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A7AB" w14:textId="77777777" w:rsidR="00C95675" w:rsidRPr="005C54B6" w:rsidRDefault="00C95675" w:rsidP="00C95675">
      <w:pPr>
        <w:jc w:val="center"/>
        <w:rPr>
          <w:rFonts w:ascii="Algerian" w:hAnsi="Algerian" w:cs="Arial"/>
          <w:b/>
          <w:bCs/>
          <w:sz w:val="36"/>
          <w:szCs w:val="36"/>
          <w:u w:val="single"/>
        </w:rPr>
      </w:pPr>
      <w:bookmarkStart w:id="0" w:name="_Hlk216253292"/>
      <w:bookmarkStart w:id="1" w:name="_Hlk218349959"/>
      <w:r w:rsidRPr="003A4228">
        <w:rPr>
          <w:rFonts w:ascii="Algerian" w:hAnsi="Algerian" w:cs="Arial"/>
          <w:b/>
          <w:bCs/>
          <w:sz w:val="36"/>
          <w:szCs w:val="36"/>
          <w:u w:val="single"/>
        </w:rPr>
        <w:t>BIBLE HELPS</w:t>
      </w:r>
      <w:bookmarkEnd w:id="0"/>
    </w:p>
    <w:p w14:paraId="65A0B261" w14:textId="306DB8E4" w:rsidR="00C95675" w:rsidRDefault="00C95675" w:rsidP="00DE7182">
      <w:pPr>
        <w:jc w:val="center"/>
        <w:rPr>
          <w:rFonts w:ascii="Arial" w:hAnsi="Arial" w:cs="Arial"/>
          <w:b/>
          <w:bCs/>
          <w:sz w:val="32"/>
          <w:szCs w:val="32"/>
          <w:u w:val="single"/>
        </w:rPr>
      </w:pPr>
      <w:r w:rsidRPr="00DE7182">
        <w:rPr>
          <w:rFonts w:ascii="Arial" w:hAnsi="Arial" w:cs="Arial"/>
          <w:b/>
          <w:bCs/>
          <w:sz w:val="32"/>
          <w:szCs w:val="32"/>
          <w:u w:val="single"/>
        </w:rPr>
        <w:t>MOSES</w:t>
      </w:r>
      <w:bookmarkEnd w:id="1"/>
    </w:p>
    <w:p w14:paraId="7F2FB4A3" w14:textId="77777777" w:rsidR="00DE7182" w:rsidRPr="00DE7182" w:rsidRDefault="00DE7182" w:rsidP="0090419D">
      <w:pPr>
        <w:spacing w:after="0"/>
        <w:jc w:val="center"/>
        <w:rPr>
          <w:rFonts w:ascii="Arial" w:hAnsi="Arial" w:cs="Arial"/>
          <w:b/>
          <w:bCs/>
          <w:sz w:val="32"/>
          <w:szCs w:val="32"/>
          <w:u w:val="single"/>
        </w:rPr>
      </w:pPr>
    </w:p>
    <w:p w14:paraId="7DB24550" w14:textId="71A343EF" w:rsidR="007B1D25" w:rsidRPr="00307C93" w:rsidRDefault="00895A6E" w:rsidP="00307C93">
      <w:pPr>
        <w:jc w:val="center"/>
        <w:rPr>
          <w:rFonts w:ascii="Arial" w:hAnsi="Arial" w:cs="Arial"/>
          <w:b/>
          <w:bCs/>
          <w:i/>
          <w:iCs/>
          <w:sz w:val="28"/>
          <w:szCs w:val="28"/>
          <w:u w:val="single"/>
        </w:rPr>
      </w:pPr>
      <w:r w:rsidRPr="00DE7182">
        <w:rPr>
          <w:rFonts w:ascii="Arial" w:hAnsi="Arial" w:cs="Arial"/>
          <w:b/>
          <w:bCs/>
          <w:i/>
          <w:iCs/>
          <w:sz w:val="28"/>
          <w:szCs w:val="28"/>
          <w:u w:val="single"/>
        </w:rPr>
        <w:t>BACKGROUND</w:t>
      </w:r>
    </w:p>
    <w:p w14:paraId="60106C1A" w14:textId="1EA68B61" w:rsidR="00765AD6" w:rsidRDefault="007B1D25" w:rsidP="00114033">
      <w:pPr>
        <w:jc w:val="both"/>
        <w:rPr>
          <w:rFonts w:ascii="Arial" w:hAnsi="Arial" w:cs="Arial"/>
          <w:sz w:val="24"/>
          <w:szCs w:val="24"/>
        </w:rPr>
      </w:pPr>
      <w:r w:rsidRPr="007B1D25">
        <w:rPr>
          <w:rFonts w:ascii="Arial" w:hAnsi="Arial" w:cs="Arial"/>
          <w:sz w:val="24"/>
          <w:szCs w:val="24"/>
        </w:rPr>
        <w:t>The first 5 books of the Bible</w:t>
      </w:r>
      <w:r>
        <w:rPr>
          <w:rFonts w:ascii="Arial" w:hAnsi="Arial" w:cs="Arial"/>
          <w:sz w:val="24"/>
          <w:szCs w:val="24"/>
        </w:rPr>
        <w:t xml:space="preserve"> – Genesis, Exodus, Leviticus, Numbers and Deuteronomy – are known as the Books of Moses, or the Pentateuch</w:t>
      </w:r>
      <w:r w:rsidR="00CA6B52">
        <w:rPr>
          <w:rFonts w:ascii="Arial" w:hAnsi="Arial" w:cs="Arial"/>
          <w:sz w:val="24"/>
          <w:szCs w:val="24"/>
        </w:rPr>
        <w:t xml:space="preserve"> (= 5 scrolls or volumes)</w:t>
      </w:r>
      <w:r>
        <w:rPr>
          <w:rFonts w:ascii="Arial" w:hAnsi="Arial" w:cs="Arial"/>
          <w:sz w:val="24"/>
          <w:szCs w:val="24"/>
        </w:rPr>
        <w:t xml:space="preserve">. </w:t>
      </w:r>
      <w:r w:rsidR="00F97434">
        <w:rPr>
          <w:rFonts w:ascii="Arial" w:hAnsi="Arial" w:cs="Arial"/>
          <w:sz w:val="24"/>
          <w:szCs w:val="24"/>
        </w:rPr>
        <w:t>Taken together, the Pentateuch Books were known as ‘The Law’</w:t>
      </w:r>
      <w:r w:rsidR="003C6D22">
        <w:rPr>
          <w:rFonts w:ascii="Arial" w:hAnsi="Arial" w:cs="Arial"/>
          <w:sz w:val="24"/>
          <w:szCs w:val="24"/>
        </w:rPr>
        <w:t>, or in the Hebrew – the Torah</w:t>
      </w:r>
      <w:r w:rsidR="002B296F">
        <w:rPr>
          <w:rFonts w:ascii="Arial" w:hAnsi="Arial" w:cs="Arial"/>
          <w:sz w:val="24"/>
          <w:szCs w:val="24"/>
        </w:rPr>
        <w:t xml:space="preserve"> (Joshua 23: 6).</w:t>
      </w:r>
      <w:r w:rsidR="00F97434">
        <w:rPr>
          <w:rFonts w:ascii="Arial" w:hAnsi="Arial" w:cs="Arial"/>
          <w:sz w:val="24"/>
          <w:szCs w:val="24"/>
        </w:rPr>
        <w:t xml:space="preserve"> </w:t>
      </w:r>
      <w:r w:rsidR="00A70938">
        <w:rPr>
          <w:rFonts w:ascii="Arial" w:hAnsi="Arial" w:cs="Arial"/>
          <w:sz w:val="24"/>
          <w:szCs w:val="24"/>
        </w:rPr>
        <w:t>All</w:t>
      </w:r>
      <w:r>
        <w:rPr>
          <w:rFonts w:ascii="Arial" w:hAnsi="Arial" w:cs="Arial"/>
          <w:sz w:val="24"/>
          <w:szCs w:val="24"/>
        </w:rPr>
        <w:t xml:space="preserve"> the Bible </w:t>
      </w:r>
      <w:r w:rsidR="00114033">
        <w:rPr>
          <w:rFonts w:ascii="Arial" w:hAnsi="Arial" w:cs="Arial"/>
          <w:sz w:val="24"/>
          <w:szCs w:val="24"/>
        </w:rPr>
        <w:t xml:space="preserve">was written under the inspiration of the Holy Spirit (see 2 Peter 1: 21 and 2 </w:t>
      </w:r>
      <w:r w:rsidR="00F97434">
        <w:rPr>
          <w:rFonts w:ascii="Arial" w:hAnsi="Arial" w:cs="Arial"/>
          <w:sz w:val="24"/>
          <w:szCs w:val="24"/>
        </w:rPr>
        <w:t>T</w:t>
      </w:r>
      <w:r w:rsidR="00114033">
        <w:rPr>
          <w:rFonts w:ascii="Arial" w:hAnsi="Arial" w:cs="Arial"/>
          <w:sz w:val="24"/>
          <w:szCs w:val="24"/>
        </w:rPr>
        <w:t xml:space="preserve">imothy 3: 16). </w:t>
      </w:r>
      <w:r w:rsidR="00CA6B52">
        <w:rPr>
          <w:rFonts w:ascii="Arial" w:hAnsi="Arial" w:cs="Arial"/>
          <w:sz w:val="24"/>
          <w:szCs w:val="24"/>
        </w:rPr>
        <w:t>There are many verses in the Old and New Testaments confirming Moses as the author of the Pentateuch</w:t>
      </w:r>
      <w:r w:rsidR="00061B19">
        <w:rPr>
          <w:rFonts w:ascii="Arial" w:hAnsi="Arial" w:cs="Arial"/>
          <w:sz w:val="24"/>
          <w:szCs w:val="24"/>
        </w:rPr>
        <w:t xml:space="preserve"> (Joshua 1: 7, 8: 31; 2 Kings 14: 6; 2, 21: 8; Malachi 4: 4; Matthew 8: 4; Luke 24: </w:t>
      </w:r>
      <w:r w:rsidR="004645B3">
        <w:rPr>
          <w:rFonts w:ascii="Arial" w:hAnsi="Arial" w:cs="Arial"/>
          <w:sz w:val="24"/>
          <w:szCs w:val="24"/>
        </w:rPr>
        <w:t>44; John</w:t>
      </w:r>
      <w:r w:rsidR="00061B19">
        <w:rPr>
          <w:rFonts w:ascii="Arial" w:hAnsi="Arial" w:cs="Arial"/>
          <w:sz w:val="24"/>
          <w:szCs w:val="24"/>
        </w:rPr>
        <w:t xml:space="preserve"> 8:31 etc).</w:t>
      </w:r>
    </w:p>
    <w:p w14:paraId="1BCA2E31" w14:textId="344415D2" w:rsidR="00765AD6" w:rsidRPr="00765AD6" w:rsidRDefault="00765AD6" w:rsidP="00765AD6">
      <w:pPr>
        <w:jc w:val="center"/>
        <w:rPr>
          <w:rFonts w:ascii="Arial" w:hAnsi="Arial" w:cs="Arial"/>
          <w:b/>
          <w:bCs/>
          <w:i/>
          <w:iCs/>
          <w:sz w:val="28"/>
          <w:szCs w:val="28"/>
          <w:u w:val="single"/>
        </w:rPr>
      </w:pPr>
      <w:r w:rsidRPr="00765AD6">
        <w:rPr>
          <w:rFonts w:ascii="Arial" w:hAnsi="Arial" w:cs="Arial"/>
          <w:b/>
          <w:bCs/>
          <w:i/>
          <w:iCs/>
          <w:sz w:val="28"/>
          <w:szCs w:val="28"/>
          <w:u w:val="single"/>
        </w:rPr>
        <w:t>MOSES’ FAMILY TREE</w:t>
      </w:r>
    </w:p>
    <w:p w14:paraId="673A7EE9" w14:textId="2D2526C9" w:rsidR="00765AD6" w:rsidRDefault="00A70938" w:rsidP="00A70938">
      <w:pPr>
        <w:jc w:val="both"/>
        <w:rPr>
          <w:rFonts w:ascii="Arial" w:hAnsi="Arial" w:cs="Arial"/>
          <w:sz w:val="24"/>
          <w:szCs w:val="24"/>
        </w:rPr>
      </w:pPr>
      <w:r w:rsidRPr="00BE3607">
        <w:rPr>
          <w:rFonts w:ascii="Arial" w:hAnsi="Arial" w:cs="Arial"/>
          <w:sz w:val="24"/>
          <w:szCs w:val="24"/>
        </w:rPr>
        <w:t>Moses</w:t>
      </w:r>
      <w:r>
        <w:rPr>
          <w:rFonts w:ascii="Arial" w:hAnsi="Arial" w:cs="Arial"/>
          <w:sz w:val="24"/>
          <w:szCs w:val="24"/>
        </w:rPr>
        <w:t xml:space="preserve"> is first mentioned in the Bible in Exodus chapter 2. He came from the tribe of Levi, one of Jacob’s (Israel</w:t>
      </w:r>
      <w:r w:rsidR="00061B19">
        <w:rPr>
          <w:rFonts w:ascii="Arial" w:hAnsi="Arial" w:cs="Arial"/>
          <w:sz w:val="24"/>
          <w:szCs w:val="24"/>
        </w:rPr>
        <w:t>’s</w:t>
      </w:r>
      <w:r>
        <w:rPr>
          <w:rFonts w:ascii="Arial" w:hAnsi="Arial" w:cs="Arial"/>
          <w:sz w:val="24"/>
          <w:szCs w:val="24"/>
        </w:rPr>
        <w:t xml:space="preserve">)12 sons. The family tree goes back to Abraham and ultimately to Adam and Eve. From Abraham to Moses, the tree consists of 7 </w:t>
      </w:r>
      <w:r w:rsidR="00061B19">
        <w:rPr>
          <w:rFonts w:ascii="Arial" w:hAnsi="Arial" w:cs="Arial"/>
          <w:sz w:val="24"/>
          <w:szCs w:val="24"/>
        </w:rPr>
        <w:t>generations</w:t>
      </w:r>
      <w:r>
        <w:rPr>
          <w:rFonts w:ascii="Arial" w:hAnsi="Arial" w:cs="Arial"/>
          <w:sz w:val="24"/>
          <w:szCs w:val="24"/>
        </w:rPr>
        <w:t>: Abraham  =   Isaac     =      Jacob    =      Levi     =     Kohath    =     Amram   =        Moses</w:t>
      </w:r>
      <w:r w:rsidR="00453291">
        <w:rPr>
          <w:rFonts w:ascii="Arial" w:hAnsi="Arial" w:cs="Arial"/>
          <w:sz w:val="24"/>
          <w:szCs w:val="24"/>
        </w:rPr>
        <w:t xml:space="preserve"> (Exodus 6: 16-20 and 1 Chronicles 6: 13)</w:t>
      </w:r>
      <w:r>
        <w:rPr>
          <w:rFonts w:ascii="Arial" w:hAnsi="Arial" w:cs="Arial"/>
          <w:sz w:val="24"/>
          <w:szCs w:val="24"/>
        </w:rPr>
        <w:t xml:space="preserve">. </w:t>
      </w:r>
    </w:p>
    <w:p w14:paraId="140C3503" w14:textId="77777777" w:rsidR="0090419D" w:rsidRDefault="0090419D" w:rsidP="00A70938">
      <w:pPr>
        <w:jc w:val="both"/>
        <w:rPr>
          <w:rFonts w:ascii="Arial" w:hAnsi="Arial" w:cs="Arial"/>
          <w:sz w:val="24"/>
          <w:szCs w:val="24"/>
        </w:rPr>
      </w:pPr>
    </w:p>
    <w:p w14:paraId="554FF17F" w14:textId="715E42FD" w:rsidR="00765AD6" w:rsidRPr="00765AD6" w:rsidRDefault="00765AD6" w:rsidP="00765AD6">
      <w:pPr>
        <w:jc w:val="center"/>
        <w:rPr>
          <w:rFonts w:ascii="Arial" w:hAnsi="Arial" w:cs="Arial"/>
          <w:b/>
          <w:bCs/>
          <w:i/>
          <w:iCs/>
          <w:sz w:val="28"/>
          <w:szCs w:val="28"/>
          <w:u w:val="single"/>
        </w:rPr>
      </w:pPr>
      <w:r w:rsidRPr="00765AD6">
        <w:rPr>
          <w:rFonts w:ascii="Arial" w:hAnsi="Arial" w:cs="Arial"/>
          <w:b/>
          <w:bCs/>
          <w:i/>
          <w:iCs/>
          <w:sz w:val="28"/>
          <w:szCs w:val="28"/>
          <w:u w:val="single"/>
        </w:rPr>
        <w:t>THE NUMBER OF YEARS OF SLAVERY</w:t>
      </w:r>
    </w:p>
    <w:p w14:paraId="49213123" w14:textId="46152722" w:rsidR="00A70938" w:rsidRDefault="00A70938" w:rsidP="00A70938">
      <w:pPr>
        <w:jc w:val="both"/>
        <w:rPr>
          <w:rFonts w:ascii="Arial" w:hAnsi="Arial" w:cs="Arial"/>
          <w:sz w:val="24"/>
          <w:szCs w:val="24"/>
        </w:rPr>
      </w:pPr>
      <w:r>
        <w:rPr>
          <w:rFonts w:ascii="Arial" w:hAnsi="Arial" w:cs="Arial"/>
          <w:sz w:val="24"/>
          <w:szCs w:val="24"/>
        </w:rPr>
        <w:t xml:space="preserve">In the New Testament, </w:t>
      </w:r>
      <w:r w:rsidRPr="00DE379C">
        <w:rPr>
          <w:rFonts w:ascii="Arial" w:hAnsi="Arial" w:cs="Arial"/>
          <w:sz w:val="24"/>
          <w:szCs w:val="24"/>
        </w:rPr>
        <w:t xml:space="preserve">Galatians 3: 16-17 </w:t>
      </w:r>
      <w:r>
        <w:rPr>
          <w:rFonts w:ascii="Arial" w:hAnsi="Arial" w:cs="Arial"/>
          <w:sz w:val="24"/>
          <w:szCs w:val="24"/>
        </w:rPr>
        <w:t xml:space="preserve">(NKJV) says </w:t>
      </w:r>
      <w:r w:rsidRPr="00DE379C">
        <w:rPr>
          <w:rFonts w:ascii="Arial" w:hAnsi="Arial" w:cs="Arial"/>
          <w:sz w:val="24"/>
          <w:szCs w:val="24"/>
        </w:rPr>
        <w:t xml:space="preserve">– </w:t>
      </w:r>
      <w:r>
        <w:rPr>
          <w:rFonts w:ascii="Arial" w:hAnsi="Arial" w:cs="Arial"/>
          <w:sz w:val="24"/>
          <w:szCs w:val="24"/>
        </w:rPr>
        <w:t>“</w:t>
      </w:r>
      <w:r w:rsidRPr="00DE379C">
        <w:rPr>
          <w:rFonts w:ascii="Arial" w:hAnsi="Arial" w:cs="Arial"/>
          <w:sz w:val="24"/>
          <w:szCs w:val="24"/>
        </w:rPr>
        <w:t>Now to Abraham and his Seed were the promises made. He does not say, “and to seeds”, as of many, but as of one, “And to your Seed”, who is Christ. And this I say, that the law, which was four hundred and thirty years later, cannot annul the covenant that was confirmed before by God in Christ, that it should make the promise of no effect.</w:t>
      </w:r>
      <w:r>
        <w:rPr>
          <w:rFonts w:ascii="Arial" w:hAnsi="Arial" w:cs="Arial"/>
          <w:sz w:val="24"/>
          <w:szCs w:val="24"/>
        </w:rPr>
        <w:t>” In other words, from the time Abraham was</w:t>
      </w:r>
      <w:r w:rsidR="00453291">
        <w:rPr>
          <w:rFonts w:ascii="Arial" w:hAnsi="Arial" w:cs="Arial"/>
          <w:sz w:val="24"/>
          <w:szCs w:val="24"/>
        </w:rPr>
        <w:t xml:space="preserve"> 75 when he </w:t>
      </w:r>
      <w:r w:rsidR="004645B3">
        <w:rPr>
          <w:rFonts w:ascii="Arial" w:hAnsi="Arial" w:cs="Arial"/>
          <w:sz w:val="24"/>
          <w:szCs w:val="24"/>
        </w:rPr>
        <w:t>left Haran</w:t>
      </w:r>
      <w:r>
        <w:rPr>
          <w:rFonts w:ascii="Arial" w:hAnsi="Arial" w:cs="Arial"/>
          <w:sz w:val="24"/>
          <w:szCs w:val="24"/>
        </w:rPr>
        <w:t xml:space="preserve"> (</w:t>
      </w:r>
      <w:r w:rsidR="00453291">
        <w:rPr>
          <w:rFonts w:ascii="Arial" w:hAnsi="Arial" w:cs="Arial"/>
          <w:sz w:val="24"/>
          <w:szCs w:val="24"/>
        </w:rPr>
        <w:t>Genesis 12: 4</w:t>
      </w:r>
      <w:r>
        <w:rPr>
          <w:rFonts w:ascii="Arial" w:hAnsi="Arial" w:cs="Arial"/>
          <w:sz w:val="24"/>
          <w:szCs w:val="24"/>
        </w:rPr>
        <w:t xml:space="preserve">) until the giving of the Ten Commandments by God to Moses (aged 80 years) on Mount Sinai, was a period of 430 years. </w:t>
      </w:r>
    </w:p>
    <w:p w14:paraId="733A4615" w14:textId="15F67412" w:rsidR="007B1D25" w:rsidRDefault="00453291" w:rsidP="0069601F">
      <w:pPr>
        <w:jc w:val="both"/>
        <w:rPr>
          <w:rFonts w:ascii="Arial" w:hAnsi="Arial" w:cs="Arial"/>
          <w:sz w:val="24"/>
          <w:szCs w:val="24"/>
        </w:rPr>
      </w:pPr>
      <w:r>
        <w:rPr>
          <w:rFonts w:ascii="Arial" w:hAnsi="Arial" w:cs="Arial"/>
          <w:sz w:val="24"/>
          <w:szCs w:val="24"/>
        </w:rPr>
        <w:t>Until the time of</w:t>
      </w:r>
      <w:r w:rsidR="00A70938">
        <w:rPr>
          <w:rFonts w:ascii="Arial" w:hAnsi="Arial" w:cs="Arial"/>
          <w:sz w:val="24"/>
          <w:szCs w:val="24"/>
        </w:rPr>
        <w:t xml:space="preserve"> Moses, </w:t>
      </w:r>
      <w:r>
        <w:rPr>
          <w:rFonts w:ascii="Arial" w:hAnsi="Arial" w:cs="Arial"/>
          <w:sz w:val="24"/>
          <w:szCs w:val="24"/>
        </w:rPr>
        <w:t xml:space="preserve">Abraham’s descendants were </w:t>
      </w:r>
      <w:r w:rsidR="00A70938">
        <w:rPr>
          <w:rFonts w:ascii="Arial" w:hAnsi="Arial" w:cs="Arial"/>
          <w:sz w:val="24"/>
          <w:szCs w:val="24"/>
        </w:rPr>
        <w:t xml:space="preserve">only ‘sojourners’, temporary dwellers in Canaan and Egypt (Exodus 12: 40 margin - </w:t>
      </w:r>
      <w:r w:rsidR="00A70938" w:rsidRPr="00703BA1">
        <w:rPr>
          <w:rFonts w:ascii="Arial" w:hAnsi="Arial" w:cs="Arial"/>
          <w:b/>
          <w:bCs/>
          <w:sz w:val="24"/>
          <w:szCs w:val="24"/>
        </w:rPr>
        <w:t>Sam LXX</w:t>
      </w:r>
      <w:r w:rsidR="00A70938">
        <w:rPr>
          <w:rFonts w:ascii="Arial" w:hAnsi="Arial" w:cs="Arial"/>
          <w:sz w:val="24"/>
          <w:szCs w:val="24"/>
        </w:rPr>
        <w:t xml:space="preserve"> i.e. the Samaritan Pentateuch and the Septuagint.). The time from the covenant given to Abraham to when Jacob went into Egypt is 215 years, and the time from then until the giving of the Law, is 215 years</w:t>
      </w:r>
      <w:r>
        <w:rPr>
          <w:rFonts w:ascii="Arial" w:hAnsi="Arial" w:cs="Arial"/>
          <w:sz w:val="24"/>
          <w:szCs w:val="24"/>
        </w:rPr>
        <w:t>, which continued for 80 years after the birth of Moses.</w:t>
      </w:r>
    </w:p>
    <w:p w14:paraId="079BD87B" w14:textId="77777777" w:rsidR="00453291" w:rsidRDefault="00453291" w:rsidP="0069601F">
      <w:pPr>
        <w:jc w:val="both"/>
        <w:rPr>
          <w:rFonts w:ascii="Arial" w:hAnsi="Arial" w:cs="Arial"/>
          <w:sz w:val="24"/>
          <w:szCs w:val="24"/>
        </w:rPr>
      </w:pPr>
    </w:p>
    <w:p w14:paraId="4D7E0D48" w14:textId="5F93ACC3" w:rsidR="00DE7182" w:rsidRPr="00DE7182" w:rsidRDefault="00DE7182" w:rsidP="00DE7182">
      <w:pPr>
        <w:jc w:val="center"/>
        <w:rPr>
          <w:rFonts w:ascii="Arial" w:hAnsi="Arial" w:cs="Arial"/>
          <w:b/>
          <w:bCs/>
          <w:i/>
          <w:iCs/>
          <w:sz w:val="28"/>
          <w:szCs w:val="28"/>
          <w:u w:val="single"/>
        </w:rPr>
      </w:pPr>
      <w:r w:rsidRPr="00DE7182">
        <w:rPr>
          <w:rFonts w:ascii="Arial" w:hAnsi="Arial" w:cs="Arial"/>
          <w:b/>
          <w:bCs/>
          <w:i/>
          <w:iCs/>
          <w:sz w:val="28"/>
          <w:szCs w:val="28"/>
          <w:u w:val="single"/>
        </w:rPr>
        <w:t>MOSES’ Life</w:t>
      </w:r>
    </w:p>
    <w:p w14:paraId="3A1AF4AE" w14:textId="1D4C2BBB" w:rsidR="00895A6E" w:rsidRDefault="00DE7182" w:rsidP="0050112E">
      <w:pPr>
        <w:jc w:val="both"/>
        <w:rPr>
          <w:rFonts w:ascii="Arial" w:hAnsi="Arial" w:cs="Arial"/>
          <w:sz w:val="24"/>
          <w:szCs w:val="24"/>
        </w:rPr>
      </w:pPr>
      <w:r>
        <w:rPr>
          <w:rFonts w:ascii="Arial" w:hAnsi="Arial" w:cs="Arial"/>
          <w:sz w:val="24"/>
          <w:szCs w:val="24"/>
        </w:rPr>
        <w:t xml:space="preserve">Moses lived for 120 years (Deuteronomy 34: 7). His brother Aaron was 123 years old when he died </w:t>
      </w:r>
      <w:r w:rsidR="00FB1F34">
        <w:rPr>
          <w:rFonts w:ascii="Arial" w:hAnsi="Arial" w:cs="Arial"/>
          <w:sz w:val="24"/>
          <w:szCs w:val="24"/>
        </w:rPr>
        <w:t>Numbers</w:t>
      </w:r>
      <w:r>
        <w:rPr>
          <w:rFonts w:ascii="Arial" w:hAnsi="Arial" w:cs="Arial"/>
          <w:sz w:val="24"/>
          <w:szCs w:val="24"/>
        </w:rPr>
        <w:t xml:space="preserve"> 33: 38-39.</w:t>
      </w:r>
    </w:p>
    <w:p w14:paraId="7B46FB13" w14:textId="77777777" w:rsidR="00453291" w:rsidRDefault="00453291" w:rsidP="0050112E">
      <w:pPr>
        <w:jc w:val="both"/>
        <w:rPr>
          <w:rFonts w:ascii="Arial" w:hAnsi="Arial" w:cs="Arial"/>
          <w:sz w:val="24"/>
          <w:szCs w:val="24"/>
        </w:rPr>
      </w:pPr>
    </w:p>
    <w:p w14:paraId="4FB24B7D" w14:textId="6BAAFB8F" w:rsidR="00DE7182" w:rsidRDefault="00DE7182" w:rsidP="00DE7182">
      <w:pPr>
        <w:jc w:val="center"/>
        <w:rPr>
          <w:rFonts w:ascii="Arial" w:hAnsi="Arial" w:cs="Arial"/>
          <w:b/>
          <w:bCs/>
          <w:i/>
          <w:iCs/>
          <w:sz w:val="32"/>
          <w:szCs w:val="32"/>
          <w:u w:val="single"/>
        </w:rPr>
      </w:pPr>
      <w:bookmarkStart w:id="2" w:name="_Hlk220074002"/>
      <w:r w:rsidRPr="00765AD6">
        <w:rPr>
          <w:rFonts w:ascii="Arial" w:hAnsi="Arial" w:cs="Arial"/>
          <w:b/>
          <w:bCs/>
          <w:i/>
          <w:iCs/>
          <w:sz w:val="32"/>
          <w:szCs w:val="32"/>
          <w:u w:val="single"/>
        </w:rPr>
        <w:t>The First 40 years</w:t>
      </w:r>
    </w:p>
    <w:p w14:paraId="63587AA9" w14:textId="77777777" w:rsidR="00765AD6" w:rsidRPr="00651353" w:rsidRDefault="00765AD6" w:rsidP="00DE7182">
      <w:pPr>
        <w:jc w:val="center"/>
        <w:rPr>
          <w:rFonts w:ascii="Arial" w:hAnsi="Arial" w:cs="Arial"/>
          <w:sz w:val="32"/>
          <w:szCs w:val="32"/>
        </w:rPr>
      </w:pPr>
    </w:p>
    <w:p w14:paraId="77B131F1" w14:textId="517B33F9" w:rsidR="00765AD6" w:rsidRPr="00765AD6" w:rsidRDefault="00765AD6" w:rsidP="00651353">
      <w:pPr>
        <w:jc w:val="center"/>
        <w:rPr>
          <w:rFonts w:ascii="Arial" w:hAnsi="Arial" w:cs="Arial"/>
          <w:b/>
          <w:bCs/>
          <w:i/>
          <w:iCs/>
          <w:sz w:val="28"/>
          <w:szCs w:val="28"/>
          <w:u w:val="single"/>
        </w:rPr>
      </w:pPr>
      <w:r w:rsidRPr="00765AD6">
        <w:rPr>
          <w:rFonts w:ascii="Arial" w:hAnsi="Arial" w:cs="Arial"/>
          <w:b/>
          <w:bCs/>
          <w:i/>
          <w:iCs/>
          <w:sz w:val="28"/>
          <w:szCs w:val="28"/>
          <w:u w:val="single"/>
        </w:rPr>
        <w:t>MOSES BIRTH AND ADOPTION</w:t>
      </w:r>
    </w:p>
    <w:bookmarkEnd w:id="2"/>
    <w:p w14:paraId="35362B34" w14:textId="56AC58E3" w:rsidR="005D24D9" w:rsidRDefault="00895A6E" w:rsidP="00651353">
      <w:pPr>
        <w:pStyle w:val="ListParagraph"/>
        <w:ind w:left="0"/>
        <w:jc w:val="both"/>
        <w:rPr>
          <w:rFonts w:ascii="Arial" w:hAnsi="Arial" w:cs="Arial"/>
          <w:sz w:val="24"/>
          <w:szCs w:val="24"/>
        </w:rPr>
      </w:pPr>
      <w:r w:rsidRPr="0050112E">
        <w:rPr>
          <w:rFonts w:ascii="Arial" w:hAnsi="Arial" w:cs="Arial"/>
          <w:sz w:val="24"/>
          <w:szCs w:val="24"/>
        </w:rPr>
        <w:t xml:space="preserve">His </w:t>
      </w:r>
      <w:r w:rsidR="000B2E48" w:rsidRPr="0050112E">
        <w:rPr>
          <w:rFonts w:ascii="Arial" w:hAnsi="Arial" w:cs="Arial"/>
          <w:sz w:val="24"/>
          <w:szCs w:val="24"/>
        </w:rPr>
        <w:t xml:space="preserve">birth </w:t>
      </w:r>
      <w:r w:rsidR="00DE7182">
        <w:rPr>
          <w:rFonts w:ascii="Arial" w:hAnsi="Arial" w:cs="Arial"/>
          <w:sz w:val="24"/>
          <w:szCs w:val="24"/>
        </w:rPr>
        <w:t xml:space="preserve">is recorded in </w:t>
      </w:r>
      <w:r w:rsidRPr="0050112E">
        <w:rPr>
          <w:rFonts w:ascii="Arial" w:hAnsi="Arial" w:cs="Arial"/>
          <w:sz w:val="24"/>
          <w:szCs w:val="24"/>
        </w:rPr>
        <w:t xml:space="preserve">Exodus 2: 1-3 – he was hidden for three months in his </w:t>
      </w:r>
      <w:r w:rsidR="00780284" w:rsidRPr="0050112E">
        <w:rPr>
          <w:rFonts w:ascii="Arial" w:hAnsi="Arial" w:cs="Arial"/>
          <w:sz w:val="24"/>
          <w:szCs w:val="24"/>
        </w:rPr>
        <w:t>father’s</w:t>
      </w:r>
      <w:r w:rsidRPr="0050112E">
        <w:rPr>
          <w:rFonts w:ascii="Arial" w:hAnsi="Arial" w:cs="Arial"/>
          <w:sz w:val="24"/>
          <w:szCs w:val="24"/>
        </w:rPr>
        <w:t xml:space="preserve"> house (</w:t>
      </w:r>
      <w:r w:rsidR="004B17AA" w:rsidRPr="0050112E">
        <w:rPr>
          <w:rFonts w:ascii="Arial" w:hAnsi="Arial" w:cs="Arial"/>
          <w:sz w:val="24"/>
          <w:szCs w:val="24"/>
        </w:rPr>
        <w:t>Acts 7</w:t>
      </w:r>
      <w:r w:rsidRPr="0050112E">
        <w:rPr>
          <w:rFonts w:ascii="Arial" w:hAnsi="Arial" w:cs="Arial"/>
          <w:sz w:val="24"/>
          <w:szCs w:val="24"/>
        </w:rPr>
        <w:t>: 20)</w:t>
      </w:r>
      <w:r w:rsidR="00780284" w:rsidRPr="0050112E">
        <w:rPr>
          <w:rFonts w:ascii="Arial" w:hAnsi="Arial" w:cs="Arial"/>
          <w:sz w:val="24"/>
          <w:szCs w:val="24"/>
        </w:rPr>
        <w:t xml:space="preserve">, because of the cruelty of the Pharoah (Exodus </w:t>
      </w:r>
      <w:r w:rsidR="00D11C5A">
        <w:rPr>
          <w:rFonts w:ascii="Arial" w:hAnsi="Arial" w:cs="Arial"/>
          <w:sz w:val="24"/>
          <w:szCs w:val="24"/>
        </w:rPr>
        <w:t xml:space="preserve">1: </w:t>
      </w:r>
      <w:r w:rsidR="00780284" w:rsidRPr="0050112E">
        <w:rPr>
          <w:rFonts w:ascii="Arial" w:hAnsi="Arial" w:cs="Arial"/>
          <w:sz w:val="24"/>
          <w:szCs w:val="24"/>
        </w:rPr>
        <w:t>22)</w:t>
      </w:r>
      <w:r w:rsidR="00114FAD" w:rsidRPr="0050112E">
        <w:rPr>
          <w:rFonts w:ascii="Arial" w:hAnsi="Arial" w:cs="Arial"/>
          <w:sz w:val="24"/>
          <w:szCs w:val="24"/>
        </w:rPr>
        <w:t>.</w:t>
      </w:r>
      <w:r w:rsidR="00780284" w:rsidRPr="0050112E">
        <w:rPr>
          <w:rFonts w:ascii="Arial" w:hAnsi="Arial" w:cs="Arial"/>
          <w:sz w:val="24"/>
          <w:szCs w:val="24"/>
        </w:rPr>
        <w:t xml:space="preserve"> </w:t>
      </w:r>
      <w:r w:rsidR="00D11C5A">
        <w:rPr>
          <w:rFonts w:ascii="Arial" w:hAnsi="Arial" w:cs="Arial"/>
          <w:sz w:val="24"/>
          <w:szCs w:val="24"/>
        </w:rPr>
        <w:t>For t</w:t>
      </w:r>
      <w:r w:rsidR="00A11581">
        <w:rPr>
          <w:rFonts w:ascii="Arial" w:hAnsi="Arial" w:cs="Arial"/>
          <w:sz w:val="24"/>
          <w:szCs w:val="24"/>
        </w:rPr>
        <w:t>his Pharoah</w:t>
      </w:r>
      <w:r w:rsidR="00D11C5A">
        <w:rPr>
          <w:rFonts w:ascii="Arial" w:hAnsi="Arial" w:cs="Arial"/>
          <w:sz w:val="24"/>
          <w:szCs w:val="24"/>
        </w:rPr>
        <w:t xml:space="preserve"> (who knew nothing about Joseph</w:t>
      </w:r>
      <w:r w:rsidR="002A0CD0">
        <w:rPr>
          <w:rFonts w:ascii="Arial" w:hAnsi="Arial" w:cs="Arial"/>
          <w:sz w:val="24"/>
          <w:szCs w:val="24"/>
        </w:rPr>
        <w:t xml:space="preserve"> – Exodus 1: 8</w:t>
      </w:r>
      <w:r w:rsidR="00D11C5A">
        <w:rPr>
          <w:rFonts w:ascii="Arial" w:hAnsi="Arial" w:cs="Arial"/>
          <w:sz w:val="24"/>
          <w:szCs w:val="24"/>
        </w:rPr>
        <w:t>)</w:t>
      </w:r>
      <w:r w:rsidR="00A11581">
        <w:rPr>
          <w:rFonts w:ascii="Arial" w:hAnsi="Arial" w:cs="Arial"/>
          <w:sz w:val="24"/>
          <w:szCs w:val="24"/>
        </w:rPr>
        <w:t xml:space="preserve"> </w:t>
      </w:r>
      <w:r w:rsidR="00D11C5A">
        <w:rPr>
          <w:rFonts w:ascii="Arial" w:hAnsi="Arial" w:cs="Arial"/>
          <w:sz w:val="24"/>
          <w:szCs w:val="24"/>
        </w:rPr>
        <w:t xml:space="preserve">was </w:t>
      </w:r>
      <w:r w:rsidR="00A11581">
        <w:rPr>
          <w:rFonts w:ascii="Arial" w:hAnsi="Arial" w:cs="Arial"/>
          <w:sz w:val="24"/>
          <w:szCs w:val="24"/>
        </w:rPr>
        <w:t xml:space="preserve">afraid that the </w:t>
      </w:r>
      <w:r w:rsidR="00D11C5A">
        <w:rPr>
          <w:rFonts w:ascii="Arial" w:hAnsi="Arial" w:cs="Arial"/>
          <w:sz w:val="24"/>
          <w:szCs w:val="24"/>
        </w:rPr>
        <w:t xml:space="preserve">increased number of the </w:t>
      </w:r>
      <w:r w:rsidR="00A11581">
        <w:rPr>
          <w:rFonts w:ascii="Arial" w:hAnsi="Arial" w:cs="Arial"/>
          <w:sz w:val="24"/>
          <w:szCs w:val="24"/>
        </w:rPr>
        <w:t>children of Israel</w:t>
      </w:r>
      <w:r w:rsidR="00D11C5A">
        <w:rPr>
          <w:rFonts w:ascii="Arial" w:hAnsi="Arial" w:cs="Arial"/>
          <w:sz w:val="24"/>
          <w:szCs w:val="24"/>
        </w:rPr>
        <w:t xml:space="preserve"> might join others in war against them</w:t>
      </w:r>
      <w:r w:rsidR="002A0CD0">
        <w:rPr>
          <w:rFonts w:ascii="Arial" w:hAnsi="Arial" w:cs="Arial"/>
          <w:sz w:val="24"/>
          <w:szCs w:val="24"/>
        </w:rPr>
        <w:t>. He</w:t>
      </w:r>
      <w:r w:rsidR="00D11C5A">
        <w:rPr>
          <w:rFonts w:ascii="Arial" w:hAnsi="Arial" w:cs="Arial"/>
          <w:sz w:val="24"/>
          <w:szCs w:val="24"/>
        </w:rPr>
        <w:t xml:space="preserve"> imposed a harsh regime of slavery (Exodus 1: 8-14)</w:t>
      </w:r>
      <w:r w:rsidR="00A70938">
        <w:rPr>
          <w:rFonts w:ascii="Arial" w:hAnsi="Arial" w:cs="Arial"/>
          <w:sz w:val="24"/>
          <w:szCs w:val="24"/>
        </w:rPr>
        <w:t>, which continued another 80 years, when Moses led the Israelites out of Egypt.</w:t>
      </w:r>
      <w:r w:rsidR="00A11581">
        <w:rPr>
          <w:rFonts w:ascii="Arial" w:hAnsi="Arial" w:cs="Arial"/>
          <w:sz w:val="24"/>
          <w:szCs w:val="24"/>
        </w:rPr>
        <w:t xml:space="preserve"> </w:t>
      </w:r>
      <w:r w:rsidR="002A0CD0">
        <w:rPr>
          <w:rFonts w:ascii="Arial" w:hAnsi="Arial" w:cs="Arial"/>
          <w:sz w:val="24"/>
          <w:szCs w:val="24"/>
        </w:rPr>
        <w:t>Moses</w:t>
      </w:r>
      <w:r w:rsidR="00780284" w:rsidRPr="0050112E">
        <w:rPr>
          <w:rFonts w:ascii="Arial" w:hAnsi="Arial" w:cs="Arial"/>
          <w:sz w:val="24"/>
          <w:szCs w:val="24"/>
        </w:rPr>
        <w:t xml:space="preserve"> became the son of Pharaoh’s daughter (Exodus 2: </w:t>
      </w:r>
      <w:r w:rsidR="00453291">
        <w:rPr>
          <w:rFonts w:ascii="Arial" w:hAnsi="Arial" w:cs="Arial"/>
          <w:sz w:val="24"/>
          <w:szCs w:val="24"/>
        </w:rPr>
        <w:t>1-</w:t>
      </w:r>
      <w:r w:rsidR="00780284" w:rsidRPr="0050112E">
        <w:rPr>
          <w:rFonts w:ascii="Arial" w:hAnsi="Arial" w:cs="Arial"/>
          <w:sz w:val="24"/>
          <w:szCs w:val="24"/>
        </w:rPr>
        <w:t>10</w:t>
      </w:r>
      <w:r w:rsidR="00EB7698" w:rsidRPr="0050112E">
        <w:rPr>
          <w:rFonts w:ascii="Arial" w:hAnsi="Arial" w:cs="Arial"/>
          <w:sz w:val="24"/>
          <w:szCs w:val="24"/>
        </w:rPr>
        <w:t>) and</w:t>
      </w:r>
      <w:r w:rsidR="00780284" w:rsidRPr="0050112E">
        <w:rPr>
          <w:rFonts w:ascii="Arial" w:hAnsi="Arial" w:cs="Arial"/>
          <w:sz w:val="24"/>
          <w:szCs w:val="24"/>
        </w:rPr>
        <w:t xml:space="preserve"> was given the name </w:t>
      </w:r>
      <w:r w:rsidR="00780284" w:rsidRPr="0050112E">
        <w:rPr>
          <w:rFonts w:ascii="Arial" w:hAnsi="Arial" w:cs="Arial"/>
          <w:b/>
          <w:bCs/>
          <w:sz w:val="24"/>
          <w:szCs w:val="24"/>
        </w:rPr>
        <w:t>MOSES</w:t>
      </w:r>
      <w:r w:rsidR="00114FAD" w:rsidRPr="0050112E">
        <w:rPr>
          <w:rFonts w:ascii="Arial" w:hAnsi="Arial" w:cs="Arial"/>
          <w:sz w:val="24"/>
          <w:szCs w:val="24"/>
        </w:rPr>
        <w:t xml:space="preserve"> by her</w:t>
      </w:r>
      <w:r w:rsidR="00780284" w:rsidRPr="0050112E">
        <w:rPr>
          <w:rFonts w:ascii="Arial" w:hAnsi="Arial" w:cs="Arial"/>
          <w:sz w:val="24"/>
          <w:szCs w:val="24"/>
        </w:rPr>
        <w:t xml:space="preserve"> – meaning </w:t>
      </w:r>
      <w:r w:rsidR="00114FAD" w:rsidRPr="0050112E">
        <w:rPr>
          <w:rFonts w:ascii="Arial" w:hAnsi="Arial" w:cs="Arial"/>
          <w:sz w:val="24"/>
          <w:szCs w:val="24"/>
        </w:rPr>
        <w:t xml:space="preserve">‘because I drew him out of the water’ </w:t>
      </w:r>
      <w:r w:rsidR="00EB7698" w:rsidRPr="0050112E">
        <w:rPr>
          <w:rFonts w:ascii="Arial" w:hAnsi="Arial" w:cs="Arial"/>
          <w:sz w:val="24"/>
          <w:szCs w:val="24"/>
        </w:rPr>
        <w:t xml:space="preserve">i.e. </w:t>
      </w:r>
      <w:r w:rsidR="00114FAD" w:rsidRPr="0050112E">
        <w:rPr>
          <w:rFonts w:ascii="Arial" w:hAnsi="Arial" w:cs="Arial"/>
          <w:sz w:val="24"/>
          <w:szCs w:val="24"/>
        </w:rPr>
        <w:t xml:space="preserve">– the River </w:t>
      </w:r>
      <w:r w:rsidR="004645B3" w:rsidRPr="0050112E">
        <w:rPr>
          <w:rFonts w:ascii="Arial" w:hAnsi="Arial" w:cs="Arial"/>
          <w:sz w:val="24"/>
          <w:szCs w:val="24"/>
        </w:rPr>
        <w:t>Nile</w:t>
      </w:r>
      <w:r w:rsidR="004645B3">
        <w:rPr>
          <w:rFonts w:ascii="Arial" w:hAnsi="Arial" w:cs="Arial"/>
          <w:sz w:val="24"/>
          <w:szCs w:val="24"/>
        </w:rPr>
        <w:t>,</w:t>
      </w:r>
      <w:r w:rsidR="004645B3" w:rsidRPr="0050112E">
        <w:rPr>
          <w:rFonts w:ascii="Arial" w:hAnsi="Arial" w:cs="Arial"/>
          <w:sz w:val="24"/>
          <w:szCs w:val="24"/>
        </w:rPr>
        <w:t xml:space="preserve"> and</w:t>
      </w:r>
      <w:r w:rsidRPr="0050112E">
        <w:rPr>
          <w:rFonts w:ascii="Arial" w:hAnsi="Arial" w:cs="Arial"/>
          <w:sz w:val="24"/>
          <w:szCs w:val="24"/>
        </w:rPr>
        <w:t xml:space="preserve"> was brought </w:t>
      </w:r>
      <w:r w:rsidR="00114FAD" w:rsidRPr="0050112E">
        <w:rPr>
          <w:rFonts w:ascii="Arial" w:hAnsi="Arial" w:cs="Arial"/>
          <w:sz w:val="24"/>
          <w:szCs w:val="24"/>
        </w:rPr>
        <w:t>up and educated in</w:t>
      </w:r>
      <w:r w:rsidRPr="0050112E">
        <w:rPr>
          <w:rFonts w:ascii="Arial" w:hAnsi="Arial" w:cs="Arial"/>
          <w:sz w:val="24"/>
          <w:szCs w:val="24"/>
        </w:rPr>
        <w:t xml:space="preserve"> Pharoah’s Palace (Acts 7: 2</w:t>
      </w:r>
      <w:r w:rsidR="005D24D9">
        <w:rPr>
          <w:rFonts w:ascii="Arial" w:hAnsi="Arial" w:cs="Arial"/>
          <w:sz w:val="24"/>
          <w:szCs w:val="24"/>
        </w:rPr>
        <w:t>2</w:t>
      </w:r>
      <w:r w:rsidR="00780284" w:rsidRPr="0050112E">
        <w:rPr>
          <w:rFonts w:ascii="Arial" w:hAnsi="Arial" w:cs="Arial"/>
          <w:sz w:val="24"/>
          <w:szCs w:val="24"/>
        </w:rPr>
        <w:t>).</w:t>
      </w:r>
      <w:r w:rsidRPr="0050112E">
        <w:rPr>
          <w:rFonts w:ascii="Arial" w:hAnsi="Arial" w:cs="Arial"/>
          <w:sz w:val="24"/>
          <w:szCs w:val="24"/>
        </w:rPr>
        <w:t xml:space="preserve"> </w:t>
      </w:r>
      <w:r w:rsidR="00A758F5">
        <w:rPr>
          <w:rFonts w:ascii="Arial" w:hAnsi="Arial" w:cs="Arial"/>
          <w:sz w:val="24"/>
          <w:szCs w:val="24"/>
        </w:rPr>
        <w:t xml:space="preserve">But later, </w:t>
      </w:r>
      <w:r w:rsidRPr="0050112E">
        <w:rPr>
          <w:rFonts w:ascii="Arial" w:hAnsi="Arial" w:cs="Arial"/>
          <w:sz w:val="24"/>
          <w:szCs w:val="24"/>
        </w:rPr>
        <w:t>Moses refused to be called the son of</w:t>
      </w:r>
      <w:r w:rsidR="000D461A" w:rsidRPr="0050112E">
        <w:rPr>
          <w:rFonts w:ascii="Arial" w:hAnsi="Arial" w:cs="Arial"/>
          <w:sz w:val="24"/>
          <w:szCs w:val="24"/>
        </w:rPr>
        <w:t xml:space="preserve"> Pharoah’s </w:t>
      </w:r>
      <w:r w:rsidR="004B17AA" w:rsidRPr="0050112E">
        <w:rPr>
          <w:rFonts w:ascii="Arial" w:hAnsi="Arial" w:cs="Arial"/>
          <w:sz w:val="24"/>
          <w:szCs w:val="24"/>
        </w:rPr>
        <w:t>daughter (</w:t>
      </w:r>
      <w:r w:rsidR="000D461A" w:rsidRPr="0050112E">
        <w:rPr>
          <w:rFonts w:ascii="Arial" w:hAnsi="Arial" w:cs="Arial"/>
          <w:sz w:val="24"/>
          <w:szCs w:val="24"/>
        </w:rPr>
        <w:t>Hebrews 11: 24)</w:t>
      </w:r>
      <w:r w:rsidR="00071EBB">
        <w:rPr>
          <w:rFonts w:ascii="Arial" w:hAnsi="Arial" w:cs="Arial"/>
          <w:sz w:val="24"/>
          <w:szCs w:val="24"/>
        </w:rPr>
        <w:t>.</w:t>
      </w:r>
      <w:r w:rsidR="00780284" w:rsidRPr="0050112E">
        <w:rPr>
          <w:rFonts w:ascii="Arial" w:hAnsi="Arial" w:cs="Arial"/>
          <w:sz w:val="24"/>
          <w:szCs w:val="24"/>
        </w:rPr>
        <w:t xml:space="preserve"> </w:t>
      </w:r>
    </w:p>
    <w:p w14:paraId="5FFCA95A" w14:textId="77777777" w:rsidR="00651353" w:rsidRDefault="00651353" w:rsidP="00651353">
      <w:pPr>
        <w:pStyle w:val="ListParagraph"/>
        <w:ind w:left="0"/>
        <w:jc w:val="both"/>
        <w:rPr>
          <w:rFonts w:ascii="Arial" w:hAnsi="Arial" w:cs="Arial"/>
          <w:sz w:val="24"/>
          <w:szCs w:val="24"/>
        </w:rPr>
      </w:pPr>
    </w:p>
    <w:p w14:paraId="5D006162" w14:textId="77777777" w:rsidR="00651353" w:rsidRPr="00651353" w:rsidRDefault="00651353" w:rsidP="00651353">
      <w:pPr>
        <w:pStyle w:val="ListParagraph"/>
        <w:ind w:left="0"/>
        <w:jc w:val="both"/>
        <w:rPr>
          <w:rFonts w:ascii="Arial" w:hAnsi="Arial" w:cs="Arial"/>
          <w:sz w:val="24"/>
          <w:szCs w:val="24"/>
        </w:rPr>
      </w:pPr>
    </w:p>
    <w:p w14:paraId="4C540636" w14:textId="1914A992" w:rsidR="00B7089A" w:rsidRDefault="00651353" w:rsidP="00651353">
      <w:pPr>
        <w:pStyle w:val="ListParagraph"/>
        <w:ind w:left="0"/>
        <w:jc w:val="center"/>
        <w:rPr>
          <w:rFonts w:ascii="Arial" w:hAnsi="Arial" w:cs="Arial"/>
          <w:b/>
          <w:bCs/>
          <w:i/>
          <w:iCs/>
          <w:sz w:val="28"/>
          <w:szCs w:val="28"/>
          <w:u w:val="single"/>
        </w:rPr>
      </w:pPr>
      <w:r>
        <w:rPr>
          <w:noProof/>
        </w:rPr>
        <w:drawing>
          <wp:anchor distT="0" distB="0" distL="114300" distR="114300" simplePos="0" relativeHeight="251664384" behindDoc="0" locked="0" layoutInCell="1" allowOverlap="1" wp14:anchorId="41ED92BF" wp14:editId="644E26DC">
            <wp:simplePos x="0" y="0"/>
            <wp:positionH relativeFrom="column">
              <wp:posOffset>142240</wp:posOffset>
            </wp:positionH>
            <wp:positionV relativeFrom="paragraph">
              <wp:posOffset>565150</wp:posOffset>
            </wp:positionV>
            <wp:extent cx="5542915" cy="470281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2915" cy="470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89A" w:rsidRPr="00071EBB">
        <w:rPr>
          <w:rFonts w:ascii="Arial" w:hAnsi="Arial" w:cs="Arial"/>
          <w:b/>
          <w:bCs/>
          <w:i/>
          <w:iCs/>
          <w:sz w:val="28"/>
          <w:szCs w:val="28"/>
          <w:u w:val="single"/>
        </w:rPr>
        <w:t>THE FLIGHT FROM EGYPT</w:t>
      </w:r>
      <w:r w:rsidR="00B7089A">
        <w:rPr>
          <w:rFonts w:ascii="Arial" w:hAnsi="Arial" w:cs="Arial"/>
          <w:b/>
          <w:bCs/>
          <w:i/>
          <w:iCs/>
          <w:sz w:val="28"/>
          <w:szCs w:val="28"/>
          <w:u w:val="single"/>
        </w:rPr>
        <w:t xml:space="preserve"> TO MIDIAN</w:t>
      </w:r>
    </w:p>
    <w:p w14:paraId="4E7F33C3" w14:textId="5E9B69BE" w:rsidR="00B7089A" w:rsidRDefault="00B7089A" w:rsidP="00651353">
      <w:pPr>
        <w:pStyle w:val="ListParagraph"/>
        <w:ind w:left="0"/>
        <w:jc w:val="both"/>
        <w:rPr>
          <w:rFonts w:ascii="Arial" w:hAnsi="Arial" w:cs="Arial"/>
          <w:sz w:val="24"/>
          <w:szCs w:val="24"/>
        </w:rPr>
      </w:pPr>
      <w:r>
        <w:rPr>
          <w:rFonts w:ascii="Arial" w:hAnsi="Arial" w:cs="Arial"/>
          <w:sz w:val="24"/>
          <w:szCs w:val="24"/>
        </w:rPr>
        <w:lastRenderedPageBreak/>
        <w:t>A</w:t>
      </w:r>
      <w:r w:rsidRPr="0050112E">
        <w:rPr>
          <w:rFonts w:ascii="Arial" w:hAnsi="Arial" w:cs="Arial"/>
          <w:sz w:val="24"/>
          <w:szCs w:val="24"/>
        </w:rPr>
        <w:t>fter seeing the plight of his people’s slavery (Exodus 2: 11).</w:t>
      </w:r>
      <w:r>
        <w:rPr>
          <w:rFonts w:ascii="Arial" w:hAnsi="Arial" w:cs="Arial"/>
          <w:sz w:val="24"/>
          <w:szCs w:val="24"/>
        </w:rPr>
        <w:t xml:space="preserve"> Moses killed an Egyptian who was mistreating one of the Hebrews. When this incident came to the attention of Pharaoh, Moses fled the country and went and lived in the land of Midian (Exodus 2: 11-15).</w:t>
      </w:r>
      <w:r w:rsidRPr="00071EBB">
        <w:rPr>
          <w:rFonts w:ascii="Arial" w:hAnsi="Arial" w:cs="Arial"/>
          <w:sz w:val="24"/>
          <w:szCs w:val="24"/>
        </w:rPr>
        <w:t xml:space="preserve"> </w:t>
      </w:r>
      <w:r>
        <w:rPr>
          <w:rFonts w:ascii="Arial" w:hAnsi="Arial" w:cs="Arial"/>
          <w:sz w:val="24"/>
          <w:szCs w:val="24"/>
        </w:rPr>
        <w:t xml:space="preserve">See the map </w:t>
      </w:r>
      <w:r w:rsidR="00651353">
        <w:rPr>
          <w:rFonts w:ascii="Arial" w:hAnsi="Arial" w:cs="Arial"/>
          <w:sz w:val="24"/>
          <w:szCs w:val="24"/>
        </w:rPr>
        <w:t>above</w:t>
      </w:r>
      <w:r>
        <w:rPr>
          <w:rFonts w:ascii="Arial" w:hAnsi="Arial" w:cs="Arial"/>
          <w:sz w:val="24"/>
          <w:szCs w:val="24"/>
        </w:rPr>
        <w:t>.</w:t>
      </w:r>
    </w:p>
    <w:p w14:paraId="3CEF5C69" w14:textId="77777777" w:rsidR="00FB4A42" w:rsidRPr="005D24D9" w:rsidRDefault="00FB4A42" w:rsidP="00651353">
      <w:pPr>
        <w:pStyle w:val="ListParagraph"/>
        <w:ind w:left="0"/>
        <w:rPr>
          <w:rFonts w:ascii="Arial" w:hAnsi="Arial" w:cs="Arial"/>
          <w:b/>
          <w:bCs/>
          <w:i/>
          <w:iCs/>
          <w:sz w:val="28"/>
          <w:szCs w:val="28"/>
          <w:u w:val="single"/>
        </w:rPr>
      </w:pPr>
    </w:p>
    <w:p w14:paraId="66B51C97" w14:textId="5462DA98" w:rsidR="00DE7182" w:rsidRDefault="00071EBB" w:rsidP="00071EBB">
      <w:pPr>
        <w:jc w:val="center"/>
        <w:rPr>
          <w:rFonts w:ascii="Arial" w:hAnsi="Arial" w:cs="Arial"/>
          <w:b/>
          <w:bCs/>
          <w:i/>
          <w:iCs/>
          <w:sz w:val="32"/>
          <w:szCs w:val="32"/>
          <w:u w:val="single"/>
        </w:rPr>
      </w:pPr>
      <w:r w:rsidRPr="00B7089A">
        <w:rPr>
          <w:rFonts w:ascii="Arial" w:hAnsi="Arial" w:cs="Arial"/>
          <w:b/>
          <w:bCs/>
          <w:i/>
          <w:iCs/>
          <w:sz w:val="32"/>
          <w:szCs w:val="32"/>
          <w:u w:val="single"/>
        </w:rPr>
        <w:t xml:space="preserve">The </w:t>
      </w:r>
      <w:r w:rsidR="00B7089A">
        <w:rPr>
          <w:rFonts w:ascii="Arial" w:hAnsi="Arial" w:cs="Arial"/>
          <w:b/>
          <w:bCs/>
          <w:i/>
          <w:iCs/>
          <w:sz w:val="32"/>
          <w:szCs w:val="32"/>
          <w:u w:val="single"/>
        </w:rPr>
        <w:t>S</w:t>
      </w:r>
      <w:r w:rsidRPr="00B7089A">
        <w:rPr>
          <w:rFonts w:ascii="Arial" w:hAnsi="Arial" w:cs="Arial"/>
          <w:b/>
          <w:bCs/>
          <w:i/>
          <w:iCs/>
          <w:sz w:val="32"/>
          <w:szCs w:val="32"/>
          <w:u w:val="single"/>
        </w:rPr>
        <w:t>econd 40 years</w:t>
      </w:r>
    </w:p>
    <w:p w14:paraId="090CA995" w14:textId="77777777" w:rsidR="00651353" w:rsidRPr="00B7089A" w:rsidRDefault="00651353" w:rsidP="00071EBB">
      <w:pPr>
        <w:jc w:val="center"/>
        <w:rPr>
          <w:rFonts w:ascii="Arial" w:hAnsi="Arial" w:cs="Arial"/>
          <w:b/>
          <w:bCs/>
          <w:i/>
          <w:iCs/>
          <w:sz w:val="32"/>
          <w:szCs w:val="32"/>
          <w:u w:val="single"/>
        </w:rPr>
      </w:pPr>
    </w:p>
    <w:p w14:paraId="6C28241B" w14:textId="5B060209" w:rsidR="00966DD3" w:rsidRPr="00BD72A5" w:rsidRDefault="000E35F8" w:rsidP="00573422">
      <w:pPr>
        <w:pStyle w:val="ListParagraph"/>
        <w:ind w:left="0"/>
        <w:jc w:val="both"/>
        <w:rPr>
          <w:rFonts w:ascii="Arial" w:hAnsi="Arial" w:cs="Arial"/>
          <w:sz w:val="24"/>
          <w:szCs w:val="24"/>
        </w:rPr>
      </w:pPr>
      <w:r>
        <w:rPr>
          <w:rFonts w:ascii="Arial" w:hAnsi="Arial" w:cs="Arial"/>
          <w:sz w:val="24"/>
          <w:szCs w:val="24"/>
        </w:rPr>
        <w:t xml:space="preserve">The second 40 years </w:t>
      </w:r>
      <w:r w:rsidR="00DE7182">
        <w:rPr>
          <w:rFonts w:ascii="Arial" w:hAnsi="Arial" w:cs="Arial"/>
          <w:sz w:val="24"/>
          <w:szCs w:val="24"/>
        </w:rPr>
        <w:t xml:space="preserve">Moses </w:t>
      </w:r>
      <w:r>
        <w:rPr>
          <w:rFonts w:ascii="Arial" w:hAnsi="Arial" w:cs="Arial"/>
          <w:sz w:val="24"/>
          <w:szCs w:val="24"/>
        </w:rPr>
        <w:t xml:space="preserve">lived in the land of Midian. There he met </w:t>
      </w:r>
      <w:r w:rsidR="00A11581">
        <w:rPr>
          <w:rFonts w:ascii="Arial" w:hAnsi="Arial" w:cs="Arial"/>
          <w:sz w:val="24"/>
          <w:szCs w:val="24"/>
        </w:rPr>
        <w:t>Jethro (</w:t>
      </w:r>
      <w:r>
        <w:rPr>
          <w:rFonts w:ascii="Arial" w:hAnsi="Arial" w:cs="Arial"/>
          <w:sz w:val="24"/>
          <w:szCs w:val="24"/>
        </w:rPr>
        <w:t>Reu</w:t>
      </w:r>
      <w:r w:rsidR="002E5D54">
        <w:rPr>
          <w:rFonts w:ascii="Arial" w:hAnsi="Arial" w:cs="Arial"/>
          <w:sz w:val="24"/>
          <w:szCs w:val="24"/>
        </w:rPr>
        <w:t>e</w:t>
      </w:r>
      <w:r>
        <w:rPr>
          <w:rFonts w:ascii="Arial" w:hAnsi="Arial" w:cs="Arial"/>
          <w:sz w:val="24"/>
          <w:szCs w:val="24"/>
        </w:rPr>
        <w:t>l</w:t>
      </w:r>
      <w:r w:rsidR="003C3A12">
        <w:rPr>
          <w:rFonts w:ascii="Arial" w:hAnsi="Arial" w:cs="Arial"/>
          <w:sz w:val="24"/>
          <w:szCs w:val="24"/>
        </w:rPr>
        <w:t>. [Margin]</w:t>
      </w:r>
      <w:r w:rsidR="00A11581">
        <w:rPr>
          <w:rFonts w:ascii="Arial" w:hAnsi="Arial" w:cs="Arial"/>
          <w:sz w:val="24"/>
          <w:szCs w:val="24"/>
        </w:rPr>
        <w:t>)</w:t>
      </w:r>
      <w:r>
        <w:rPr>
          <w:rFonts w:ascii="Arial" w:hAnsi="Arial" w:cs="Arial"/>
          <w:sz w:val="24"/>
          <w:szCs w:val="24"/>
        </w:rPr>
        <w:t xml:space="preserve">, the priest of </w:t>
      </w:r>
      <w:r w:rsidR="00DE7182">
        <w:rPr>
          <w:rFonts w:ascii="Arial" w:hAnsi="Arial" w:cs="Arial"/>
          <w:sz w:val="24"/>
          <w:szCs w:val="24"/>
        </w:rPr>
        <w:t>Midian.</w:t>
      </w:r>
      <w:r>
        <w:rPr>
          <w:rFonts w:ascii="Arial" w:hAnsi="Arial" w:cs="Arial"/>
          <w:sz w:val="24"/>
          <w:szCs w:val="24"/>
        </w:rPr>
        <w:t xml:space="preserve"> </w:t>
      </w:r>
      <w:r w:rsidR="003C6D22">
        <w:rPr>
          <w:rFonts w:ascii="Arial" w:hAnsi="Arial" w:cs="Arial"/>
          <w:sz w:val="24"/>
          <w:szCs w:val="24"/>
        </w:rPr>
        <w:t>H</w:t>
      </w:r>
      <w:r>
        <w:rPr>
          <w:rFonts w:ascii="Arial" w:hAnsi="Arial" w:cs="Arial"/>
          <w:sz w:val="24"/>
          <w:szCs w:val="24"/>
        </w:rPr>
        <w:t xml:space="preserve">e helped </w:t>
      </w:r>
      <w:r w:rsidR="003C6D22">
        <w:rPr>
          <w:rFonts w:ascii="Arial" w:hAnsi="Arial" w:cs="Arial"/>
          <w:sz w:val="24"/>
          <w:szCs w:val="24"/>
        </w:rPr>
        <w:t>Jethro’s</w:t>
      </w:r>
      <w:r>
        <w:rPr>
          <w:rFonts w:ascii="Arial" w:hAnsi="Arial" w:cs="Arial"/>
          <w:sz w:val="24"/>
          <w:szCs w:val="24"/>
        </w:rPr>
        <w:t xml:space="preserve"> daughters draw water for the flocks, following an attempt by some other shepherds to drive them away. </w:t>
      </w:r>
      <w:r w:rsidR="004645B3">
        <w:rPr>
          <w:rFonts w:ascii="Arial" w:hAnsi="Arial" w:cs="Arial"/>
          <w:sz w:val="24"/>
          <w:szCs w:val="24"/>
        </w:rPr>
        <w:t>In time</w:t>
      </w:r>
      <w:r>
        <w:rPr>
          <w:rFonts w:ascii="Arial" w:hAnsi="Arial" w:cs="Arial"/>
          <w:sz w:val="24"/>
          <w:szCs w:val="24"/>
        </w:rPr>
        <w:t xml:space="preserve"> Moses married on</w:t>
      </w:r>
      <w:r w:rsidR="00A11581">
        <w:rPr>
          <w:rFonts w:ascii="Arial" w:hAnsi="Arial" w:cs="Arial"/>
          <w:sz w:val="24"/>
          <w:szCs w:val="24"/>
        </w:rPr>
        <w:t>e</w:t>
      </w:r>
      <w:r>
        <w:rPr>
          <w:rFonts w:ascii="Arial" w:hAnsi="Arial" w:cs="Arial"/>
          <w:sz w:val="24"/>
          <w:szCs w:val="24"/>
        </w:rPr>
        <w:t xml:space="preserve"> of </w:t>
      </w:r>
      <w:r w:rsidR="00A11581">
        <w:rPr>
          <w:rFonts w:ascii="Arial" w:hAnsi="Arial" w:cs="Arial"/>
          <w:sz w:val="24"/>
          <w:szCs w:val="24"/>
        </w:rPr>
        <w:t>Jethro</w:t>
      </w:r>
      <w:r>
        <w:rPr>
          <w:rFonts w:ascii="Arial" w:hAnsi="Arial" w:cs="Arial"/>
          <w:sz w:val="24"/>
          <w:szCs w:val="24"/>
        </w:rPr>
        <w:t>’s daughters named Zipporah</w:t>
      </w:r>
      <w:r w:rsidR="007047F7">
        <w:rPr>
          <w:rFonts w:ascii="Arial" w:hAnsi="Arial" w:cs="Arial"/>
          <w:sz w:val="24"/>
          <w:szCs w:val="24"/>
        </w:rPr>
        <w:t>, and they had two sons</w:t>
      </w:r>
      <w:r w:rsidR="000D461A" w:rsidRPr="0050112E">
        <w:rPr>
          <w:rFonts w:ascii="Arial" w:hAnsi="Arial" w:cs="Arial"/>
          <w:sz w:val="24"/>
          <w:szCs w:val="24"/>
        </w:rPr>
        <w:t xml:space="preserve"> </w:t>
      </w:r>
      <w:r w:rsidR="007047F7">
        <w:rPr>
          <w:rFonts w:ascii="Arial" w:hAnsi="Arial" w:cs="Arial"/>
          <w:sz w:val="24"/>
          <w:szCs w:val="24"/>
        </w:rPr>
        <w:t>(</w:t>
      </w:r>
      <w:r w:rsidR="003322FB">
        <w:rPr>
          <w:rFonts w:ascii="Arial" w:hAnsi="Arial" w:cs="Arial"/>
          <w:sz w:val="24"/>
          <w:szCs w:val="24"/>
        </w:rPr>
        <w:t>Exodus</w:t>
      </w:r>
      <w:r w:rsidR="00A11581">
        <w:rPr>
          <w:rFonts w:ascii="Arial" w:hAnsi="Arial" w:cs="Arial"/>
          <w:sz w:val="24"/>
          <w:szCs w:val="24"/>
        </w:rPr>
        <w:t xml:space="preserve"> 2: </w:t>
      </w:r>
      <w:r w:rsidR="00A758F5">
        <w:rPr>
          <w:rFonts w:ascii="Arial" w:hAnsi="Arial" w:cs="Arial"/>
          <w:sz w:val="24"/>
          <w:szCs w:val="24"/>
        </w:rPr>
        <w:t>21</w:t>
      </w:r>
      <w:r w:rsidR="007047F7">
        <w:rPr>
          <w:rFonts w:ascii="Arial" w:hAnsi="Arial" w:cs="Arial"/>
          <w:sz w:val="24"/>
          <w:szCs w:val="24"/>
        </w:rPr>
        <w:t>, 18: 2-4</w:t>
      </w:r>
      <w:r w:rsidR="00DE7D22">
        <w:rPr>
          <w:rFonts w:ascii="Arial" w:hAnsi="Arial" w:cs="Arial"/>
          <w:sz w:val="24"/>
          <w:szCs w:val="24"/>
        </w:rPr>
        <w:t xml:space="preserve"> and 1 Chronicles 23: 15</w:t>
      </w:r>
      <w:r w:rsidR="007047F7">
        <w:rPr>
          <w:rFonts w:ascii="Arial" w:hAnsi="Arial" w:cs="Arial"/>
          <w:sz w:val="24"/>
          <w:szCs w:val="24"/>
        </w:rPr>
        <w:t>)</w:t>
      </w:r>
      <w:r w:rsidR="00DE7D22">
        <w:rPr>
          <w:rFonts w:ascii="Arial" w:hAnsi="Arial" w:cs="Arial"/>
          <w:sz w:val="24"/>
          <w:szCs w:val="24"/>
        </w:rPr>
        <w:t>.</w:t>
      </w:r>
    </w:p>
    <w:p w14:paraId="3B726616" w14:textId="0B349277" w:rsidR="00071EBB" w:rsidRDefault="00A11581" w:rsidP="00573422">
      <w:pPr>
        <w:pStyle w:val="NormalWeb"/>
        <w:jc w:val="both"/>
        <w:rPr>
          <w:rFonts w:ascii="Arial" w:hAnsi="Arial" w:cs="Arial"/>
        </w:rPr>
      </w:pPr>
      <w:r w:rsidRPr="00A53DE3">
        <w:rPr>
          <w:rFonts w:ascii="Arial" w:hAnsi="Arial" w:cs="Arial"/>
        </w:rPr>
        <w:t>While living in Midian, the Pharoah who</w:t>
      </w:r>
      <w:r w:rsidR="00D11C5A" w:rsidRPr="00A53DE3">
        <w:rPr>
          <w:rFonts w:ascii="Arial" w:hAnsi="Arial" w:cs="Arial"/>
        </w:rPr>
        <w:t xml:space="preserve"> had imposed such a cruel system of slavery, died. He was replaced by another Pharoah who </w:t>
      </w:r>
      <w:r w:rsidR="00626E27">
        <w:rPr>
          <w:rFonts w:ascii="Arial" w:hAnsi="Arial" w:cs="Arial"/>
        </w:rPr>
        <w:t>was</w:t>
      </w:r>
      <w:r w:rsidR="00D11C5A" w:rsidRPr="00A53DE3">
        <w:rPr>
          <w:rFonts w:ascii="Arial" w:hAnsi="Arial" w:cs="Arial"/>
        </w:rPr>
        <w:t xml:space="preserve"> </w:t>
      </w:r>
      <w:r w:rsidR="00626E27">
        <w:rPr>
          <w:rFonts w:ascii="Arial" w:hAnsi="Arial" w:cs="Arial"/>
        </w:rPr>
        <w:t xml:space="preserve">also </w:t>
      </w:r>
      <w:r w:rsidR="00D11C5A" w:rsidRPr="00A53DE3">
        <w:rPr>
          <w:rFonts w:ascii="Arial" w:hAnsi="Arial" w:cs="Arial"/>
        </w:rPr>
        <w:t>cruel (</w:t>
      </w:r>
      <w:r w:rsidR="00DE7D22">
        <w:rPr>
          <w:rFonts w:ascii="Arial" w:hAnsi="Arial" w:cs="Arial"/>
        </w:rPr>
        <w:t>Exodus</w:t>
      </w:r>
      <w:r w:rsidR="004B17AA" w:rsidRPr="00A53DE3">
        <w:rPr>
          <w:rFonts w:ascii="Arial" w:hAnsi="Arial" w:cs="Arial"/>
        </w:rPr>
        <w:t xml:space="preserve"> </w:t>
      </w:r>
      <w:r w:rsidR="00D11C5A" w:rsidRPr="00A53DE3">
        <w:rPr>
          <w:rFonts w:ascii="Arial" w:hAnsi="Arial" w:cs="Arial"/>
        </w:rPr>
        <w:t>2: 23-25).</w:t>
      </w:r>
      <w:r w:rsidR="002E5D54" w:rsidRPr="00A53DE3">
        <w:rPr>
          <w:rFonts w:ascii="Arial" w:hAnsi="Arial" w:cs="Arial"/>
        </w:rPr>
        <w:t xml:space="preserve"> God was very much aware of the bondage and slavery imposed upon the children of Israel.</w:t>
      </w:r>
    </w:p>
    <w:p w14:paraId="12DBD637" w14:textId="73B709CC" w:rsidR="00071EBB" w:rsidRPr="00071EBB" w:rsidRDefault="00071EBB" w:rsidP="00071EBB">
      <w:pPr>
        <w:pStyle w:val="NormalWeb"/>
        <w:jc w:val="center"/>
        <w:rPr>
          <w:b/>
          <w:bCs/>
          <w:i/>
          <w:iCs/>
          <w:sz w:val="28"/>
          <w:szCs w:val="28"/>
          <w:u w:val="single"/>
        </w:rPr>
      </w:pPr>
      <w:r w:rsidRPr="00071EBB">
        <w:rPr>
          <w:rFonts w:ascii="Arial" w:hAnsi="Arial" w:cs="Arial"/>
          <w:b/>
          <w:bCs/>
          <w:i/>
          <w:iCs/>
          <w:sz w:val="28"/>
          <w:szCs w:val="28"/>
          <w:u w:val="single"/>
        </w:rPr>
        <w:t>THE BURNING BUSH</w:t>
      </w:r>
    </w:p>
    <w:p w14:paraId="3DDC9874" w14:textId="58BE3454" w:rsidR="00966DD3" w:rsidRDefault="004A421C" w:rsidP="00573422">
      <w:pPr>
        <w:pStyle w:val="ListParagraph"/>
        <w:ind w:left="0"/>
        <w:jc w:val="both"/>
        <w:rPr>
          <w:rFonts w:ascii="Arial" w:hAnsi="Arial" w:cs="Arial"/>
          <w:sz w:val="24"/>
          <w:szCs w:val="24"/>
        </w:rPr>
      </w:pPr>
      <w:r>
        <w:rPr>
          <w:rFonts w:ascii="Arial" w:hAnsi="Arial" w:cs="Arial"/>
          <w:sz w:val="24"/>
          <w:szCs w:val="24"/>
        </w:rPr>
        <w:t>Exodus chapter</w:t>
      </w:r>
      <w:r w:rsidR="00112A8D">
        <w:rPr>
          <w:rFonts w:ascii="Arial" w:hAnsi="Arial" w:cs="Arial"/>
          <w:sz w:val="24"/>
          <w:szCs w:val="24"/>
        </w:rPr>
        <w:t>s</w:t>
      </w:r>
      <w:r>
        <w:rPr>
          <w:rFonts w:ascii="Arial" w:hAnsi="Arial" w:cs="Arial"/>
          <w:sz w:val="24"/>
          <w:szCs w:val="24"/>
        </w:rPr>
        <w:t xml:space="preserve"> 3</w:t>
      </w:r>
      <w:r w:rsidR="00112A8D">
        <w:rPr>
          <w:rFonts w:ascii="Arial" w:hAnsi="Arial" w:cs="Arial"/>
          <w:sz w:val="24"/>
          <w:szCs w:val="24"/>
        </w:rPr>
        <w:t xml:space="preserve"> and 4</w:t>
      </w:r>
      <w:r>
        <w:rPr>
          <w:rFonts w:ascii="Arial" w:hAnsi="Arial" w:cs="Arial"/>
          <w:sz w:val="24"/>
          <w:szCs w:val="24"/>
        </w:rPr>
        <w:t xml:space="preserve"> tells us of Moses’ encounter with God at Mount Horeb </w:t>
      </w:r>
      <w:r w:rsidRPr="00966DD3">
        <w:rPr>
          <w:rFonts w:ascii="Arial" w:hAnsi="Arial" w:cs="Arial"/>
          <w:sz w:val="24"/>
          <w:szCs w:val="24"/>
        </w:rPr>
        <w:t xml:space="preserve">(Mount Sinai) where He spoke to him out of </w:t>
      </w:r>
      <w:r w:rsidR="00765AD6">
        <w:rPr>
          <w:rFonts w:ascii="Arial" w:hAnsi="Arial" w:cs="Arial"/>
          <w:sz w:val="24"/>
          <w:szCs w:val="24"/>
        </w:rPr>
        <w:t>a</w:t>
      </w:r>
      <w:r w:rsidRPr="00966DD3">
        <w:rPr>
          <w:rFonts w:ascii="Arial" w:hAnsi="Arial" w:cs="Arial"/>
          <w:sz w:val="24"/>
          <w:szCs w:val="24"/>
        </w:rPr>
        <w:t xml:space="preserve"> burning bush. Moses was reminded that he was on holy ground (</w:t>
      </w:r>
      <w:r w:rsidR="00DE7D22">
        <w:rPr>
          <w:rFonts w:ascii="Arial" w:hAnsi="Arial" w:cs="Arial"/>
          <w:sz w:val="24"/>
          <w:szCs w:val="24"/>
        </w:rPr>
        <w:t>chapter 3 verse</w:t>
      </w:r>
      <w:r w:rsidRPr="00966DD3">
        <w:rPr>
          <w:rFonts w:ascii="Arial" w:hAnsi="Arial" w:cs="Arial"/>
          <w:sz w:val="24"/>
          <w:szCs w:val="24"/>
        </w:rPr>
        <w:t xml:space="preserve"> 5) and so he removed his sandals. God revealed to Moses that He had heard the cry of the children of Israel, and that Moses was to lead them out of Egypt and to bring them to a new land that was to be theirs. </w:t>
      </w:r>
      <w:r w:rsidR="00112A8D" w:rsidRPr="00966DD3">
        <w:rPr>
          <w:rFonts w:ascii="Arial" w:hAnsi="Arial" w:cs="Arial"/>
          <w:sz w:val="24"/>
          <w:szCs w:val="24"/>
        </w:rPr>
        <w:t xml:space="preserve">God gave instructions as to how this was to be done, including the dialogue he was to have with the reigning Pharoah. </w:t>
      </w:r>
      <w:r w:rsidR="00671298">
        <w:rPr>
          <w:rFonts w:ascii="Arial" w:hAnsi="Arial" w:cs="Arial"/>
          <w:sz w:val="24"/>
          <w:szCs w:val="24"/>
        </w:rPr>
        <w:t>See also Acts 7: 17-35.</w:t>
      </w:r>
    </w:p>
    <w:p w14:paraId="7810AFEC" w14:textId="77777777" w:rsidR="00307C93" w:rsidRDefault="00307C93" w:rsidP="00573422">
      <w:pPr>
        <w:pStyle w:val="ListParagraph"/>
        <w:ind w:left="0"/>
        <w:jc w:val="both"/>
        <w:rPr>
          <w:rFonts w:ascii="Arial" w:hAnsi="Arial" w:cs="Arial"/>
          <w:sz w:val="24"/>
          <w:szCs w:val="24"/>
        </w:rPr>
      </w:pPr>
    </w:p>
    <w:p w14:paraId="75A89B60" w14:textId="79DB8D38" w:rsidR="00307C93" w:rsidRDefault="00112A8D" w:rsidP="00307C93">
      <w:pPr>
        <w:pStyle w:val="ListParagraph"/>
        <w:ind w:left="0"/>
        <w:jc w:val="both"/>
        <w:rPr>
          <w:rFonts w:ascii="Arial" w:hAnsi="Arial" w:cs="Arial"/>
          <w:sz w:val="24"/>
          <w:szCs w:val="24"/>
        </w:rPr>
      </w:pPr>
      <w:r w:rsidRPr="00966DD3">
        <w:rPr>
          <w:rFonts w:ascii="Arial" w:hAnsi="Arial" w:cs="Arial"/>
          <w:sz w:val="24"/>
          <w:szCs w:val="24"/>
        </w:rPr>
        <w:t>Moses return</w:t>
      </w:r>
      <w:r w:rsidR="00626E27">
        <w:rPr>
          <w:rFonts w:ascii="Arial" w:hAnsi="Arial" w:cs="Arial"/>
          <w:sz w:val="24"/>
          <w:szCs w:val="24"/>
        </w:rPr>
        <w:t>ed</w:t>
      </w:r>
      <w:r w:rsidRPr="00966DD3">
        <w:rPr>
          <w:rFonts w:ascii="Arial" w:hAnsi="Arial" w:cs="Arial"/>
          <w:sz w:val="24"/>
          <w:szCs w:val="24"/>
        </w:rPr>
        <w:t xml:space="preserve"> to Jethro his father-in-law in Midian, who gave him his blessing and encouragement. Aaron was to be Moses’ spokesman (Exodus 4: 10-17) </w:t>
      </w:r>
      <w:r w:rsidR="00626E27">
        <w:rPr>
          <w:rFonts w:ascii="Arial" w:hAnsi="Arial" w:cs="Arial"/>
          <w:sz w:val="24"/>
          <w:szCs w:val="24"/>
        </w:rPr>
        <w:t>because</w:t>
      </w:r>
      <w:r w:rsidRPr="00966DD3">
        <w:rPr>
          <w:rFonts w:ascii="Arial" w:hAnsi="Arial" w:cs="Arial"/>
          <w:sz w:val="24"/>
          <w:szCs w:val="24"/>
        </w:rPr>
        <w:t xml:space="preserve"> of Moses’ protest that he was not eloquent.</w:t>
      </w:r>
      <w:r w:rsidR="00A11581" w:rsidRPr="00966DD3">
        <w:rPr>
          <w:rFonts w:ascii="Arial" w:hAnsi="Arial" w:cs="Arial"/>
          <w:sz w:val="24"/>
          <w:szCs w:val="24"/>
        </w:rPr>
        <w:t xml:space="preserve"> </w:t>
      </w:r>
      <w:r w:rsidRPr="00966DD3">
        <w:rPr>
          <w:rFonts w:ascii="Arial" w:hAnsi="Arial" w:cs="Arial"/>
          <w:sz w:val="24"/>
          <w:szCs w:val="24"/>
        </w:rPr>
        <w:t>Moses sets of</w:t>
      </w:r>
      <w:r w:rsidR="00966DD3">
        <w:rPr>
          <w:rFonts w:ascii="Arial" w:hAnsi="Arial" w:cs="Arial"/>
          <w:sz w:val="24"/>
          <w:szCs w:val="24"/>
        </w:rPr>
        <w:t>f</w:t>
      </w:r>
      <w:r w:rsidRPr="00966DD3">
        <w:rPr>
          <w:rFonts w:ascii="Arial" w:hAnsi="Arial" w:cs="Arial"/>
          <w:sz w:val="24"/>
          <w:szCs w:val="24"/>
        </w:rPr>
        <w:t xml:space="preserve"> to Egypt with his family, and</w:t>
      </w:r>
      <w:r w:rsidR="00626E27">
        <w:rPr>
          <w:rFonts w:ascii="Arial" w:hAnsi="Arial" w:cs="Arial"/>
          <w:sz w:val="24"/>
          <w:szCs w:val="24"/>
        </w:rPr>
        <w:t xml:space="preserve"> was met by </w:t>
      </w:r>
      <w:r w:rsidRPr="00966DD3">
        <w:rPr>
          <w:rFonts w:ascii="Arial" w:hAnsi="Arial" w:cs="Arial"/>
          <w:sz w:val="24"/>
          <w:szCs w:val="24"/>
        </w:rPr>
        <w:t>his brother, Aaron</w:t>
      </w:r>
      <w:r w:rsidR="00A216AF">
        <w:rPr>
          <w:rFonts w:ascii="Arial" w:hAnsi="Arial" w:cs="Arial"/>
          <w:sz w:val="24"/>
          <w:szCs w:val="24"/>
        </w:rPr>
        <w:t xml:space="preserve"> at the ‘Mount of God’ – Mount Sinai (Exodus 4: 27)</w:t>
      </w:r>
      <w:r w:rsidRPr="00966DD3">
        <w:rPr>
          <w:rFonts w:ascii="Arial" w:hAnsi="Arial" w:cs="Arial"/>
          <w:sz w:val="24"/>
          <w:szCs w:val="24"/>
        </w:rPr>
        <w:t>.</w:t>
      </w:r>
    </w:p>
    <w:p w14:paraId="779A231E" w14:textId="77777777" w:rsidR="00307C93" w:rsidRPr="00307C93" w:rsidRDefault="00307C93" w:rsidP="00307C93">
      <w:pPr>
        <w:pStyle w:val="ListParagraph"/>
        <w:ind w:left="0"/>
        <w:jc w:val="both"/>
        <w:rPr>
          <w:rFonts w:ascii="Arial" w:hAnsi="Arial" w:cs="Arial"/>
          <w:sz w:val="24"/>
          <w:szCs w:val="24"/>
        </w:rPr>
      </w:pPr>
    </w:p>
    <w:p w14:paraId="4D67A0C4" w14:textId="358EBD1E" w:rsidR="00307C93" w:rsidRPr="00307C93" w:rsidRDefault="00071EBB" w:rsidP="00307C93">
      <w:pPr>
        <w:jc w:val="center"/>
        <w:rPr>
          <w:rFonts w:ascii="Arial" w:hAnsi="Arial" w:cs="Arial"/>
          <w:b/>
          <w:bCs/>
          <w:i/>
          <w:iCs/>
          <w:sz w:val="32"/>
          <w:szCs w:val="32"/>
          <w:u w:val="single"/>
        </w:rPr>
      </w:pPr>
      <w:r w:rsidRPr="00071EBB">
        <w:rPr>
          <w:rFonts w:ascii="Arial" w:hAnsi="Arial" w:cs="Arial"/>
          <w:b/>
          <w:bCs/>
          <w:i/>
          <w:iCs/>
          <w:sz w:val="32"/>
          <w:szCs w:val="32"/>
          <w:u w:val="single"/>
        </w:rPr>
        <w:t xml:space="preserve">The </w:t>
      </w:r>
      <w:r w:rsidR="00651353">
        <w:rPr>
          <w:rFonts w:ascii="Arial" w:hAnsi="Arial" w:cs="Arial"/>
          <w:b/>
          <w:bCs/>
          <w:i/>
          <w:iCs/>
          <w:sz w:val="32"/>
          <w:szCs w:val="32"/>
          <w:u w:val="single"/>
        </w:rPr>
        <w:t>T</w:t>
      </w:r>
      <w:r w:rsidRPr="00071EBB">
        <w:rPr>
          <w:rFonts w:ascii="Arial" w:hAnsi="Arial" w:cs="Arial"/>
          <w:b/>
          <w:bCs/>
          <w:i/>
          <w:iCs/>
          <w:sz w:val="32"/>
          <w:szCs w:val="32"/>
          <w:u w:val="single"/>
        </w:rPr>
        <w:t>hird 40 years</w:t>
      </w:r>
    </w:p>
    <w:p w14:paraId="66D05BB9" w14:textId="77777777" w:rsidR="00307C93" w:rsidRDefault="00307C93" w:rsidP="00071EBB">
      <w:pPr>
        <w:jc w:val="center"/>
        <w:rPr>
          <w:rFonts w:ascii="Arial" w:hAnsi="Arial" w:cs="Arial"/>
          <w:b/>
          <w:bCs/>
          <w:i/>
          <w:iCs/>
          <w:sz w:val="28"/>
          <w:szCs w:val="28"/>
          <w:u w:val="single"/>
        </w:rPr>
      </w:pPr>
    </w:p>
    <w:p w14:paraId="323E9A1F" w14:textId="1B8F62DC" w:rsidR="00071EBB" w:rsidRPr="00071EBB" w:rsidRDefault="00071EBB" w:rsidP="00071EBB">
      <w:pPr>
        <w:jc w:val="center"/>
        <w:rPr>
          <w:rFonts w:ascii="Arial" w:hAnsi="Arial" w:cs="Arial"/>
          <w:b/>
          <w:bCs/>
          <w:i/>
          <w:iCs/>
          <w:sz w:val="28"/>
          <w:szCs w:val="28"/>
          <w:u w:val="single"/>
        </w:rPr>
      </w:pPr>
      <w:r>
        <w:rPr>
          <w:rFonts w:ascii="Arial" w:hAnsi="Arial" w:cs="Arial"/>
          <w:b/>
          <w:bCs/>
          <w:i/>
          <w:iCs/>
          <w:sz w:val="28"/>
          <w:szCs w:val="28"/>
          <w:u w:val="single"/>
        </w:rPr>
        <w:t>THE TEN PLAGUES</w:t>
      </w:r>
    </w:p>
    <w:p w14:paraId="3BBF8469" w14:textId="66360BCB" w:rsidR="00112A8D" w:rsidRPr="00A53DE3" w:rsidRDefault="00FB4A42" w:rsidP="00573422">
      <w:pPr>
        <w:pStyle w:val="ListParagraph"/>
        <w:ind w:left="0"/>
        <w:jc w:val="both"/>
        <w:rPr>
          <w:rFonts w:ascii="Arial" w:hAnsi="Arial" w:cs="Arial"/>
          <w:sz w:val="24"/>
          <w:szCs w:val="24"/>
        </w:rPr>
      </w:pPr>
      <w:r w:rsidRPr="009905BE">
        <w:rPr>
          <w:rFonts w:ascii="Arial" w:hAnsi="Arial" w:cs="Arial"/>
          <w:sz w:val="24"/>
          <w:szCs w:val="24"/>
        </w:rPr>
        <w:t>The start of the third 40 years of Moses’ life</w:t>
      </w:r>
      <w:r w:rsidR="00626E27" w:rsidRPr="009905BE">
        <w:rPr>
          <w:rFonts w:ascii="Arial" w:hAnsi="Arial" w:cs="Arial"/>
          <w:sz w:val="24"/>
          <w:szCs w:val="24"/>
        </w:rPr>
        <w:t>, began</w:t>
      </w:r>
      <w:r w:rsidR="009905BE">
        <w:rPr>
          <w:rFonts w:ascii="Arial" w:hAnsi="Arial" w:cs="Arial"/>
          <w:sz w:val="24"/>
          <w:szCs w:val="24"/>
        </w:rPr>
        <w:t xml:space="preserve"> when</w:t>
      </w:r>
      <w:r w:rsidR="00626E27" w:rsidRPr="009905BE">
        <w:rPr>
          <w:rFonts w:ascii="Arial" w:hAnsi="Arial" w:cs="Arial"/>
          <w:sz w:val="24"/>
          <w:szCs w:val="24"/>
        </w:rPr>
        <w:t xml:space="preserve"> </w:t>
      </w:r>
      <w:r w:rsidR="009905BE">
        <w:rPr>
          <w:rFonts w:ascii="Arial" w:hAnsi="Arial" w:cs="Arial"/>
          <w:sz w:val="24"/>
          <w:szCs w:val="24"/>
        </w:rPr>
        <w:t>‘</w:t>
      </w:r>
      <w:r w:rsidR="009905BE" w:rsidRPr="009905BE">
        <w:rPr>
          <w:rFonts w:ascii="Arial" w:hAnsi="Arial" w:cs="Arial"/>
          <w:color w:val="000000"/>
          <w:sz w:val="24"/>
          <w:szCs w:val="24"/>
          <w:shd w:val="clear" w:color="auto" w:fill="FFFFFF"/>
        </w:rPr>
        <w:t>an Angel of the Lord appeared to him in a flame of fire in a bush, in the wilderness of Mount Sinai</w:t>
      </w:r>
      <w:r w:rsidR="009905BE">
        <w:rPr>
          <w:rFonts w:ascii="Arial" w:hAnsi="Arial" w:cs="Arial"/>
          <w:color w:val="000000"/>
          <w:sz w:val="24"/>
          <w:szCs w:val="24"/>
          <w:shd w:val="clear" w:color="auto" w:fill="FFFFFF"/>
        </w:rPr>
        <w:t>’ (</w:t>
      </w:r>
      <w:r w:rsidR="00351278">
        <w:rPr>
          <w:rFonts w:ascii="Arial" w:hAnsi="Arial" w:cs="Arial"/>
          <w:color w:val="000000"/>
          <w:sz w:val="24"/>
          <w:szCs w:val="24"/>
          <w:shd w:val="clear" w:color="auto" w:fill="FFFFFF"/>
        </w:rPr>
        <w:t xml:space="preserve">Exodus 3: 1-21; </w:t>
      </w:r>
      <w:r w:rsidR="009905BE">
        <w:rPr>
          <w:rFonts w:ascii="Arial" w:hAnsi="Arial" w:cs="Arial"/>
          <w:color w:val="000000"/>
          <w:sz w:val="24"/>
          <w:szCs w:val="24"/>
          <w:shd w:val="clear" w:color="auto" w:fill="FFFFFF"/>
        </w:rPr>
        <w:t>Act 7: 29-30).</w:t>
      </w:r>
      <w:r w:rsidR="00112A8D" w:rsidRPr="009905BE">
        <w:rPr>
          <w:rFonts w:ascii="Arial" w:hAnsi="Arial" w:cs="Arial"/>
          <w:sz w:val="24"/>
          <w:szCs w:val="24"/>
        </w:rPr>
        <w:t xml:space="preserve"> Moses and Aaron carr</w:t>
      </w:r>
      <w:r w:rsidR="009905BE">
        <w:rPr>
          <w:rFonts w:ascii="Arial" w:hAnsi="Arial" w:cs="Arial"/>
          <w:sz w:val="24"/>
          <w:szCs w:val="24"/>
        </w:rPr>
        <w:t>ied</w:t>
      </w:r>
      <w:r w:rsidR="00112A8D" w:rsidRPr="009905BE">
        <w:rPr>
          <w:rFonts w:ascii="Arial" w:hAnsi="Arial" w:cs="Arial"/>
          <w:sz w:val="24"/>
          <w:szCs w:val="24"/>
        </w:rPr>
        <w:t xml:space="preserve"> out God’s instructions,</w:t>
      </w:r>
      <w:r w:rsidR="00112A8D" w:rsidRPr="00A53DE3">
        <w:rPr>
          <w:rFonts w:ascii="Arial" w:hAnsi="Arial" w:cs="Arial"/>
          <w:sz w:val="24"/>
          <w:szCs w:val="24"/>
        </w:rPr>
        <w:t xml:space="preserve"> and encounter</w:t>
      </w:r>
      <w:r>
        <w:rPr>
          <w:rFonts w:ascii="Arial" w:hAnsi="Arial" w:cs="Arial"/>
          <w:sz w:val="24"/>
          <w:szCs w:val="24"/>
        </w:rPr>
        <w:t>ed</w:t>
      </w:r>
      <w:r w:rsidR="00112A8D" w:rsidRPr="00A53DE3">
        <w:rPr>
          <w:rFonts w:ascii="Arial" w:hAnsi="Arial" w:cs="Arial"/>
          <w:sz w:val="24"/>
          <w:szCs w:val="24"/>
        </w:rPr>
        <w:t xml:space="preserve"> Pharoah’s strong opposition to their request to let the people of Israel go</w:t>
      </w:r>
      <w:r w:rsidR="00764F91" w:rsidRPr="00A53DE3">
        <w:rPr>
          <w:rFonts w:ascii="Arial" w:hAnsi="Arial" w:cs="Arial"/>
          <w:sz w:val="24"/>
          <w:szCs w:val="24"/>
        </w:rPr>
        <w:t xml:space="preserve"> (Exodus chapters 5 – 7). Pharoah’s heart was hardened even when God, through Moses and Aaron, brought ten plagues upon the land of Egypt</w:t>
      </w:r>
      <w:r w:rsidR="00105B0D">
        <w:rPr>
          <w:rFonts w:ascii="Arial" w:hAnsi="Arial" w:cs="Arial"/>
          <w:sz w:val="24"/>
          <w:szCs w:val="24"/>
        </w:rPr>
        <w:t xml:space="preserve">. According to Ussher, </w:t>
      </w:r>
      <w:r w:rsidR="00105B0D">
        <w:rPr>
          <w:rFonts w:ascii="Arial" w:hAnsi="Arial" w:cs="Arial"/>
          <w:sz w:val="24"/>
          <w:szCs w:val="24"/>
        </w:rPr>
        <w:lastRenderedPageBreak/>
        <w:t>in his ‘Annals of the World’</w:t>
      </w:r>
      <w:r w:rsidR="0047145E" w:rsidRPr="00A53DE3">
        <w:rPr>
          <w:rFonts w:ascii="Arial" w:hAnsi="Arial" w:cs="Arial"/>
          <w:sz w:val="24"/>
          <w:szCs w:val="24"/>
        </w:rPr>
        <w:t xml:space="preserve"> </w:t>
      </w:r>
      <w:r w:rsidR="00105B0D">
        <w:rPr>
          <w:rFonts w:ascii="Arial" w:hAnsi="Arial" w:cs="Arial"/>
          <w:sz w:val="24"/>
          <w:szCs w:val="24"/>
        </w:rPr>
        <w:t>the plagues lasted a month.</w:t>
      </w:r>
      <w:r w:rsidR="0047145E" w:rsidRPr="00A53DE3">
        <w:rPr>
          <w:rFonts w:ascii="Arial" w:hAnsi="Arial" w:cs="Arial"/>
          <w:sz w:val="24"/>
          <w:szCs w:val="24"/>
        </w:rPr>
        <w:t xml:space="preserve"> </w:t>
      </w:r>
      <w:r w:rsidR="00D14DB0" w:rsidRPr="00A53DE3">
        <w:rPr>
          <w:rFonts w:ascii="Arial" w:hAnsi="Arial" w:cs="Arial"/>
          <w:kern w:val="0"/>
          <w:sz w:val="24"/>
          <w:szCs w:val="24"/>
        </w:rPr>
        <w:t>Religion in ancient Egypt was  complex polytheism; local deities and nature gods were worshiped by the people. Gods were associated with all aspects and protection of life. These ten plagues were a direct challenge to the worship of Egyptian deities</w:t>
      </w:r>
      <w:r w:rsidR="00671298">
        <w:rPr>
          <w:rFonts w:ascii="Arial" w:hAnsi="Arial" w:cs="Arial"/>
          <w:kern w:val="0"/>
          <w:sz w:val="24"/>
          <w:szCs w:val="24"/>
        </w:rPr>
        <w:t xml:space="preserve"> (Exodus 12: 12</w:t>
      </w:r>
      <w:r w:rsidR="00351278">
        <w:rPr>
          <w:rFonts w:ascii="Arial" w:hAnsi="Arial" w:cs="Arial"/>
          <w:kern w:val="0"/>
          <w:sz w:val="24"/>
          <w:szCs w:val="24"/>
        </w:rPr>
        <w:t>)</w:t>
      </w:r>
      <w:r w:rsidR="00D14DB0" w:rsidRPr="00A53DE3">
        <w:rPr>
          <w:rFonts w:ascii="Arial" w:hAnsi="Arial" w:cs="Arial"/>
          <w:kern w:val="0"/>
          <w:sz w:val="24"/>
          <w:szCs w:val="24"/>
        </w:rPr>
        <w:t>. In this way God’s supremacy was clearly demonstrated</w:t>
      </w:r>
      <w:r w:rsidR="00D84ABB" w:rsidRPr="00A53DE3">
        <w:rPr>
          <w:rFonts w:ascii="Arial" w:hAnsi="Arial" w:cs="Arial"/>
          <w:kern w:val="0"/>
          <w:sz w:val="24"/>
          <w:szCs w:val="24"/>
        </w:rPr>
        <w:t xml:space="preserve"> (see Numbers 33: 4). </w:t>
      </w:r>
    </w:p>
    <w:p w14:paraId="6F1D6634" w14:textId="77777777" w:rsidR="00764F91" w:rsidRDefault="00764F91" w:rsidP="004A421C">
      <w:pPr>
        <w:pStyle w:val="ListParagraph"/>
        <w:jc w:val="both"/>
        <w:rPr>
          <w:rFonts w:ascii="Arial" w:hAnsi="Arial" w:cs="Arial"/>
          <w:sz w:val="24"/>
          <w:szCs w:val="24"/>
        </w:rPr>
      </w:pPr>
    </w:p>
    <w:p w14:paraId="5B3648C7" w14:textId="77777777" w:rsidR="00307C93" w:rsidRDefault="00307C93" w:rsidP="004A421C">
      <w:pPr>
        <w:pStyle w:val="ListParagraph"/>
        <w:jc w:val="both"/>
        <w:rPr>
          <w:rFonts w:ascii="Arial" w:hAnsi="Arial" w:cs="Arial"/>
          <w:sz w:val="24"/>
          <w:szCs w:val="24"/>
        </w:rPr>
      </w:pPr>
    </w:p>
    <w:p w14:paraId="45D50437" w14:textId="6DBC65C4" w:rsidR="00764F91" w:rsidRDefault="00764F91" w:rsidP="00764F91">
      <w:pPr>
        <w:pStyle w:val="ListParagraph"/>
        <w:numPr>
          <w:ilvl w:val="0"/>
          <w:numId w:val="2"/>
        </w:numPr>
        <w:jc w:val="both"/>
        <w:rPr>
          <w:rFonts w:ascii="Arial" w:hAnsi="Arial" w:cs="Arial"/>
          <w:sz w:val="24"/>
          <w:szCs w:val="24"/>
        </w:rPr>
      </w:pPr>
      <w:r>
        <w:rPr>
          <w:rFonts w:ascii="Arial" w:hAnsi="Arial" w:cs="Arial"/>
          <w:sz w:val="24"/>
          <w:szCs w:val="24"/>
        </w:rPr>
        <w:t>Waters become blood</w:t>
      </w:r>
      <w:r w:rsidR="00D5234E">
        <w:rPr>
          <w:rFonts w:ascii="Arial" w:hAnsi="Arial" w:cs="Arial"/>
          <w:sz w:val="24"/>
          <w:szCs w:val="24"/>
        </w:rPr>
        <w:t xml:space="preserve"> – Exodus 7: 14-25 </w:t>
      </w:r>
    </w:p>
    <w:p w14:paraId="089F3813" w14:textId="45AD06AD" w:rsidR="00764F91" w:rsidRDefault="00764F91" w:rsidP="00764F91">
      <w:pPr>
        <w:pStyle w:val="ListParagraph"/>
        <w:numPr>
          <w:ilvl w:val="0"/>
          <w:numId w:val="2"/>
        </w:numPr>
        <w:jc w:val="both"/>
        <w:rPr>
          <w:rFonts w:ascii="Arial" w:hAnsi="Arial" w:cs="Arial"/>
          <w:sz w:val="24"/>
          <w:szCs w:val="24"/>
        </w:rPr>
      </w:pPr>
      <w:r>
        <w:rPr>
          <w:rFonts w:ascii="Arial" w:hAnsi="Arial" w:cs="Arial"/>
          <w:sz w:val="24"/>
          <w:szCs w:val="24"/>
        </w:rPr>
        <w:t>Frogs</w:t>
      </w:r>
      <w:r w:rsidR="00D5234E">
        <w:rPr>
          <w:rFonts w:ascii="Arial" w:hAnsi="Arial" w:cs="Arial"/>
          <w:sz w:val="24"/>
          <w:szCs w:val="24"/>
        </w:rPr>
        <w:t xml:space="preserve"> – Exodus 8: 1-7</w:t>
      </w:r>
    </w:p>
    <w:p w14:paraId="08D75D89" w14:textId="399A6E3F" w:rsidR="00764F91" w:rsidRDefault="00764F91" w:rsidP="00764F91">
      <w:pPr>
        <w:pStyle w:val="ListParagraph"/>
        <w:numPr>
          <w:ilvl w:val="0"/>
          <w:numId w:val="2"/>
        </w:numPr>
        <w:jc w:val="both"/>
        <w:rPr>
          <w:rFonts w:ascii="Arial" w:hAnsi="Arial" w:cs="Arial"/>
          <w:sz w:val="24"/>
          <w:szCs w:val="24"/>
        </w:rPr>
      </w:pPr>
      <w:r>
        <w:rPr>
          <w:rFonts w:ascii="Arial" w:hAnsi="Arial" w:cs="Arial"/>
          <w:sz w:val="24"/>
          <w:szCs w:val="24"/>
        </w:rPr>
        <w:t>Lice</w:t>
      </w:r>
      <w:r w:rsidR="00D5234E">
        <w:rPr>
          <w:rFonts w:ascii="Arial" w:hAnsi="Arial" w:cs="Arial"/>
          <w:sz w:val="24"/>
          <w:szCs w:val="24"/>
        </w:rPr>
        <w:t xml:space="preserve"> – Exodus 8: 16-19</w:t>
      </w:r>
    </w:p>
    <w:p w14:paraId="76653E58" w14:textId="46FA5107" w:rsidR="00764F91" w:rsidRDefault="00764F91" w:rsidP="00764F91">
      <w:pPr>
        <w:pStyle w:val="ListParagraph"/>
        <w:numPr>
          <w:ilvl w:val="0"/>
          <w:numId w:val="2"/>
        </w:numPr>
        <w:jc w:val="both"/>
        <w:rPr>
          <w:rFonts w:ascii="Arial" w:hAnsi="Arial" w:cs="Arial"/>
          <w:sz w:val="24"/>
          <w:szCs w:val="24"/>
        </w:rPr>
      </w:pPr>
      <w:r>
        <w:rPr>
          <w:rFonts w:ascii="Arial" w:hAnsi="Arial" w:cs="Arial"/>
          <w:sz w:val="24"/>
          <w:szCs w:val="24"/>
        </w:rPr>
        <w:t>Flies</w:t>
      </w:r>
      <w:r w:rsidR="00D5234E">
        <w:rPr>
          <w:rFonts w:ascii="Arial" w:hAnsi="Arial" w:cs="Arial"/>
          <w:sz w:val="24"/>
          <w:szCs w:val="24"/>
        </w:rPr>
        <w:t xml:space="preserve"> – Exodus 8: 20-32 </w:t>
      </w:r>
      <w:r w:rsidR="00C0184C">
        <w:rPr>
          <w:rFonts w:ascii="Arial" w:hAnsi="Arial" w:cs="Arial"/>
          <w:sz w:val="24"/>
          <w:szCs w:val="24"/>
        </w:rPr>
        <w:t>*</w:t>
      </w:r>
    </w:p>
    <w:p w14:paraId="30DE4B55" w14:textId="16B5C85B" w:rsidR="00764F91" w:rsidRDefault="00764F91" w:rsidP="00764F91">
      <w:pPr>
        <w:pStyle w:val="ListParagraph"/>
        <w:numPr>
          <w:ilvl w:val="0"/>
          <w:numId w:val="2"/>
        </w:numPr>
        <w:jc w:val="both"/>
        <w:rPr>
          <w:rFonts w:ascii="Arial" w:hAnsi="Arial" w:cs="Arial"/>
          <w:sz w:val="24"/>
          <w:szCs w:val="24"/>
        </w:rPr>
      </w:pPr>
      <w:r>
        <w:rPr>
          <w:rFonts w:ascii="Arial" w:hAnsi="Arial" w:cs="Arial"/>
          <w:sz w:val="24"/>
          <w:szCs w:val="24"/>
        </w:rPr>
        <w:t xml:space="preserve">Livestock diseased </w:t>
      </w:r>
      <w:r w:rsidR="00D5234E">
        <w:rPr>
          <w:rFonts w:ascii="Arial" w:hAnsi="Arial" w:cs="Arial"/>
          <w:sz w:val="24"/>
          <w:szCs w:val="24"/>
        </w:rPr>
        <w:t xml:space="preserve">– Exodus 9: 1 – 7 </w:t>
      </w:r>
      <w:r>
        <w:rPr>
          <w:rFonts w:ascii="Arial" w:hAnsi="Arial" w:cs="Arial"/>
          <w:sz w:val="24"/>
          <w:szCs w:val="24"/>
        </w:rPr>
        <w:t>*</w:t>
      </w:r>
    </w:p>
    <w:p w14:paraId="028F59E7" w14:textId="7AFACB75" w:rsidR="00764F91" w:rsidRDefault="00764F91" w:rsidP="00764F91">
      <w:pPr>
        <w:pStyle w:val="ListParagraph"/>
        <w:numPr>
          <w:ilvl w:val="0"/>
          <w:numId w:val="2"/>
        </w:numPr>
        <w:jc w:val="both"/>
        <w:rPr>
          <w:rFonts w:ascii="Arial" w:hAnsi="Arial" w:cs="Arial"/>
          <w:sz w:val="24"/>
          <w:szCs w:val="24"/>
        </w:rPr>
      </w:pPr>
      <w:r>
        <w:rPr>
          <w:rFonts w:ascii="Arial" w:hAnsi="Arial" w:cs="Arial"/>
          <w:sz w:val="24"/>
          <w:szCs w:val="24"/>
        </w:rPr>
        <w:t>Boils</w:t>
      </w:r>
      <w:r w:rsidR="00752067">
        <w:rPr>
          <w:rFonts w:ascii="Arial" w:hAnsi="Arial" w:cs="Arial"/>
          <w:sz w:val="24"/>
          <w:szCs w:val="24"/>
        </w:rPr>
        <w:t xml:space="preserve"> </w:t>
      </w:r>
      <w:r w:rsidR="00D5234E">
        <w:rPr>
          <w:rFonts w:ascii="Arial" w:hAnsi="Arial" w:cs="Arial"/>
          <w:sz w:val="24"/>
          <w:szCs w:val="24"/>
        </w:rPr>
        <w:t xml:space="preserve">– Exodus 9: 8 – 12 </w:t>
      </w:r>
      <w:r w:rsidR="00105B0D">
        <w:rPr>
          <w:rFonts w:ascii="Arial" w:hAnsi="Arial" w:cs="Arial"/>
          <w:sz w:val="24"/>
          <w:szCs w:val="24"/>
        </w:rPr>
        <w:t xml:space="preserve">* </w:t>
      </w:r>
      <w:r w:rsidR="00752067">
        <w:rPr>
          <w:rFonts w:ascii="Arial" w:hAnsi="Arial" w:cs="Arial"/>
          <w:sz w:val="24"/>
          <w:szCs w:val="24"/>
        </w:rPr>
        <w:t>**</w:t>
      </w:r>
    </w:p>
    <w:p w14:paraId="68E5E3A1" w14:textId="73F32DC7" w:rsidR="00764F91" w:rsidRDefault="004645B3" w:rsidP="00764F91">
      <w:pPr>
        <w:pStyle w:val="ListParagraph"/>
        <w:numPr>
          <w:ilvl w:val="0"/>
          <w:numId w:val="2"/>
        </w:numPr>
        <w:jc w:val="both"/>
        <w:rPr>
          <w:rFonts w:ascii="Arial" w:hAnsi="Arial" w:cs="Arial"/>
          <w:sz w:val="24"/>
          <w:szCs w:val="24"/>
        </w:rPr>
      </w:pPr>
      <w:r>
        <w:rPr>
          <w:rFonts w:ascii="Arial" w:hAnsi="Arial" w:cs="Arial"/>
          <w:sz w:val="24"/>
          <w:szCs w:val="24"/>
        </w:rPr>
        <w:t>Hail -</w:t>
      </w:r>
      <w:r w:rsidR="00D5234E">
        <w:rPr>
          <w:rFonts w:ascii="Arial" w:hAnsi="Arial" w:cs="Arial"/>
          <w:sz w:val="24"/>
          <w:szCs w:val="24"/>
        </w:rPr>
        <w:t xml:space="preserve"> Exodus 9: 13-35 </w:t>
      </w:r>
      <w:r w:rsidR="00752067">
        <w:rPr>
          <w:rFonts w:ascii="Arial" w:hAnsi="Arial" w:cs="Arial"/>
          <w:sz w:val="24"/>
          <w:szCs w:val="24"/>
        </w:rPr>
        <w:t>*</w:t>
      </w:r>
    </w:p>
    <w:p w14:paraId="7B63B5A4" w14:textId="0BB4026E" w:rsidR="00764F91" w:rsidRDefault="00764F91" w:rsidP="00764F91">
      <w:pPr>
        <w:pStyle w:val="ListParagraph"/>
        <w:numPr>
          <w:ilvl w:val="0"/>
          <w:numId w:val="2"/>
        </w:numPr>
        <w:jc w:val="both"/>
        <w:rPr>
          <w:rFonts w:ascii="Arial" w:hAnsi="Arial" w:cs="Arial"/>
          <w:sz w:val="24"/>
          <w:szCs w:val="24"/>
        </w:rPr>
      </w:pPr>
      <w:r>
        <w:rPr>
          <w:rFonts w:ascii="Arial" w:hAnsi="Arial" w:cs="Arial"/>
          <w:sz w:val="24"/>
          <w:szCs w:val="24"/>
        </w:rPr>
        <w:t>Locusts</w:t>
      </w:r>
      <w:r w:rsidR="00752067">
        <w:rPr>
          <w:rFonts w:ascii="Arial" w:hAnsi="Arial" w:cs="Arial"/>
          <w:sz w:val="24"/>
          <w:szCs w:val="24"/>
        </w:rPr>
        <w:t xml:space="preserve"> </w:t>
      </w:r>
      <w:r w:rsidR="00D5234E">
        <w:rPr>
          <w:rFonts w:ascii="Arial" w:hAnsi="Arial" w:cs="Arial"/>
          <w:sz w:val="24"/>
          <w:szCs w:val="24"/>
        </w:rPr>
        <w:t xml:space="preserve">– Exodus 10: 1-20 </w:t>
      </w:r>
      <w:r w:rsidR="00116CEA">
        <w:rPr>
          <w:rFonts w:ascii="Arial" w:hAnsi="Arial" w:cs="Arial"/>
          <w:sz w:val="24"/>
          <w:szCs w:val="24"/>
        </w:rPr>
        <w:t xml:space="preserve">* </w:t>
      </w:r>
      <w:r w:rsidR="00752067">
        <w:rPr>
          <w:rFonts w:ascii="Arial" w:hAnsi="Arial" w:cs="Arial"/>
          <w:sz w:val="24"/>
          <w:szCs w:val="24"/>
        </w:rPr>
        <w:t>**</w:t>
      </w:r>
    </w:p>
    <w:p w14:paraId="5FA2EF23" w14:textId="7FD54573" w:rsidR="00764F91" w:rsidRDefault="00764F91" w:rsidP="00764F91">
      <w:pPr>
        <w:pStyle w:val="ListParagraph"/>
        <w:numPr>
          <w:ilvl w:val="0"/>
          <w:numId w:val="2"/>
        </w:numPr>
        <w:jc w:val="both"/>
        <w:rPr>
          <w:rFonts w:ascii="Arial" w:hAnsi="Arial" w:cs="Arial"/>
          <w:sz w:val="24"/>
          <w:szCs w:val="24"/>
        </w:rPr>
      </w:pPr>
      <w:r>
        <w:rPr>
          <w:rFonts w:ascii="Arial" w:hAnsi="Arial" w:cs="Arial"/>
          <w:sz w:val="24"/>
          <w:szCs w:val="24"/>
        </w:rPr>
        <w:t>Darkness</w:t>
      </w:r>
      <w:r w:rsidR="00D5234E">
        <w:rPr>
          <w:rFonts w:ascii="Arial" w:hAnsi="Arial" w:cs="Arial"/>
          <w:sz w:val="24"/>
          <w:szCs w:val="24"/>
        </w:rPr>
        <w:t xml:space="preserve"> – Exodus10: 21-29</w:t>
      </w:r>
      <w:r w:rsidR="00752067">
        <w:rPr>
          <w:rFonts w:ascii="Arial" w:hAnsi="Arial" w:cs="Arial"/>
          <w:sz w:val="24"/>
          <w:szCs w:val="24"/>
        </w:rPr>
        <w:t xml:space="preserve"> </w:t>
      </w:r>
      <w:r w:rsidR="00894AA3">
        <w:rPr>
          <w:rFonts w:ascii="Arial" w:hAnsi="Arial" w:cs="Arial"/>
          <w:sz w:val="24"/>
          <w:szCs w:val="24"/>
        </w:rPr>
        <w:t>* *</w:t>
      </w:r>
      <w:r w:rsidR="00752067">
        <w:rPr>
          <w:rFonts w:ascii="Arial" w:hAnsi="Arial" w:cs="Arial"/>
          <w:sz w:val="24"/>
          <w:szCs w:val="24"/>
        </w:rPr>
        <w:t>*</w:t>
      </w:r>
    </w:p>
    <w:p w14:paraId="58AEC9F1" w14:textId="6B753C4B" w:rsidR="00764F91" w:rsidRPr="00D11C5A" w:rsidRDefault="00764F91" w:rsidP="00764F91">
      <w:pPr>
        <w:pStyle w:val="ListParagraph"/>
        <w:numPr>
          <w:ilvl w:val="0"/>
          <w:numId w:val="2"/>
        </w:numPr>
        <w:jc w:val="both"/>
        <w:rPr>
          <w:rFonts w:ascii="Arial" w:hAnsi="Arial" w:cs="Arial"/>
          <w:sz w:val="24"/>
          <w:szCs w:val="24"/>
        </w:rPr>
      </w:pPr>
      <w:r>
        <w:rPr>
          <w:rFonts w:ascii="Arial" w:hAnsi="Arial" w:cs="Arial"/>
          <w:sz w:val="24"/>
          <w:szCs w:val="24"/>
        </w:rPr>
        <w:t>Death of the first-born</w:t>
      </w:r>
      <w:r w:rsidR="00591F22">
        <w:rPr>
          <w:rFonts w:ascii="Arial" w:hAnsi="Arial" w:cs="Arial"/>
          <w:sz w:val="24"/>
          <w:szCs w:val="24"/>
        </w:rPr>
        <w:t xml:space="preserve"> – Exodus chapter 12</w:t>
      </w:r>
      <w:r w:rsidR="00894AA3">
        <w:rPr>
          <w:rFonts w:ascii="Arial" w:hAnsi="Arial" w:cs="Arial"/>
          <w:sz w:val="24"/>
          <w:szCs w:val="24"/>
        </w:rPr>
        <w:t>: 29-30</w:t>
      </w:r>
      <w:r w:rsidR="00591F22">
        <w:rPr>
          <w:rFonts w:ascii="Arial" w:hAnsi="Arial" w:cs="Arial"/>
          <w:sz w:val="24"/>
          <w:szCs w:val="24"/>
        </w:rPr>
        <w:t xml:space="preserve"> </w:t>
      </w:r>
      <w:r w:rsidR="00E45802">
        <w:rPr>
          <w:rFonts w:ascii="Arial" w:hAnsi="Arial" w:cs="Arial"/>
          <w:sz w:val="24"/>
          <w:szCs w:val="24"/>
        </w:rPr>
        <w:t>*</w:t>
      </w:r>
    </w:p>
    <w:p w14:paraId="678CDED2" w14:textId="4A1D3FA2" w:rsidR="00A11581" w:rsidRPr="00A11581" w:rsidRDefault="00752067" w:rsidP="00573422">
      <w:pPr>
        <w:jc w:val="both"/>
        <w:rPr>
          <w:rFonts w:ascii="Arial" w:hAnsi="Arial" w:cs="Arial"/>
          <w:sz w:val="24"/>
          <w:szCs w:val="24"/>
        </w:rPr>
      </w:pPr>
      <w:r>
        <w:rPr>
          <w:rFonts w:ascii="Arial" w:hAnsi="Arial" w:cs="Arial"/>
          <w:sz w:val="24"/>
          <w:szCs w:val="24"/>
        </w:rPr>
        <w:t>*These plagues did not affect the people of Israel</w:t>
      </w:r>
    </w:p>
    <w:p w14:paraId="521017AA" w14:textId="5767B2AE" w:rsidR="00895A6E" w:rsidRDefault="00752067" w:rsidP="00573422">
      <w:pPr>
        <w:rPr>
          <w:rFonts w:ascii="Arial" w:hAnsi="Arial" w:cs="Arial"/>
          <w:sz w:val="24"/>
          <w:szCs w:val="24"/>
        </w:rPr>
      </w:pPr>
      <w:r>
        <w:t xml:space="preserve">** </w:t>
      </w:r>
      <w:r>
        <w:rPr>
          <w:rFonts w:ascii="Arial" w:hAnsi="Arial" w:cs="Arial"/>
          <w:sz w:val="24"/>
          <w:szCs w:val="24"/>
        </w:rPr>
        <w:t>These plagues – it was God who hardened Pharoah’s heart.</w:t>
      </w:r>
    </w:p>
    <w:p w14:paraId="699AD5E6" w14:textId="7D13AAE8" w:rsidR="00765AD6" w:rsidRDefault="00671298" w:rsidP="00573422">
      <w:pPr>
        <w:rPr>
          <w:rFonts w:ascii="Arial" w:hAnsi="Arial" w:cs="Arial"/>
          <w:sz w:val="24"/>
          <w:szCs w:val="24"/>
        </w:rPr>
      </w:pPr>
      <w:r>
        <w:rPr>
          <w:rFonts w:ascii="Arial" w:hAnsi="Arial" w:cs="Arial"/>
          <w:sz w:val="24"/>
          <w:szCs w:val="24"/>
        </w:rPr>
        <w:t>Further Bible records of the plagues can be found in Psalms 78 and 105.</w:t>
      </w:r>
    </w:p>
    <w:p w14:paraId="0E1431AC" w14:textId="77777777" w:rsidR="004A3324" w:rsidRDefault="004A3324" w:rsidP="00765AD6">
      <w:pPr>
        <w:jc w:val="center"/>
        <w:rPr>
          <w:rFonts w:ascii="Arial" w:hAnsi="Arial" w:cs="Arial"/>
          <w:b/>
          <w:bCs/>
          <w:i/>
          <w:iCs/>
          <w:sz w:val="28"/>
          <w:szCs w:val="28"/>
          <w:u w:val="single"/>
        </w:rPr>
      </w:pPr>
    </w:p>
    <w:p w14:paraId="2774EF3C" w14:textId="6DB32EB8" w:rsidR="00765AD6" w:rsidRPr="00765AD6" w:rsidRDefault="00765AD6" w:rsidP="00765AD6">
      <w:pPr>
        <w:jc w:val="center"/>
        <w:rPr>
          <w:rFonts w:ascii="Arial" w:hAnsi="Arial" w:cs="Arial"/>
          <w:b/>
          <w:bCs/>
          <w:i/>
          <w:iCs/>
          <w:sz w:val="28"/>
          <w:szCs w:val="28"/>
          <w:u w:val="single"/>
        </w:rPr>
      </w:pPr>
      <w:r w:rsidRPr="00765AD6">
        <w:rPr>
          <w:rFonts w:ascii="Arial" w:hAnsi="Arial" w:cs="Arial"/>
          <w:b/>
          <w:bCs/>
          <w:i/>
          <w:iCs/>
          <w:sz w:val="28"/>
          <w:szCs w:val="28"/>
          <w:u w:val="single"/>
        </w:rPr>
        <w:t>THE EXODUS</w:t>
      </w:r>
    </w:p>
    <w:p w14:paraId="2602299C" w14:textId="765B42FD" w:rsidR="00752067" w:rsidRDefault="00752067" w:rsidP="00573422">
      <w:pPr>
        <w:jc w:val="both"/>
        <w:rPr>
          <w:rFonts w:ascii="Arial" w:hAnsi="Arial" w:cs="Arial"/>
          <w:sz w:val="24"/>
          <w:szCs w:val="24"/>
        </w:rPr>
      </w:pPr>
      <w:r>
        <w:rPr>
          <w:rFonts w:ascii="Arial" w:hAnsi="Arial" w:cs="Arial"/>
          <w:sz w:val="24"/>
          <w:szCs w:val="24"/>
        </w:rPr>
        <w:t xml:space="preserve">Between plagues 9 and 10, God announced the </w:t>
      </w:r>
      <w:r w:rsidR="00D5234E">
        <w:rPr>
          <w:rFonts w:ascii="Arial" w:hAnsi="Arial" w:cs="Arial"/>
          <w:sz w:val="24"/>
          <w:szCs w:val="24"/>
        </w:rPr>
        <w:t xml:space="preserve">coming </w:t>
      </w:r>
      <w:r>
        <w:rPr>
          <w:rFonts w:ascii="Arial" w:hAnsi="Arial" w:cs="Arial"/>
          <w:sz w:val="24"/>
          <w:szCs w:val="24"/>
        </w:rPr>
        <w:t xml:space="preserve">death of the first-born to Moses, and </w:t>
      </w:r>
      <w:r w:rsidR="00D5234E">
        <w:rPr>
          <w:rFonts w:ascii="Arial" w:hAnsi="Arial" w:cs="Arial"/>
          <w:sz w:val="24"/>
          <w:szCs w:val="24"/>
        </w:rPr>
        <w:t xml:space="preserve">details regarding the feast of the Passover which was to be </w:t>
      </w:r>
      <w:r w:rsidR="004645B3">
        <w:rPr>
          <w:rFonts w:ascii="Arial" w:hAnsi="Arial" w:cs="Arial"/>
          <w:sz w:val="24"/>
          <w:szCs w:val="24"/>
        </w:rPr>
        <w:t>kept each</w:t>
      </w:r>
      <w:r w:rsidR="00D5234E">
        <w:rPr>
          <w:rFonts w:ascii="Arial" w:hAnsi="Arial" w:cs="Arial"/>
          <w:sz w:val="24"/>
          <w:szCs w:val="24"/>
        </w:rPr>
        <w:t xml:space="preserve"> year after the people of Israel’s departure from Egypt (Exodus chapters 11 and 12)</w:t>
      </w:r>
      <w:r w:rsidR="00966DD3">
        <w:rPr>
          <w:rFonts w:ascii="Arial" w:hAnsi="Arial" w:cs="Arial"/>
          <w:sz w:val="24"/>
          <w:szCs w:val="24"/>
        </w:rPr>
        <w:t>. Every household was to sacrifice a lamb. The blood was to be sprinkled on the doorframe of each dwelling. God’s instructions, through Moses had to be strictly followed.</w:t>
      </w:r>
    </w:p>
    <w:p w14:paraId="5D9DE162" w14:textId="534C63E9" w:rsidR="00591F22" w:rsidRDefault="00591F22" w:rsidP="00573422">
      <w:pPr>
        <w:jc w:val="both"/>
        <w:rPr>
          <w:rFonts w:ascii="Arial" w:hAnsi="Arial" w:cs="Arial"/>
          <w:sz w:val="24"/>
          <w:szCs w:val="24"/>
        </w:rPr>
      </w:pPr>
      <w:r>
        <w:rPr>
          <w:rFonts w:ascii="Arial" w:hAnsi="Arial" w:cs="Arial"/>
          <w:sz w:val="24"/>
          <w:szCs w:val="24"/>
        </w:rPr>
        <w:t>It is important to remember that the people of Israel escaped the tenth plague, only because they obeyed God and followed the instructions to them – Exodus 12. As a result, God told Moses that the first-born in the future was to be consecrated to Him (Exodus 13: 1-2).</w:t>
      </w:r>
      <w:r w:rsidR="00BF6CE4">
        <w:rPr>
          <w:rFonts w:ascii="Arial" w:hAnsi="Arial" w:cs="Arial"/>
          <w:sz w:val="24"/>
          <w:szCs w:val="24"/>
        </w:rPr>
        <w:t xml:space="preserve"> The people were redeemed because the blood of an animal was </w:t>
      </w:r>
      <w:r w:rsidR="00966DD3">
        <w:rPr>
          <w:rFonts w:ascii="Arial" w:hAnsi="Arial" w:cs="Arial"/>
          <w:sz w:val="24"/>
          <w:szCs w:val="24"/>
        </w:rPr>
        <w:t>forfeited</w:t>
      </w:r>
      <w:r w:rsidR="00BF6CE4">
        <w:rPr>
          <w:rFonts w:ascii="Arial" w:hAnsi="Arial" w:cs="Arial"/>
          <w:sz w:val="24"/>
          <w:szCs w:val="24"/>
        </w:rPr>
        <w:t xml:space="preserve"> instead of them. The same principle applies today – we cannot know redemption from sin except through the sh</w:t>
      </w:r>
      <w:r w:rsidR="00894AA3">
        <w:rPr>
          <w:rFonts w:ascii="Arial" w:hAnsi="Arial" w:cs="Arial"/>
          <w:sz w:val="24"/>
          <w:szCs w:val="24"/>
        </w:rPr>
        <w:t>e</w:t>
      </w:r>
      <w:r w:rsidR="00BF6CE4">
        <w:rPr>
          <w:rFonts w:ascii="Arial" w:hAnsi="Arial" w:cs="Arial"/>
          <w:sz w:val="24"/>
          <w:szCs w:val="24"/>
        </w:rPr>
        <w:t>d blood of the Lord Jesus Christ, who takes away the sin of the world (John 1: 29).</w:t>
      </w:r>
      <w:r w:rsidR="00105B0D">
        <w:rPr>
          <w:rFonts w:ascii="Arial" w:hAnsi="Arial" w:cs="Arial"/>
          <w:sz w:val="24"/>
          <w:szCs w:val="24"/>
        </w:rPr>
        <w:t xml:space="preserve"> The picture of Christ as the Passover lamb is also found in 1 Corinthians 5: 7.</w:t>
      </w:r>
    </w:p>
    <w:p w14:paraId="0A32DB38" w14:textId="4C04AF15" w:rsidR="00765AD6" w:rsidRDefault="00BF6CE4" w:rsidP="00573422">
      <w:pPr>
        <w:jc w:val="both"/>
        <w:rPr>
          <w:rFonts w:ascii="Arial" w:hAnsi="Arial" w:cs="Arial"/>
          <w:sz w:val="24"/>
          <w:szCs w:val="24"/>
        </w:rPr>
      </w:pPr>
      <w:r>
        <w:rPr>
          <w:rFonts w:ascii="Arial" w:hAnsi="Arial" w:cs="Arial"/>
          <w:sz w:val="24"/>
          <w:szCs w:val="24"/>
        </w:rPr>
        <w:t>The people of Israel went out from Egypt</w:t>
      </w:r>
      <w:r w:rsidR="00E45802">
        <w:rPr>
          <w:rFonts w:ascii="Arial" w:hAnsi="Arial" w:cs="Arial"/>
          <w:sz w:val="24"/>
          <w:szCs w:val="24"/>
        </w:rPr>
        <w:t xml:space="preserve"> ‘in haste’</w:t>
      </w:r>
      <w:r>
        <w:rPr>
          <w:rFonts w:ascii="Arial" w:hAnsi="Arial" w:cs="Arial"/>
          <w:sz w:val="24"/>
          <w:szCs w:val="24"/>
        </w:rPr>
        <w:t>, spoiling the Egyptians as they went (Exodus 3: 21-22; 11: 2-3</w:t>
      </w:r>
      <w:r w:rsidR="00E45802">
        <w:rPr>
          <w:rFonts w:ascii="Arial" w:hAnsi="Arial" w:cs="Arial"/>
          <w:sz w:val="24"/>
          <w:szCs w:val="24"/>
        </w:rPr>
        <w:t>; 12: 35-36</w:t>
      </w:r>
      <w:r>
        <w:rPr>
          <w:rFonts w:ascii="Arial" w:hAnsi="Arial" w:cs="Arial"/>
          <w:sz w:val="24"/>
          <w:szCs w:val="24"/>
        </w:rPr>
        <w:t>).</w:t>
      </w:r>
      <w:r w:rsidR="00E45802">
        <w:rPr>
          <w:rFonts w:ascii="Arial" w:hAnsi="Arial" w:cs="Arial"/>
          <w:sz w:val="24"/>
          <w:szCs w:val="24"/>
        </w:rPr>
        <w:t xml:space="preserve"> The people also took with them the bones of Joseph as he had commanded them (Genesis 50: 25; Exodus 13:19; Joshua 24: 32; Hebrews</w:t>
      </w:r>
      <w:r w:rsidR="00200EE3">
        <w:rPr>
          <w:rFonts w:ascii="Arial" w:hAnsi="Arial" w:cs="Arial"/>
          <w:sz w:val="24"/>
          <w:szCs w:val="24"/>
        </w:rPr>
        <w:t xml:space="preserve"> 11: 22</w:t>
      </w:r>
      <w:r w:rsidR="00E45802">
        <w:rPr>
          <w:rFonts w:ascii="Arial" w:hAnsi="Arial" w:cs="Arial"/>
          <w:sz w:val="24"/>
          <w:szCs w:val="24"/>
        </w:rPr>
        <w:t>).</w:t>
      </w:r>
      <w:r w:rsidR="00966DD3">
        <w:rPr>
          <w:rFonts w:ascii="Arial" w:hAnsi="Arial" w:cs="Arial"/>
          <w:sz w:val="24"/>
          <w:szCs w:val="24"/>
        </w:rPr>
        <w:t xml:space="preserve"> This was the start of a long journey from Egypt to the promised land. </w:t>
      </w:r>
      <w:r w:rsidR="00A53DE3">
        <w:rPr>
          <w:rFonts w:ascii="Arial" w:hAnsi="Arial" w:cs="Arial"/>
          <w:sz w:val="24"/>
          <w:szCs w:val="24"/>
        </w:rPr>
        <w:t xml:space="preserve">It was to take 40 years to complete, the reason will be shown later in these notes. </w:t>
      </w:r>
      <w:r w:rsidR="00966DD3">
        <w:rPr>
          <w:rFonts w:ascii="Arial" w:hAnsi="Arial" w:cs="Arial"/>
          <w:sz w:val="24"/>
          <w:szCs w:val="24"/>
        </w:rPr>
        <w:t>You can see the details o</w:t>
      </w:r>
      <w:r w:rsidR="00105B0D">
        <w:rPr>
          <w:rFonts w:ascii="Arial" w:hAnsi="Arial" w:cs="Arial"/>
          <w:sz w:val="24"/>
          <w:szCs w:val="24"/>
        </w:rPr>
        <w:t xml:space="preserve">f their journey </w:t>
      </w:r>
      <w:r w:rsidR="00E543E0">
        <w:rPr>
          <w:rFonts w:ascii="Arial" w:hAnsi="Arial" w:cs="Arial"/>
          <w:sz w:val="24"/>
          <w:szCs w:val="24"/>
        </w:rPr>
        <w:t>and</w:t>
      </w:r>
      <w:r w:rsidR="00966DD3">
        <w:rPr>
          <w:rFonts w:ascii="Arial" w:hAnsi="Arial" w:cs="Arial"/>
          <w:sz w:val="24"/>
          <w:szCs w:val="24"/>
        </w:rPr>
        <w:t xml:space="preserve"> </w:t>
      </w:r>
      <w:r w:rsidR="004645B3">
        <w:rPr>
          <w:rFonts w:ascii="Arial" w:hAnsi="Arial" w:cs="Arial"/>
          <w:sz w:val="24"/>
          <w:szCs w:val="24"/>
        </w:rPr>
        <w:t xml:space="preserve">the </w:t>
      </w:r>
      <w:r w:rsidR="00966DD3">
        <w:rPr>
          <w:rFonts w:ascii="Arial" w:hAnsi="Arial" w:cs="Arial"/>
          <w:sz w:val="24"/>
          <w:szCs w:val="24"/>
        </w:rPr>
        <w:t xml:space="preserve">42 </w:t>
      </w:r>
      <w:r w:rsidR="00A53DE3">
        <w:rPr>
          <w:rFonts w:ascii="Arial" w:hAnsi="Arial" w:cs="Arial"/>
          <w:sz w:val="24"/>
          <w:szCs w:val="24"/>
        </w:rPr>
        <w:t>camp</w:t>
      </w:r>
      <w:r w:rsidR="00966DD3">
        <w:rPr>
          <w:rFonts w:ascii="Arial" w:hAnsi="Arial" w:cs="Arial"/>
          <w:sz w:val="24"/>
          <w:szCs w:val="24"/>
        </w:rPr>
        <w:t>s in Numbers</w:t>
      </w:r>
      <w:r w:rsidR="00A53DE3">
        <w:rPr>
          <w:rFonts w:ascii="Arial" w:hAnsi="Arial" w:cs="Arial"/>
          <w:sz w:val="24"/>
          <w:szCs w:val="24"/>
        </w:rPr>
        <w:t xml:space="preserve"> 33: 1 – 49.</w:t>
      </w:r>
    </w:p>
    <w:p w14:paraId="0427AB9F" w14:textId="5244BD9E" w:rsidR="00765AD6" w:rsidRPr="00765AD6" w:rsidRDefault="00765AD6" w:rsidP="00765AD6">
      <w:pPr>
        <w:jc w:val="center"/>
        <w:rPr>
          <w:rFonts w:ascii="Arial" w:hAnsi="Arial" w:cs="Arial"/>
          <w:b/>
          <w:bCs/>
          <w:i/>
          <w:iCs/>
          <w:sz w:val="28"/>
          <w:szCs w:val="28"/>
          <w:u w:val="single"/>
        </w:rPr>
      </w:pPr>
      <w:r w:rsidRPr="00765AD6">
        <w:rPr>
          <w:rFonts w:ascii="Arial" w:hAnsi="Arial" w:cs="Arial"/>
          <w:b/>
          <w:bCs/>
          <w:i/>
          <w:iCs/>
          <w:sz w:val="28"/>
          <w:szCs w:val="28"/>
          <w:u w:val="single"/>
        </w:rPr>
        <w:lastRenderedPageBreak/>
        <w:t>THE RED SEA</w:t>
      </w:r>
    </w:p>
    <w:p w14:paraId="4D62E7A2" w14:textId="156E6884" w:rsidR="00BF6CE4" w:rsidRDefault="00200EE3" w:rsidP="00573422">
      <w:pPr>
        <w:pStyle w:val="ListParagraph"/>
        <w:ind w:left="0"/>
        <w:jc w:val="both"/>
        <w:rPr>
          <w:rFonts w:ascii="Arial" w:hAnsi="Arial" w:cs="Arial"/>
          <w:sz w:val="24"/>
          <w:szCs w:val="24"/>
        </w:rPr>
      </w:pPr>
      <w:r>
        <w:rPr>
          <w:rFonts w:ascii="Arial" w:hAnsi="Arial" w:cs="Arial"/>
          <w:sz w:val="24"/>
          <w:szCs w:val="24"/>
        </w:rPr>
        <w:t>God, through Moses led</w:t>
      </w:r>
      <w:r w:rsidR="00894AA3">
        <w:rPr>
          <w:rFonts w:ascii="Arial" w:hAnsi="Arial" w:cs="Arial"/>
          <w:sz w:val="24"/>
          <w:szCs w:val="24"/>
        </w:rPr>
        <w:t xml:space="preserve"> the people of Israel</w:t>
      </w:r>
      <w:r>
        <w:rPr>
          <w:rFonts w:ascii="Arial" w:hAnsi="Arial" w:cs="Arial"/>
          <w:sz w:val="24"/>
          <w:szCs w:val="24"/>
        </w:rPr>
        <w:t xml:space="preserve"> out of Egypt. The first thing they had to confront was the Red Sea. Moses commanded the people (probably 2-3 million in number) to see the salvation of the LORD</w:t>
      </w:r>
      <w:r w:rsidR="00A32C99">
        <w:rPr>
          <w:rFonts w:ascii="Arial" w:hAnsi="Arial" w:cs="Arial"/>
          <w:sz w:val="24"/>
          <w:szCs w:val="24"/>
        </w:rPr>
        <w:t xml:space="preserve">, as the Egyptian army were seen coming up behind them (Exodus chapter 14). The presence of God with His people was seen in a cloudy pillar by day and a pillar of fire by night. God </w:t>
      </w:r>
      <w:r w:rsidR="004645B3">
        <w:rPr>
          <w:rFonts w:ascii="Arial" w:hAnsi="Arial" w:cs="Arial"/>
          <w:sz w:val="24"/>
          <w:szCs w:val="24"/>
        </w:rPr>
        <w:t>opened</w:t>
      </w:r>
      <w:r w:rsidR="00A32C99">
        <w:rPr>
          <w:rFonts w:ascii="Arial" w:hAnsi="Arial" w:cs="Arial"/>
          <w:sz w:val="24"/>
          <w:szCs w:val="24"/>
        </w:rPr>
        <w:t xml:space="preserve"> a path on dry ground, through the Red Sea, and brought them safely to the other side. The Egyptian army all perished in the sea when God returned the waters back to what they were before. On the other side of the Red Sea there was much rejoicing as Moses</w:t>
      </w:r>
      <w:r w:rsidR="006679D5">
        <w:rPr>
          <w:rFonts w:ascii="Arial" w:hAnsi="Arial" w:cs="Arial"/>
          <w:sz w:val="24"/>
          <w:szCs w:val="24"/>
        </w:rPr>
        <w:t xml:space="preserve"> and Miriam</w:t>
      </w:r>
      <w:r w:rsidR="00A32C99">
        <w:rPr>
          <w:rFonts w:ascii="Arial" w:hAnsi="Arial" w:cs="Arial"/>
          <w:sz w:val="24"/>
          <w:szCs w:val="24"/>
        </w:rPr>
        <w:t xml:space="preserve"> led the people in Song</w:t>
      </w:r>
      <w:r w:rsidR="006679D5">
        <w:rPr>
          <w:rFonts w:ascii="Arial" w:hAnsi="Arial" w:cs="Arial"/>
          <w:sz w:val="24"/>
          <w:szCs w:val="24"/>
        </w:rPr>
        <w:t>s</w:t>
      </w:r>
      <w:r w:rsidR="00A32C99">
        <w:rPr>
          <w:rFonts w:ascii="Arial" w:hAnsi="Arial" w:cs="Arial"/>
          <w:sz w:val="24"/>
          <w:szCs w:val="24"/>
        </w:rPr>
        <w:t xml:space="preserve"> of praise, worship and thanksgiving for wha</w:t>
      </w:r>
      <w:r w:rsidR="00A53DE3">
        <w:rPr>
          <w:rFonts w:ascii="Arial" w:hAnsi="Arial" w:cs="Arial"/>
          <w:sz w:val="24"/>
          <w:szCs w:val="24"/>
        </w:rPr>
        <w:t>t</w:t>
      </w:r>
      <w:r w:rsidR="00A32C99">
        <w:rPr>
          <w:rFonts w:ascii="Arial" w:hAnsi="Arial" w:cs="Arial"/>
          <w:sz w:val="24"/>
          <w:szCs w:val="24"/>
        </w:rPr>
        <w:t xml:space="preserve"> God had done for His people (Exodus </w:t>
      </w:r>
      <w:r w:rsidR="00B72BAF">
        <w:rPr>
          <w:rFonts w:ascii="Arial" w:hAnsi="Arial" w:cs="Arial"/>
          <w:sz w:val="24"/>
          <w:szCs w:val="24"/>
        </w:rPr>
        <w:t xml:space="preserve">chapter </w:t>
      </w:r>
      <w:r w:rsidR="00A32C99">
        <w:rPr>
          <w:rFonts w:ascii="Arial" w:hAnsi="Arial" w:cs="Arial"/>
          <w:sz w:val="24"/>
          <w:szCs w:val="24"/>
        </w:rPr>
        <w:t>1</w:t>
      </w:r>
      <w:r w:rsidR="00B72BAF">
        <w:rPr>
          <w:rFonts w:ascii="Arial" w:hAnsi="Arial" w:cs="Arial"/>
          <w:sz w:val="24"/>
          <w:szCs w:val="24"/>
        </w:rPr>
        <w:t>5).</w:t>
      </w:r>
    </w:p>
    <w:p w14:paraId="18F052A5" w14:textId="77777777" w:rsidR="00841765" w:rsidRDefault="00841765" w:rsidP="00573422">
      <w:pPr>
        <w:pStyle w:val="ListParagraph"/>
        <w:ind w:left="0"/>
        <w:jc w:val="both"/>
        <w:rPr>
          <w:rFonts w:ascii="Arial" w:hAnsi="Arial" w:cs="Arial"/>
          <w:sz w:val="24"/>
          <w:szCs w:val="24"/>
        </w:rPr>
      </w:pPr>
    </w:p>
    <w:p w14:paraId="21CBBE2C" w14:textId="77777777" w:rsidR="00765AD6" w:rsidRDefault="00765AD6" w:rsidP="00573422">
      <w:pPr>
        <w:pStyle w:val="ListParagraph"/>
        <w:ind w:left="0"/>
        <w:jc w:val="both"/>
        <w:rPr>
          <w:rFonts w:ascii="Arial" w:hAnsi="Arial" w:cs="Arial"/>
          <w:sz w:val="24"/>
          <w:szCs w:val="24"/>
        </w:rPr>
      </w:pPr>
    </w:p>
    <w:p w14:paraId="3ECC5B7C" w14:textId="3E1669FD" w:rsidR="00765AD6" w:rsidRPr="00765AD6" w:rsidRDefault="00765AD6" w:rsidP="00651353">
      <w:pPr>
        <w:pStyle w:val="ListParagraph"/>
        <w:ind w:left="0"/>
        <w:jc w:val="center"/>
        <w:rPr>
          <w:rFonts w:ascii="Arial" w:hAnsi="Arial" w:cs="Arial"/>
          <w:b/>
          <w:bCs/>
          <w:i/>
          <w:iCs/>
          <w:sz w:val="28"/>
          <w:szCs w:val="28"/>
          <w:u w:val="single"/>
        </w:rPr>
      </w:pPr>
      <w:r w:rsidRPr="00765AD6">
        <w:rPr>
          <w:rFonts w:ascii="Arial" w:hAnsi="Arial" w:cs="Arial"/>
          <w:b/>
          <w:bCs/>
          <w:i/>
          <w:iCs/>
          <w:sz w:val="28"/>
          <w:szCs w:val="28"/>
          <w:u w:val="single"/>
        </w:rPr>
        <w:t>THE PEOPLE GRUMBLE</w:t>
      </w:r>
    </w:p>
    <w:p w14:paraId="272B651D" w14:textId="77777777" w:rsidR="00765AD6" w:rsidRDefault="00765AD6" w:rsidP="00573422">
      <w:pPr>
        <w:pStyle w:val="ListParagraph"/>
        <w:ind w:left="0"/>
        <w:jc w:val="both"/>
        <w:rPr>
          <w:rFonts w:ascii="Arial" w:hAnsi="Arial" w:cs="Arial"/>
          <w:sz w:val="24"/>
          <w:szCs w:val="24"/>
        </w:rPr>
      </w:pPr>
    </w:p>
    <w:p w14:paraId="34FF994D" w14:textId="221A0352" w:rsidR="00E31A25" w:rsidRDefault="00841765" w:rsidP="00573422">
      <w:pPr>
        <w:pStyle w:val="ListParagraph"/>
        <w:ind w:left="0"/>
        <w:jc w:val="both"/>
        <w:rPr>
          <w:rFonts w:ascii="Arial" w:hAnsi="Arial" w:cs="Arial"/>
          <w:sz w:val="24"/>
          <w:szCs w:val="24"/>
        </w:rPr>
      </w:pPr>
      <w:r>
        <w:rPr>
          <w:rFonts w:ascii="Arial" w:hAnsi="Arial" w:cs="Arial"/>
          <w:sz w:val="24"/>
          <w:szCs w:val="24"/>
        </w:rPr>
        <w:t xml:space="preserve">The journey to </w:t>
      </w:r>
      <w:r w:rsidR="00E543E0">
        <w:rPr>
          <w:rFonts w:ascii="Arial" w:hAnsi="Arial" w:cs="Arial"/>
          <w:sz w:val="24"/>
          <w:szCs w:val="24"/>
        </w:rPr>
        <w:t xml:space="preserve">the Wilderness </w:t>
      </w:r>
      <w:r w:rsidR="004645B3">
        <w:rPr>
          <w:rFonts w:ascii="Arial" w:hAnsi="Arial" w:cs="Arial"/>
          <w:sz w:val="24"/>
          <w:szCs w:val="24"/>
        </w:rPr>
        <w:t>of Sinai</w:t>
      </w:r>
      <w:r>
        <w:rPr>
          <w:rFonts w:ascii="Arial" w:hAnsi="Arial" w:cs="Arial"/>
          <w:sz w:val="24"/>
          <w:szCs w:val="24"/>
        </w:rPr>
        <w:t xml:space="preserve"> </w:t>
      </w:r>
      <w:r w:rsidR="00E543E0">
        <w:rPr>
          <w:rFonts w:ascii="Arial" w:hAnsi="Arial" w:cs="Arial"/>
          <w:sz w:val="24"/>
          <w:szCs w:val="24"/>
        </w:rPr>
        <w:t>took 3 months (Exodus 19: 1)</w:t>
      </w:r>
      <w:r>
        <w:rPr>
          <w:rFonts w:ascii="Arial" w:hAnsi="Arial" w:cs="Arial"/>
          <w:sz w:val="24"/>
          <w:szCs w:val="24"/>
        </w:rPr>
        <w:t xml:space="preserve">. </w:t>
      </w:r>
      <w:r w:rsidR="00E31A25">
        <w:rPr>
          <w:rFonts w:ascii="Arial" w:hAnsi="Arial" w:cs="Arial"/>
          <w:sz w:val="24"/>
          <w:szCs w:val="24"/>
        </w:rPr>
        <w:t xml:space="preserve">On the way to the Mountain, the people of Israel started complaining to Moses because of the harsh conditions they were suffering: they grumbled about the lack of food and water. God graciously gave them His special food, </w:t>
      </w:r>
      <w:r w:rsidR="007856F0">
        <w:rPr>
          <w:rFonts w:ascii="Arial" w:hAnsi="Arial" w:cs="Arial"/>
          <w:sz w:val="24"/>
          <w:szCs w:val="24"/>
        </w:rPr>
        <w:t xml:space="preserve">which </w:t>
      </w:r>
      <w:r w:rsidR="00E31A25">
        <w:rPr>
          <w:rFonts w:ascii="Arial" w:hAnsi="Arial" w:cs="Arial"/>
          <w:sz w:val="24"/>
          <w:szCs w:val="24"/>
        </w:rPr>
        <w:t>they called</w:t>
      </w:r>
      <w:r w:rsidR="007856F0">
        <w:rPr>
          <w:rFonts w:ascii="Arial" w:hAnsi="Arial" w:cs="Arial"/>
          <w:sz w:val="24"/>
          <w:szCs w:val="24"/>
        </w:rPr>
        <w:t xml:space="preserve"> </w:t>
      </w:r>
      <w:r w:rsidR="00E31A25">
        <w:rPr>
          <w:rFonts w:ascii="Arial" w:hAnsi="Arial" w:cs="Arial"/>
          <w:sz w:val="24"/>
          <w:szCs w:val="24"/>
        </w:rPr>
        <w:t>‘manna</w:t>
      </w:r>
      <w:r w:rsidR="00D72E52">
        <w:rPr>
          <w:rFonts w:ascii="Arial" w:hAnsi="Arial" w:cs="Arial"/>
          <w:sz w:val="24"/>
          <w:szCs w:val="24"/>
        </w:rPr>
        <w:t>’ and</w:t>
      </w:r>
      <w:r w:rsidR="00E31A25">
        <w:rPr>
          <w:rFonts w:ascii="Arial" w:hAnsi="Arial" w:cs="Arial"/>
          <w:sz w:val="24"/>
          <w:szCs w:val="24"/>
        </w:rPr>
        <w:t xml:space="preserve"> gave them adequate water which came from a rock, which God told Moses to strike. </w:t>
      </w:r>
      <w:r w:rsidR="007856F0">
        <w:rPr>
          <w:rFonts w:ascii="Arial" w:hAnsi="Arial" w:cs="Arial"/>
          <w:sz w:val="24"/>
          <w:szCs w:val="24"/>
        </w:rPr>
        <w:t>He also gave them quails (small birds) to eat (Exodus 16: 13; Numbers 11: 31-32; Psalm 105: 40).</w:t>
      </w:r>
      <w:r w:rsidR="00D72E52">
        <w:rPr>
          <w:rFonts w:ascii="Arial" w:hAnsi="Arial" w:cs="Arial"/>
          <w:sz w:val="24"/>
          <w:szCs w:val="24"/>
        </w:rPr>
        <w:t>The Manna was supplied for the whole of the 40 years journey until they came to the promised land (Exodus 16: 35; Joshua 5: 12</w:t>
      </w:r>
      <w:r w:rsidR="00074E6B">
        <w:rPr>
          <w:rFonts w:ascii="Arial" w:hAnsi="Arial" w:cs="Arial"/>
          <w:sz w:val="24"/>
          <w:szCs w:val="24"/>
        </w:rPr>
        <w:t xml:space="preserve">; Psalm 78: 15-16, 20, </w:t>
      </w:r>
      <w:r w:rsidR="00E543E0">
        <w:rPr>
          <w:rFonts w:ascii="Arial" w:hAnsi="Arial" w:cs="Arial"/>
          <w:sz w:val="24"/>
          <w:szCs w:val="24"/>
        </w:rPr>
        <w:t>24-</w:t>
      </w:r>
      <w:r w:rsidR="00074E6B">
        <w:rPr>
          <w:rFonts w:ascii="Arial" w:hAnsi="Arial" w:cs="Arial"/>
          <w:sz w:val="24"/>
          <w:szCs w:val="24"/>
        </w:rPr>
        <w:t>25, 26-31,</w:t>
      </w:r>
      <w:r w:rsidR="00D72E52">
        <w:rPr>
          <w:rFonts w:ascii="Arial" w:hAnsi="Arial" w:cs="Arial"/>
          <w:sz w:val="24"/>
          <w:szCs w:val="24"/>
        </w:rPr>
        <w:t xml:space="preserve">). </w:t>
      </w:r>
      <w:r w:rsidR="00E31A25">
        <w:rPr>
          <w:rFonts w:ascii="Arial" w:hAnsi="Arial" w:cs="Arial"/>
          <w:sz w:val="24"/>
          <w:szCs w:val="24"/>
        </w:rPr>
        <w:t>Read about these incidents in Exodus chapters 16 and 17</w:t>
      </w:r>
      <w:r w:rsidR="00C757AC">
        <w:rPr>
          <w:rFonts w:ascii="Arial" w:hAnsi="Arial" w:cs="Arial"/>
          <w:sz w:val="24"/>
          <w:szCs w:val="24"/>
        </w:rPr>
        <w:t>:1 - 7</w:t>
      </w:r>
      <w:r w:rsidR="00E31A25">
        <w:rPr>
          <w:rFonts w:ascii="Arial" w:hAnsi="Arial" w:cs="Arial"/>
          <w:sz w:val="24"/>
          <w:szCs w:val="24"/>
        </w:rPr>
        <w:t xml:space="preserve">. A visit from Jethro, Moses’ father-in-law, was encouraging and helpful to Moses (Exodus chapter 18) </w:t>
      </w:r>
    </w:p>
    <w:p w14:paraId="7243C4BA" w14:textId="77777777" w:rsidR="00E31A25" w:rsidRDefault="00E31A25" w:rsidP="00573422">
      <w:pPr>
        <w:pStyle w:val="ListParagraph"/>
        <w:ind w:left="0"/>
        <w:jc w:val="both"/>
        <w:rPr>
          <w:rFonts w:ascii="Arial" w:hAnsi="Arial" w:cs="Arial"/>
          <w:sz w:val="24"/>
          <w:szCs w:val="24"/>
        </w:rPr>
      </w:pPr>
    </w:p>
    <w:p w14:paraId="07218F48" w14:textId="3BD19384" w:rsidR="00765AD6" w:rsidRPr="00765AD6" w:rsidRDefault="00765AD6" w:rsidP="00765AD6">
      <w:pPr>
        <w:pStyle w:val="ListParagraph"/>
        <w:ind w:left="0"/>
        <w:jc w:val="center"/>
        <w:rPr>
          <w:rFonts w:ascii="Arial" w:hAnsi="Arial" w:cs="Arial"/>
          <w:b/>
          <w:bCs/>
          <w:i/>
          <w:iCs/>
          <w:sz w:val="28"/>
          <w:szCs w:val="28"/>
          <w:u w:val="single"/>
        </w:rPr>
      </w:pPr>
      <w:r w:rsidRPr="00765AD6">
        <w:rPr>
          <w:rFonts w:ascii="Arial" w:hAnsi="Arial" w:cs="Arial"/>
          <w:b/>
          <w:bCs/>
          <w:i/>
          <w:iCs/>
          <w:sz w:val="28"/>
          <w:szCs w:val="28"/>
          <w:u w:val="single"/>
        </w:rPr>
        <w:t>THE TEN COMMANDMENTS</w:t>
      </w:r>
    </w:p>
    <w:p w14:paraId="7F4D5259" w14:textId="77777777" w:rsidR="00765AD6" w:rsidRDefault="00765AD6" w:rsidP="00573422">
      <w:pPr>
        <w:pStyle w:val="ListParagraph"/>
        <w:ind w:left="0"/>
        <w:jc w:val="both"/>
        <w:rPr>
          <w:rFonts w:ascii="Arial" w:hAnsi="Arial" w:cs="Arial"/>
          <w:sz w:val="24"/>
          <w:szCs w:val="24"/>
        </w:rPr>
      </w:pPr>
    </w:p>
    <w:p w14:paraId="76F6AF42" w14:textId="636908AA" w:rsidR="009B3A99" w:rsidRDefault="00841765" w:rsidP="00573422">
      <w:pPr>
        <w:pStyle w:val="ListParagraph"/>
        <w:ind w:left="0"/>
        <w:jc w:val="both"/>
        <w:rPr>
          <w:rFonts w:ascii="Arial" w:hAnsi="Arial" w:cs="Arial"/>
          <w:sz w:val="24"/>
          <w:szCs w:val="24"/>
        </w:rPr>
      </w:pPr>
      <w:r>
        <w:rPr>
          <w:rFonts w:ascii="Arial" w:hAnsi="Arial" w:cs="Arial"/>
          <w:sz w:val="24"/>
          <w:szCs w:val="24"/>
        </w:rPr>
        <w:t>At Mount</w:t>
      </w:r>
      <w:r w:rsidR="00F27933">
        <w:rPr>
          <w:rFonts w:ascii="Arial" w:hAnsi="Arial" w:cs="Arial"/>
          <w:sz w:val="24"/>
          <w:szCs w:val="24"/>
        </w:rPr>
        <w:t xml:space="preserve"> Sinai</w:t>
      </w:r>
      <w:r>
        <w:rPr>
          <w:rFonts w:ascii="Arial" w:hAnsi="Arial" w:cs="Arial"/>
          <w:sz w:val="24"/>
          <w:szCs w:val="24"/>
        </w:rPr>
        <w:t>, God spoke</w:t>
      </w:r>
      <w:r w:rsidR="00F27933">
        <w:rPr>
          <w:rFonts w:ascii="Arial" w:hAnsi="Arial" w:cs="Arial"/>
          <w:sz w:val="24"/>
          <w:szCs w:val="24"/>
        </w:rPr>
        <w:t xml:space="preserve"> the words of the Ten Commandments (also known as the </w:t>
      </w:r>
      <w:r w:rsidR="004645B3">
        <w:rPr>
          <w:rFonts w:ascii="Arial" w:hAnsi="Arial" w:cs="Arial"/>
          <w:sz w:val="24"/>
          <w:szCs w:val="24"/>
        </w:rPr>
        <w:t>Decalogue) to</w:t>
      </w:r>
      <w:r>
        <w:rPr>
          <w:rFonts w:ascii="Arial" w:hAnsi="Arial" w:cs="Arial"/>
          <w:sz w:val="24"/>
          <w:szCs w:val="24"/>
        </w:rPr>
        <w:t xml:space="preserve"> Moses</w:t>
      </w:r>
      <w:r w:rsidR="00F27933">
        <w:rPr>
          <w:rFonts w:ascii="Arial" w:hAnsi="Arial" w:cs="Arial"/>
          <w:sz w:val="24"/>
          <w:szCs w:val="24"/>
        </w:rPr>
        <w:t xml:space="preserve"> in the hearing of the people, before He wrote the words</w:t>
      </w:r>
      <w:r>
        <w:rPr>
          <w:rFonts w:ascii="Arial" w:hAnsi="Arial" w:cs="Arial"/>
          <w:sz w:val="24"/>
          <w:szCs w:val="24"/>
        </w:rPr>
        <w:t xml:space="preserve"> </w:t>
      </w:r>
      <w:r w:rsidR="00F27933">
        <w:rPr>
          <w:rFonts w:ascii="Arial" w:hAnsi="Arial" w:cs="Arial"/>
          <w:sz w:val="24"/>
          <w:szCs w:val="24"/>
        </w:rPr>
        <w:t xml:space="preserve">on </w:t>
      </w:r>
      <w:r w:rsidR="005F6BD1">
        <w:rPr>
          <w:rFonts w:ascii="Arial" w:hAnsi="Arial" w:cs="Arial"/>
          <w:sz w:val="24"/>
          <w:szCs w:val="24"/>
        </w:rPr>
        <w:t>two tablets of st</w:t>
      </w:r>
      <w:r w:rsidR="00F27933">
        <w:rPr>
          <w:rFonts w:ascii="Arial" w:hAnsi="Arial" w:cs="Arial"/>
          <w:sz w:val="24"/>
          <w:szCs w:val="24"/>
        </w:rPr>
        <w:t xml:space="preserve">one </w:t>
      </w:r>
      <w:r w:rsidR="005F6BD1">
        <w:rPr>
          <w:rFonts w:ascii="Arial" w:hAnsi="Arial" w:cs="Arial"/>
          <w:sz w:val="24"/>
          <w:szCs w:val="24"/>
        </w:rPr>
        <w:t>– see Exodus 20: 1-17</w:t>
      </w:r>
      <w:r w:rsidR="00F27933">
        <w:rPr>
          <w:rFonts w:ascii="Arial" w:hAnsi="Arial" w:cs="Arial"/>
          <w:sz w:val="24"/>
          <w:szCs w:val="24"/>
        </w:rPr>
        <w:t xml:space="preserve"> and</w:t>
      </w:r>
      <w:r w:rsidR="003C01CE">
        <w:rPr>
          <w:rFonts w:ascii="Arial" w:hAnsi="Arial" w:cs="Arial"/>
          <w:sz w:val="24"/>
          <w:szCs w:val="24"/>
        </w:rPr>
        <w:t xml:space="preserve"> Deuteronomy chapter 5</w:t>
      </w:r>
      <w:r w:rsidR="00F27933">
        <w:rPr>
          <w:rFonts w:ascii="Arial" w:hAnsi="Arial" w:cs="Arial"/>
          <w:sz w:val="24"/>
          <w:szCs w:val="24"/>
        </w:rPr>
        <w:t>.</w:t>
      </w:r>
      <w:r w:rsidR="005F6BD1">
        <w:rPr>
          <w:rFonts w:ascii="Arial" w:hAnsi="Arial" w:cs="Arial"/>
          <w:sz w:val="24"/>
          <w:szCs w:val="24"/>
        </w:rPr>
        <w:t xml:space="preserve"> </w:t>
      </w:r>
      <w:r w:rsidR="003C01CE">
        <w:rPr>
          <w:rFonts w:ascii="Arial" w:hAnsi="Arial" w:cs="Arial"/>
          <w:sz w:val="24"/>
          <w:szCs w:val="24"/>
        </w:rPr>
        <w:t>Because of idolatry by Aaron and the people, Moses was very angry (Exodus 32) with the people and broke the two tablets of stone.</w:t>
      </w:r>
      <w:r w:rsidR="00913B8F">
        <w:rPr>
          <w:rFonts w:ascii="Arial" w:hAnsi="Arial" w:cs="Arial"/>
          <w:sz w:val="24"/>
          <w:szCs w:val="24"/>
        </w:rPr>
        <w:t xml:space="preserve"> Later, 2 new tablets were cut, and again, God wrote on them the words of the covenant, the Ten Commandments (Exodus 34: 1-2, 28). </w:t>
      </w:r>
    </w:p>
    <w:p w14:paraId="648DC4DA" w14:textId="77777777" w:rsidR="00573422" w:rsidRDefault="00573422" w:rsidP="00573422">
      <w:pPr>
        <w:pStyle w:val="ListParagraph"/>
        <w:ind w:left="0"/>
        <w:jc w:val="both"/>
        <w:rPr>
          <w:rFonts w:ascii="Arial" w:hAnsi="Arial" w:cs="Arial"/>
          <w:sz w:val="24"/>
          <w:szCs w:val="24"/>
        </w:rPr>
      </w:pPr>
    </w:p>
    <w:p w14:paraId="156C7F0A" w14:textId="20A492F7" w:rsidR="00573422" w:rsidRPr="00765AD6" w:rsidRDefault="00765AD6" w:rsidP="00765AD6">
      <w:pPr>
        <w:pStyle w:val="ListParagraph"/>
        <w:ind w:left="0"/>
        <w:jc w:val="center"/>
        <w:rPr>
          <w:rFonts w:ascii="Arial" w:hAnsi="Arial" w:cs="Arial"/>
          <w:b/>
          <w:bCs/>
          <w:i/>
          <w:iCs/>
          <w:sz w:val="28"/>
          <w:szCs w:val="28"/>
          <w:u w:val="single"/>
        </w:rPr>
      </w:pPr>
      <w:r w:rsidRPr="00765AD6">
        <w:rPr>
          <w:rFonts w:ascii="Arial" w:hAnsi="Arial" w:cs="Arial"/>
          <w:b/>
          <w:bCs/>
          <w:i/>
          <w:iCs/>
          <w:sz w:val="28"/>
          <w:szCs w:val="28"/>
          <w:u w:val="single"/>
        </w:rPr>
        <w:t>CONTENTS OF THE ARK</w:t>
      </w:r>
    </w:p>
    <w:p w14:paraId="3BDCCCAB" w14:textId="77777777" w:rsidR="00765AD6" w:rsidRDefault="00765AD6" w:rsidP="00573422">
      <w:pPr>
        <w:pStyle w:val="ListParagraph"/>
        <w:ind w:left="0"/>
        <w:jc w:val="both"/>
        <w:rPr>
          <w:rFonts w:ascii="Arial" w:hAnsi="Arial" w:cs="Arial"/>
          <w:sz w:val="24"/>
          <w:szCs w:val="24"/>
        </w:rPr>
      </w:pPr>
    </w:p>
    <w:p w14:paraId="6E383AA5" w14:textId="2399A3B9" w:rsidR="009B3A99" w:rsidRDefault="009B3A99" w:rsidP="00573422">
      <w:pPr>
        <w:pStyle w:val="ListParagraph"/>
        <w:ind w:left="0"/>
        <w:jc w:val="both"/>
        <w:rPr>
          <w:rFonts w:ascii="Arial" w:hAnsi="Arial" w:cs="Arial"/>
          <w:sz w:val="24"/>
          <w:szCs w:val="24"/>
        </w:rPr>
      </w:pPr>
      <w:r>
        <w:rPr>
          <w:rFonts w:ascii="Arial" w:hAnsi="Arial" w:cs="Arial"/>
          <w:sz w:val="24"/>
          <w:szCs w:val="24"/>
        </w:rPr>
        <w:t xml:space="preserve">The two tablets </w:t>
      </w:r>
      <w:r w:rsidR="00F27933">
        <w:rPr>
          <w:rFonts w:ascii="Arial" w:hAnsi="Arial" w:cs="Arial"/>
          <w:sz w:val="24"/>
          <w:szCs w:val="24"/>
        </w:rPr>
        <w:t xml:space="preserve">of </w:t>
      </w:r>
      <w:r>
        <w:rPr>
          <w:rFonts w:ascii="Arial" w:hAnsi="Arial" w:cs="Arial"/>
          <w:sz w:val="24"/>
          <w:szCs w:val="24"/>
        </w:rPr>
        <w:t>stone on which God had written the Ten Commandments, were to be stored in the Ark of the Testimony (Exodus 25: 16)</w:t>
      </w:r>
      <w:r w:rsidR="002B296F">
        <w:rPr>
          <w:rFonts w:ascii="Arial" w:hAnsi="Arial" w:cs="Arial"/>
          <w:sz w:val="24"/>
          <w:szCs w:val="24"/>
        </w:rPr>
        <w:t>, together with a pot of Manna (Exodus 16: 33), and Aaron’s rod that budded (</w:t>
      </w:r>
      <w:r w:rsidR="005218DA">
        <w:rPr>
          <w:rFonts w:ascii="Arial" w:hAnsi="Arial" w:cs="Arial"/>
          <w:sz w:val="24"/>
          <w:szCs w:val="24"/>
        </w:rPr>
        <w:t>Numbers 17: 10; Hebrews 9: 4). These last two items were no longer kept at the time of the building of the Temple in Jerusalem (2 Chronicles 5: 10)</w:t>
      </w:r>
      <w:r w:rsidR="00EB7698">
        <w:rPr>
          <w:rFonts w:ascii="Arial" w:hAnsi="Arial" w:cs="Arial"/>
          <w:sz w:val="24"/>
          <w:szCs w:val="24"/>
        </w:rPr>
        <w:t xml:space="preserve">. </w:t>
      </w:r>
      <w:r>
        <w:rPr>
          <w:rFonts w:ascii="Arial" w:hAnsi="Arial" w:cs="Arial"/>
          <w:sz w:val="24"/>
          <w:szCs w:val="24"/>
        </w:rPr>
        <w:t>The Mercy Seat was placed on top of the Ark, the place where God ma</w:t>
      </w:r>
      <w:r w:rsidR="00864502">
        <w:rPr>
          <w:rFonts w:ascii="Arial" w:hAnsi="Arial" w:cs="Arial"/>
          <w:sz w:val="24"/>
          <w:szCs w:val="24"/>
        </w:rPr>
        <w:t>de</w:t>
      </w:r>
      <w:r>
        <w:rPr>
          <w:rFonts w:ascii="Arial" w:hAnsi="Arial" w:cs="Arial"/>
          <w:sz w:val="24"/>
          <w:szCs w:val="24"/>
        </w:rPr>
        <w:t xml:space="preserve"> known His presence (Exodus 25: 17-22).</w:t>
      </w:r>
    </w:p>
    <w:p w14:paraId="19C86CF3" w14:textId="77777777" w:rsidR="004C692F" w:rsidRDefault="004C692F" w:rsidP="00573422">
      <w:pPr>
        <w:pStyle w:val="ListParagraph"/>
        <w:ind w:left="0"/>
        <w:jc w:val="both"/>
        <w:rPr>
          <w:rFonts w:ascii="Arial" w:hAnsi="Arial" w:cs="Arial"/>
          <w:sz w:val="24"/>
          <w:szCs w:val="24"/>
        </w:rPr>
      </w:pPr>
    </w:p>
    <w:p w14:paraId="2370219D" w14:textId="77777777" w:rsidR="00651353" w:rsidRDefault="00651353" w:rsidP="00573422">
      <w:pPr>
        <w:pStyle w:val="ListParagraph"/>
        <w:ind w:left="0"/>
        <w:jc w:val="both"/>
        <w:rPr>
          <w:rFonts w:ascii="Arial" w:hAnsi="Arial" w:cs="Arial"/>
          <w:sz w:val="24"/>
          <w:szCs w:val="24"/>
        </w:rPr>
      </w:pPr>
    </w:p>
    <w:p w14:paraId="76BBC855" w14:textId="66637DAE" w:rsidR="004C692F" w:rsidRPr="004C692F" w:rsidRDefault="004C692F" w:rsidP="004C692F">
      <w:pPr>
        <w:pStyle w:val="ListParagraph"/>
        <w:ind w:left="0"/>
        <w:jc w:val="center"/>
        <w:rPr>
          <w:rFonts w:ascii="Arial" w:hAnsi="Arial" w:cs="Arial"/>
          <w:b/>
          <w:bCs/>
          <w:i/>
          <w:iCs/>
          <w:sz w:val="28"/>
          <w:szCs w:val="28"/>
          <w:u w:val="single"/>
        </w:rPr>
      </w:pPr>
      <w:r w:rsidRPr="004C692F">
        <w:rPr>
          <w:rFonts w:ascii="Arial" w:hAnsi="Arial" w:cs="Arial"/>
          <w:b/>
          <w:bCs/>
          <w:i/>
          <w:iCs/>
          <w:sz w:val="28"/>
          <w:szCs w:val="28"/>
          <w:u w:val="single"/>
        </w:rPr>
        <w:lastRenderedPageBreak/>
        <w:t>A TEMPORARY PLACE OF WORSHIP</w:t>
      </w:r>
    </w:p>
    <w:p w14:paraId="2A07C6FE" w14:textId="1FC64E71" w:rsidR="00616427" w:rsidRDefault="004C692F" w:rsidP="00573422">
      <w:pPr>
        <w:jc w:val="both"/>
        <w:rPr>
          <w:rFonts w:ascii="Arial" w:hAnsi="Arial" w:cs="Arial"/>
          <w:sz w:val="24"/>
          <w:szCs w:val="24"/>
        </w:rPr>
      </w:pPr>
      <w:r w:rsidRPr="004C692F">
        <w:rPr>
          <w:rFonts w:ascii="Arial" w:hAnsi="Arial" w:cs="Arial"/>
          <w:sz w:val="24"/>
          <w:szCs w:val="24"/>
        </w:rPr>
        <w:t>A</w:t>
      </w:r>
      <w:r w:rsidR="00D72E52" w:rsidRPr="009B3A99">
        <w:rPr>
          <w:rFonts w:ascii="Arial" w:hAnsi="Arial" w:cs="Arial"/>
          <w:sz w:val="24"/>
          <w:szCs w:val="24"/>
        </w:rPr>
        <w:t>s a temporary measure, Moses erected his own tent, outside the camp where</w:t>
      </w:r>
      <w:r w:rsidR="00E27A3F" w:rsidRPr="009B3A99">
        <w:rPr>
          <w:rFonts w:ascii="Arial" w:hAnsi="Arial" w:cs="Arial"/>
          <w:sz w:val="24"/>
          <w:szCs w:val="24"/>
        </w:rPr>
        <w:t xml:space="preserve"> the people could come and worship </w:t>
      </w:r>
      <w:r w:rsidR="00D72E52" w:rsidRPr="009B3A99">
        <w:rPr>
          <w:rFonts w:ascii="Arial" w:hAnsi="Arial" w:cs="Arial"/>
          <w:sz w:val="24"/>
          <w:szCs w:val="24"/>
        </w:rPr>
        <w:t>God</w:t>
      </w:r>
      <w:r w:rsidR="00E27A3F" w:rsidRPr="009B3A99">
        <w:rPr>
          <w:rFonts w:ascii="Arial" w:hAnsi="Arial" w:cs="Arial"/>
          <w:sz w:val="24"/>
          <w:szCs w:val="24"/>
        </w:rPr>
        <w:t>, and where he</w:t>
      </w:r>
      <w:r w:rsidR="00D72E52" w:rsidRPr="009B3A99">
        <w:rPr>
          <w:rFonts w:ascii="Arial" w:hAnsi="Arial" w:cs="Arial"/>
          <w:sz w:val="24"/>
          <w:szCs w:val="24"/>
        </w:rPr>
        <w:t xml:space="preserve"> talked with </w:t>
      </w:r>
      <w:r w:rsidR="00E27A3F" w:rsidRPr="009B3A99">
        <w:rPr>
          <w:rFonts w:ascii="Arial" w:hAnsi="Arial" w:cs="Arial"/>
          <w:sz w:val="24"/>
          <w:szCs w:val="24"/>
        </w:rPr>
        <w:t xml:space="preserve">God. </w:t>
      </w:r>
      <w:r w:rsidR="00D72E52" w:rsidRPr="009B3A99">
        <w:rPr>
          <w:rFonts w:ascii="Arial" w:hAnsi="Arial" w:cs="Arial"/>
          <w:sz w:val="24"/>
          <w:szCs w:val="24"/>
        </w:rPr>
        <w:t>They could also seek advice from Moses. Joshua</w:t>
      </w:r>
      <w:r w:rsidR="00493623" w:rsidRPr="009B3A99">
        <w:rPr>
          <w:rFonts w:ascii="Arial" w:hAnsi="Arial" w:cs="Arial"/>
          <w:sz w:val="24"/>
          <w:szCs w:val="24"/>
        </w:rPr>
        <w:t>, Moses’ servant</w:t>
      </w:r>
      <w:r w:rsidR="00D72E52" w:rsidRPr="009B3A99">
        <w:rPr>
          <w:rFonts w:ascii="Arial" w:hAnsi="Arial" w:cs="Arial"/>
          <w:sz w:val="24"/>
          <w:szCs w:val="24"/>
        </w:rPr>
        <w:t xml:space="preserve"> faithfully served God </w:t>
      </w:r>
      <w:r w:rsidR="00493623" w:rsidRPr="009B3A99">
        <w:rPr>
          <w:rFonts w:ascii="Arial" w:hAnsi="Arial" w:cs="Arial"/>
          <w:sz w:val="24"/>
          <w:szCs w:val="24"/>
        </w:rPr>
        <w:t xml:space="preserve">at this ‘The Tabernacle of Meeting’. The presence of God was seen by the pillar of cloud </w:t>
      </w:r>
      <w:r w:rsidR="00D72E52" w:rsidRPr="009B3A99">
        <w:rPr>
          <w:rFonts w:ascii="Arial" w:hAnsi="Arial" w:cs="Arial"/>
          <w:sz w:val="24"/>
          <w:szCs w:val="24"/>
        </w:rPr>
        <w:t xml:space="preserve">(Exodus 33: </w:t>
      </w:r>
      <w:r w:rsidR="00493623" w:rsidRPr="009B3A99">
        <w:rPr>
          <w:rFonts w:ascii="Arial" w:hAnsi="Arial" w:cs="Arial"/>
          <w:sz w:val="24"/>
          <w:szCs w:val="24"/>
        </w:rPr>
        <w:t>7-11).</w:t>
      </w:r>
      <w:r w:rsidR="00677D03" w:rsidRPr="009B3A99">
        <w:rPr>
          <w:rFonts w:ascii="Arial" w:hAnsi="Arial" w:cs="Arial"/>
          <w:sz w:val="24"/>
          <w:szCs w:val="24"/>
        </w:rPr>
        <w:t xml:space="preserve"> </w:t>
      </w:r>
    </w:p>
    <w:p w14:paraId="5B6432B8" w14:textId="77777777" w:rsidR="002F15E1" w:rsidRPr="00EB27D1" w:rsidRDefault="002F15E1" w:rsidP="002F15E1">
      <w:pPr>
        <w:jc w:val="center"/>
        <w:rPr>
          <w:rFonts w:ascii="Arial" w:hAnsi="Arial" w:cs="Arial"/>
          <w:b/>
          <w:bCs/>
          <w:i/>
          <w:iCs/>
          <w:sz w:val="28"/>
          <w:szCs w:val="28"/>
          <w:u w:val="single"/>
        </w:rPr>
      </w:pPr>
      <w:r w:rsidRPr="00765AD6">
        <w:rPr>
          <w:rFonts w:ascii="Arial" w:hAnsi="Arial" w:cs="Arial"/>
          <w:b/>
          <w:bCs/>
          <w:i/>
          <w:iCs/>
          <w:sz w:val="28"/>
          <w:szCs w:val="28"/>
          <w:u w:val="single"/>
        </w:rPr>
        <w:t>GOD’S PLANS FOR THE TABERNACLE</w:t>
      </w:r>
    </w:p>
    <w:p w14:paraId="7DE5F822" w14:textId="16413B8B" w:rsidR="00616427" w:rsidRDefault="002F15E1" w:rsidP="00573422">
      <w:pPr>
        <w:jc w:val="both"/>
        <w:rPr>
          <w:rFonts w:ascii="Arial" w:hAnsi="Arial" w:cs="Arial"/>
          <w:sz w:val="24"/>
          <w:szCs w:val="24"/>
        </w:rPr>
      </w:pPr>
      <w:r w:rsidRPr="00BD72A5">
        <w:rPr>
          <w:rFonts w:ascii="Arial" w:hAnsi="Arial" w:cs="Arial"/>
          <w:sz w:val="24"/>
          <w:szCs w:val="24"/>
        </w:rPr>
        <w:t>God gave Moses instructions to build a Tabernacle (a portable tent). First, the plan of the Tabernacle</w:t>
      </w:r>
      <w:r>
        <w:rPr>
          <w:rFonts w:ascii="Arial" w:hAnsi="Arial" w:cs="Arial"/>
          <w:sz w:val="24"/>
          <w:szCs w:val="24"/>
        </w:rPr>
        <w:t xml:space="preserve"> (see below)</w:t>
      </w:r>
      <w:r w:rsidRPr="00BD72A5">
        <w:rPr>
          <w:rFonts w:ascii="Arial" w:hAnsi="Arial" w:cs="Arial"/>
          <w:sz w:val="24"/>
          <w:szCs w:val="24"/>
        </w:rPr>
        <w:t>, then the gathering</w:t>
      </w:r>
      <w:r>
        <w:rPr>
          <w:rFonts w:ascii="Arial" w:hAnsi="Arial" w:cs="Arial"/>
          <w:sz w:val="24"/>
          <w:szCs w:val="24"/>
        </w:rPr>
        <w:t xml:space="preserve"> </w:t>
      </w:r>
      <w:r w:rsidRPr="00BD72A5">
        <w:rPr>
          <w:rFonts w:ascii="Arial" w:hAnsi="Arial" w:cs="Arial"/>
          <w:sz w:val="24"/>
          <w:szCs w:val="24"/>
        </w:rPr>
        <w:t>of materials, the clothing for the priests, and finally the erecting of the Tabernacle were all given to Moses by God. The details had to be carried out precisely as</w:t>
      </w:r>
      <w:r>
        <w:rPr>
          <w:rFonts w:ascii="Arial" w:hAnsi="Arial" w:cs="Arial"/>
          <w:sz w:val="24"/>
          <w:szCs w:val="24"/>
        </w:rPr>
        <w:t xml:space="preserve"> </w:t>
      </w:r>
      <w:r w:rsidRPr="00BD72A5">
        <w:rPr>
          <w:rFonts w:ascii="Arial" w:hAnsi="Arial" w:cs="Arial"/>
          <w:sz w:val="24"/>
          <w:szCs w:val="24"/>
        </w:rPr>
        <w:t xml:space="preserve">God had given them to Moses. Read about this in Exodus chapters 25 to </w:t>
      </w:r>
      <w:r w:rsidR="00B732B1">
        <w:rPr>
          <w:rFonts w:ascii="Arial" w:hAnsi="Arial" w:cs="Arial"/>
          <w:sz w:val="24"/>
          <w:szCs w:val="24"/>
        </w:rPr>
        <w:t>40</w:t>
      </w:r>
      <w:r w:rsidRPr="00BD72A5">
        <w:rPr>
          <w:rFonts w:ascii="Arial" w:hAnsi="Arial" w:cs="Arial"/>
          <w:sz w:val="24"/>
          <w:szCs w:val="24"/>
        </w:rPr>
        <w:t xml:space="preserve">. </w:t>
      </w:r>
      <w:r>
        <w:rPr>
          <w:rFonts w:ascii="Arial" w:hAnsi="Arial" w:cs="Arial"/>
          <w:sz w:val="24"/>
          <w:szCs w:val="24"/>
        </w:rPr>
        <w:t xml:space="preserve">The people brought their gifts of materials for the Tabernacle to Moses. At one point Moses had to restrain them because they had brought ‘too much’ (Exodus 36: </w:t>
      </w:r>
      <w:r w:rsidR="00F27933">
        <w:rPr>
          <w:rFonts w:ascii="Arial" w:hAnsi="Arial" w:cs="Arial"/>
          <w:sz w:val="24"/>
          <w:szCs w:val="24"/>
        </w:rPr>
        <w:t>6-</w:t>
      </w:r>
      <w:r>
        <w:rPr>
          <w:rFonts w:ascii="Arial" w:hAnsi="Arial" w:cs="Arial"/>
          <w:sz w:val="24"/>
          <w:szCs w:val="24"/>
        </w:rPr>
        <w:t>7). God told Moses to appoint artisans (craftsmen and helpers) to carry out the work. See Exodus 35: 4 – 39: 43.</w:t>
      </w:r>
    </w:p>
    <w:p w14:paraId="4F361A9E" w14:textId="0A7782FC" w:rsidR="002F15E1" w:rsidRDefault="002F15E1" w:rsidP="002F15E1">
      <w:pPr>
        <w:jc w:val="both"/>
        <w:rPr>
          <w:rFonts w:ascii="Arial" w:hAnsi="Arial" w:cs="Arial"/>
          <w:sz w:val="24"/>
          <w:szCs w:val="24"/>
        </w:rPr>
      </w:pPr>
      <w:r>
        <w:rPr>
          <w:rFonts w:ascii="Arial" w:hAnsi="Arial" w:cs="Arial"/>
          <w:sz w:val="24"/>
          <w:szCs w:val="24"/>
        </w:rPr>
        <w:t>Th</w:t>
      </w:r>
      <w:r w:rsidR="00B732B1">
        <w:rPr>
          <w:rFonts w:ascii="Arial" w:hAnsi="Arial" w:cs="Arial"/>
          <w:sz w:val="24"/>
          <w:szCs w:val="24"/>
        </w:rPr>
        <w:t>e Tabernacle</w:t>
      </w:r>
      <w:r>
        <w:rPr>
          <w:rFonts w:ascii="Arial" w:hAnsi="Arial" w:cs="Arial"/>
          <w:sz w:val="24"/>
          <w:szCs w:val="24"/>
        </w:rPr>
        <w:t xml:space="preserve"> was to be a portable building which was to signify the presence of God among His redeemed people. There was a visible sign given of God’s presence by a cloud by day, and a pillar of fire by night to be seen over the Tabernacle (Exodus 40: 38).</w:t>
      </w:r>
    </w:p>
    <w:p w14:paraId="7C468B38" w14:textId="77777777" w:rsidR="002F15E1" w:rsidRDefault="002F15E1" w:rsidP="00573422">
      <w:pPr>
        <w:jc w:val="both"/>
        <w:rPr>
          <w:rFonts w:ascii="Arial" w:hAnsi="Arial" w:cs="Arial"/>
          <w:sz w:val="24"/>
          <w:szCs w:val="24"/>
        </w:rPr>
      </w:pPr>
    </w:p>
    <w:p w14:paraId="68FE4869" w14:textId="25E8A735" w:rsidR="004C692F" w:rsidRDefault="00EB27D1" w:rsidP="00B732B1">
      <w:pPr>
        <w:jc w:val="center"/>
        <w:rPr>
          <w:rFonts w:ascii="Arial" w:hAnsi="Arial" w:cs="Arial"/>
          <w:b/>
          <w:bCs/>
          <w:i/>
          <w:iCs/>
          <w:sz w:val="28"/>
          <w:szCs w:val="28"/>
          <w:u w:val="single"/>
        </w:rPr>
      </w:pPr>
      <w:r>
        <w:rPr>
          <w:noProof/>
        </w:rPr>
        <w:drawing>
          <wp:inline distT="0" distB="0" distL="0" distR="0" wp14:anchorId="63FDD5E5" wp14:editId="426B2FB0">
            <wp:extent cx="5731510" cy="3223895"/>
            <wp:effectExtent l="0" t="0" r="2540" b="0"/>
            <wp:docPr id="1154552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5202"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27AAC8E9" w14:textId="77777777" w:rsidR="00B732B1" w:rsidRPr="00B732B1" w:rsidRDefault="00B732B1" w:rsidP="00B732B1">
      <w:pPr>
        <w:jc w:val="center"/>
        <w:rPr>
          <w:rFonts w:ascii="Arial" w:hAnsi="Arial" w:cs="Arial"/>
          <w:b/>
          <w:bCs/>
          <w:i/>
          <w:iCs/>
          <w:sz w:val="28"/>
          <w:szCs w:val="28"/>
          <w:u w:val="single"/>
        </w:rPr>
      </w:pPr>
    </w:p>
    <w:p w14:paraId="683A60A7" w14:textId="4FA27AE0" w:rsidR="004C692F" w:rsidRPr="004C692F" w:rsidRDefault="004C692F" w:rsidP="004C692F">
      <w:pPr>
        <w:jc w:val="center"/>
        <w:rPr>
          <w:rFonts w:ascii="Arial" w:hAnsi="Arial" w:cs="Arial"/>
          <w:b/>
          <w:bCs/>
          <w:i/>
          <w:iCs/>
          <w:sz w:val="28"/>
          <w:szCs w:val="28"/>
          <w:u w:val="single"/>
        </w:rPr>
      </w:pPr>
      <w:r w:rsidRPr="004C692F">
        <w:rPr>
          <w:rFonts w:ascii="Arial" w:hAnsi="Arial" w:cs="Arial"/>
          <w:b/>
          <w:bCs/>
          <w:i/>
          <w:iCs/>
          <w:sz w:val="28"/>
          <w:szCs w:val="28"/>
          <w:u w:val="single"/>
        </w:rPr>
        <w:t>HOLY LIVING</w:t>
      </w:r>
    </w:p>
    <w:p w14:paraId="280208E2" w14:textId="1D7474A8" w:rsidR="004C692F" w:rsidRDefault="00FD6BAE" w:rsidP="00573422">
      <w:pPr>
        <w:jc w:val="both"/>
        <w:rPr>
          <w:rFonts w:ascii="Arial" w:hAnsi="Arial" w:cs="Arial"/>
          <w:sz w:val="24"/>
        </w:rPr>
      </w:pPr>
      <w:r>
        <w:rPr>
          <w:rFonts w:ascii="Arial" w:hAnsi="Arial" w:cs="Arial"/>
          <w:sz w:val="24"/>
          <w:szCs w:val="24"/>
        </w:rPr>
        <w:t>The book of Genesis could be described as the Book of beginnings; the Book of Exodus as the ‘way out’</w:t>
      </w:r>
      <w:r w:rsidR="00604567">
        <w:rPr>
          <w:rFonts w:ascii="Arial" w:hAnsi="Arial" w:cs="Arial"/>
          <w:sz w:val="24"/>
          <w:szCs w:val="24"/>
        </w:rPr>
        <w:t xml:space="preserve"> of Egypt</w:t>
      </w:r>
      <w:r>
        <w:rPr>
          <w:rFonts w:ascii="Arial" w:hAnsi="Arial" w:cs="Arial"/>
          <w:sz w:val="24"/>
          <w:szCs w:val="24"/>
        </w:rPr>
        <w:t>; the Book</w:t>
      </w:r>
      <w:r w:rsidR="00E27A3F">
        <w:rPr>
          <w:rFonts w:ascii="Arial" w:hAnsi="Arial" w:cs="Arial"/>
          <w:sz w:val="24"/>
          <w:szCs w:val="24"/>
        </w:rPr>
        <w:t xml:space="preserve"> of </w:t>
      </w:r>
      <w:r w:rsidR="00E27A3F">
        <w:rPr>
          <w:rFonts w:ascii="Arial" w:hAnsi="Arial" w:cs="Arial"/>
          <w:sz w:val="24"/>
        </w:rPr>
        <w:t xml:space="preserve">Leviticus focuses on the worship and </w:t>
      </w:r>
      <w:r w:rsidR="00E27A3F">
        <w:rPr>
          <w:rFonts w:ascii="Arial" w:hAnsi="Arial" w:cs="Arial"/>
          <w:sz w:val="24"/>
        </w:rPr>
        <w:lastRenderedPageBreak/>
        <w:t xml:space="preserve">walk of the nation of God. In </w:t>
      </w:r>
      <w:r w:rsidR="00604567">
        <w:rPr>
          <w:rFonts w:ascii="Arial" w:hAnsi="Arial" w:cs="Arial"/>
          <w:sz w:val="24"/>
        </w:rPr>
        <w:t xml:space="preserve">the Book of </w:t>
      </w:r>
      <w:r w:rsidR="00E27A3F">
        <w:rPr>
          <w:rFonts w:ascii="Arial" w:hAnsi="Arial" w:cs="Arial"/>
          <w:sz w:val="24"/>
        </w:rPr>
        <w:t>Exodus, Israel was redeemed and established as a kingdom of priests and a holy nation. Leviticus shows how God’s people are to fulfil their priestly calling. It is</w:t>
      </w:r>
      <w:r w:rsidR="00E27A3F" w:rsidRPr="00E27A3F">
        <w:rPr>
          <w:rFonts w:ascii="Arial" w:hAnsi="Arial" w:cs="Arial"/>
          <w:sz w:val="24"/>
        </w:rPr>
        <w:t xml:space="preserve"> </w:t>
      </w:r>
      <w:r w:rsidR="00E27A3F">
        <w:rPr>
          <w:rFonts w:ascii="Arial" w:hAnsi="Arial" w:cs="Arial"/>
          <w:sz w:val="24"/>
        </w:rPr>
        <w:t xml:space="preserve">God’s guidebook for His newly redeemed people, showing them how to worship, serve, and obey a holy God. Fellowship with God through sacrifice and obedience show the awesome holiness of the God of Israel. Indeed, “’you shall be holy, for I the LORD your God </w:t>
      </w:r>
      <w:r w:rsidR="00E27A3F" w:rsidRPr="00CD0553">
        <w:rPr>
          <w:rFonts w:ascii="Arial" w:hAnsi="Arial" w:cs="Arial"/>
          <w:i/>
          <w:sz w:val="24"/>
        </w:rPr>
        <w:t>am</w:t>
      </w:r>
      <w:r w:rsidR="00E27A3F">
        <w:rPr>
          <w:rFonts w:ascii="Arial" w:hAnsi="Arial" w:cs="Arial"/>
          <w:sz w:val="24"/>
        </w:rPr>
        <w:t xml:space="preserve"> holy’” (Leviticus 19: 2).</w:t>
      </w:r>
      <w:r w:rsidR="00604567">
        <w:rPr>
          <w:rFonts w:ascii="Arial" w:hAnsi="Arial" w:cs="Arial"/>
          <w:sz w:val="24"/>
        </w:rPr>
        <w:t xml:space="preserve"> </w:t>
      </w:r>
    </w:p>
    <w:p w14:paraId="69596C45" w14:textId="77777777" w:rsidR="00651353" w:rsidRDefault="00651353" w:rsidP="00573422">
      <w:pPr>
        <w:jc w:val="both"/>
        <w:rPr>
          <w:rFonts w:ascii="Arial" w:hAnsi="Arial" w:cs="Arial"/>
          <w:sz w:val="24"/>
        </w:rPr>
      </w:pPr>
    </w:p>
    <w:p w14:paraId="415C009A" w14:textId="16D9ED9B" w:rsidR="004C692F" w:rsidRPr="004C692F" w:rsidRDefault="004C692F" w:rsidP="004C692F">
      <w:pPr>
        <w:jc w:val="center"/>
        <w:rPr>
          <w:rFonts w:ascii="Arial" w:hAnsi="Arial" w:cs="Arial"/>
          <w:b/>
          <w:bCs/>
          <w:i/>
          <w:iCs/>
          <w:sz w:val="28"/>
          <w:szCs w:val="24"/>
          <w:u w:val="single"/>
        </w:rPr>
      </w:pPr>
      <w:r w:rsidRPr="004C692F">
        <w:rPr>
          <w:rFonts w:ascii="Arial" w:hAnsi="Arial" w:cs="Arial"/>
          <w:b/>
          <w:bCs/>
          <w:i/>
          <w:iCs/>
          <w:sz w:val="28"/>
          <w:szCs w:val="24"/>
          <w:u w:val="single"/>
        </w:rPr>
        <w:t>SACRIFICES AND OFFERINGS</w:t>
      </w:r>
    </w:p>
    <w:p w14:paraId="53FE7387" w14:textId="284AD472" w:rsidR="00E27A3F" w:rsidRDefault="00604567" w:rsidP="00573422">
      <w:pPr>
        <w:jc w:val="both"/>
        <w:rPr>
          <w:rFonts w:ascii="Arial" w:hAnsi="Arial" w:cs="Arial"/>
          <w:sz w:val="24"/>
        </w:rPr>
      </w:pPr>
      <w:r>
        <w:rPr>
          <w:rFonts w:ascii="Arial" w:hAnsi="Arial" w:cs="Arial"/>
          <w:sz w:val="24"/>
        </w:rPr>
        <w:t xml:space="preserve">The first eight chapters of Leviticus give details regarding the offerings and </w:t>
      </w:r>
      <w:r w:rsidR="00F76764">
        <w:rPr>
          <w:rFonts w:ascii="Arial" w:hAnsi="Arial" w:cs="Arial"/>
          <w:sz w:val="24"/>
        </w:rPr>
        <w:t>sacrifices</w:t>
      </w:r>
      <w:r>
        <w:rPr>
          <w:rFonts w:ascii="Arial" w:hAnsi="Arial" w:cs="Arial"/>
          <w:sz w:val="24"/>
        </w:rPr>
        <w:t>, as God gave to Moses. The 5 main offerings are –</w:t>
      </w:r>
    </w:p>
    <w:p w14:paraId="3186A0E9" w14:textId="6E76A069" w:rsidR="00604567" w:rsidRDefault="00604567" w:rsidP="00573422">
      <w:pPr>
        <w:pStyle w:val="ListParagraph"/>
        <w:numPr>
          <w:ilvl w:val="0"/>
          <w:numId w:val="7"/>
        </w:numPr>
        <w:ind w:left="0" w:firstLine="0"/>
        <w:jc w:val="both"/>
        <w:rPr>
          <w:rFonts w:ascii="Arial" w:hAnsi="Arial" w:cs="Arial"/>
          <w:sz w:val="24"/>
        </w:rPr>
      </w:pPr>
      <w:r>
        <w:rPr>
          <w:rFonts w:ascii="Arial" w:hAnsi="Arial" w:cs="Arial"/>
          <w:sz w:val="24"/>
        </w:rPr>
        <w:t xml:space="preserve">The </w:t>
      </w:r>
      <w:r w:rsidR="00DC731F">
        <w:rPr>
          <w:rFonts w:ascii="Arial" w:hAnsi="Arial" w:cs="Arial"/>
          <w:sz w:val="24"/>
        </w:rPr>
        <w:t xml:space="preserve">whole </w:t>
      </w:r>
      <w:r w:rsidR="000D334F">
        <w:rPr>
          <w:rFonts w:ascii="Arial" w:hAnsi="Arial" w:cs="Arial"/>
          <w:sz w:val="24"/>
        </w:rPr>
        <w:t>b</w:t>
      </w:r>
      <w:r>
        <w:rPr>
          <w:rFonts w:ascii="Arial" w:hAnsi="Arial" w:cs="Arial"/>
          <w:sz w:val="24"/>
        </w:rPr>
        <w:t xml:space="preserve">urnt </w:t>
      </w:r>
      <w:r w:rsidR="000D334F">
        <w:rPr>
          <w:rFonts w:ascii="Arial" w:hAnsi="Arial" w:cs="Arial"/>
          <w:sz w:val="24"/>
        </w:rPr>
        <w:t>o</w:t>
      </w:r>
      <w:r>
        <w:rPr>
          <w:rFonts w:ascii="Arial" w:hAnsi="Arial" w:cs="Arial"/>
          <w:sz w:val="24"/>
        </w:rPr>
        <w:t>ffering</w:t>
      </w:r>
    </w:p>
    <w:p w14:paraId="49D225FA" w14:textId="198E51E0" w:rsidR="00604567" w:rsidRDefault="00604567" w:rsidP="00573422">
      <w:pPr>
        <w:pStyle w:val="ListParagraph"/>
        <w:numPr>
          <w:ilvl w:val="0"/>
          <w:numId w:val="7"/>
        </w:numPr>
        <w:ind w:left="0" w:firstLine="0"/>
        <w:jc w:val="both"/>
        <w:rPr>
          <w:rFonts w:ascii="Arial" w:hAnsi="Arial" w:cs="Arial"/>
          <w:sz w:val="24"/>
        </w:rPr>
      </w:pPr>
      <w:r>
        <w:rPr>
          <w:rFonts w:ascii="Arial" w:hAnsi="Arial" w:cs="Arial"/>
          <w:sz w:val="24"/>
        </w:rPr>
        <w:t xml:space="preserve">The </w:t>
      </w:r>
      <w:r w:rsidR="00DC731F">
        <w:rPr>
          <w:rFonts w:ascii="Arial" w:hAnsi="Arial" w:cs="Arial"/>
          <w:sz w:val="24"/>
        </w:rPr>
        <w:t>meat or meal (KJV)</w:t>
      </w:r>
      <w:r w:rsidR="00E21DDA">
        <w:rPr>
          <w:rFonts w:ascii="Arial" w:hAnsi="Arial" w:cs="Arial"/>
          <w:sz w:val="24"/>
        </w:rPr>
        <w:t xml:space="preserve"> or</w:t>
      </w:r>
      <w:r w:rsidR="00DC731F">
        <w:rPr>
          <w:rFonts w:ascii="Arial" w:hAnsi="Arial" w:cs="Arial"/>
          <w:sz w:val="24"/>
        </w:rPr>
        <w:t xml:space="preserve"> g</w:t>
      </w:r>
      <w:r>
        <w:rPr>
          <w:rFonts w:ascii="Arial" w:hAnsi="Arial" w:cs="Arial"/>
          <w:sz w:val="24"/>
        </w:rPr>
        <w:t>rain</w:t>
      </w:r>
      <w:r w:rsidR="00DC731F">
        <w:rPr>
          <w:rFonts w:ascii="Arial" w:hAnsi="Arial" w:cs="Arial"/>
          <w:sz w:val="24"/>
        </w:rPr>
        <w:t xml:space="preserve"> (NKJV)</w:t>
      </w:r>
      <w:r>
        <w:rPr>
          <w:rFonts w:ascii="Arial" w:hAnsi="Arial" w:cs="Arial"/>
          <w:sz w:val="24"/>
        </w:rPr>
        <w:t xml:space="preserve"> </w:t>
      </w:r>
      <w:r w:rsidR="00DC731F">
        <w:rPr>
          <w:rFonts w:ascii="Arial" w:hAnsi="Arial" w:cs="Arial"/>
          <w:sz w:val="24"/>
        </w:rPr>
        <w:t>o</w:t>
      </w:r>
      <w:r>
        <w:rPr>
          <w:rFonts w:ascii="Arial" w:hAnsi="Arial" w:cs="Arial"/>
          <w:sz w:val="24"/>
        </w:rPr>
        <w:t>ffering.</w:t>
      </w:r>
      <w:r w:rsidR="0011496B">
        <w:rPr>
          <w:rFonts w:ascii="Arial" w:hAnsi="Arial" w:cs="Arial"/>
          <w:sz w:val="24"/>
        </w:rPr>
        <w:t xml:space="preserve"> </w:t>
      </w:r>
    </w:p>
    <w:p w14:paraId="3EB65427" w14:textId="3B70F732" w:rsidR="00604567" w:rsidRDefault="00604567" w:rsidP="00573422">
      <w:pPr>
        <w:pStyle w:val="ListParagraph"/>
        <w:numPr>
          <w:ilvl w:val="0"/>
          <w:numId w:val="7"/>
        </w:numPr>
        <w:ind w:left="0" w:firstLine="0"/>
        <w:jc w:val="both"/>
        <w:rPr>
          <w:rFonts w:ascii="Arial" w:hAnsi="Arial" w:cs="Arial"/>
          <w:sz w:val="24"/>
        </w:rPr>
      </w:pPr>
      <w:r>
        <w:rPr>
          <w:rFonts w:ascii="Arial" w:hAnsi="Arial" w:cs="Arial"/>
          <w:sz w:val="24"/>
        </w:rPr>
        <w:t xml:space="preserve">The </w:t>
      </w:r>
      <w:r w:rsidR="000D334F">
        <w:rPr>
          <w:rFonts w:ascii="Arial" w:hAnsi="Arial" w:cs="Arial"/>
          <w:sz w:val="24"/>
        </w:rPr>
        <w:t>p</w:t>
      </w:r>
      <w:r>
        <w:rPr>
          <w:rFonts w:ascii="Arial" w:hAnsi="Arial" w:cs="Arial"/>
          <w:sz w:val="24"/>
        </w:rPr>
        <w:t xml:space="preserve">eace </w:t>
      </w:r>
      <w:r w:rsidR="000D334F">
        <w:rPr>
          <w:rFonts w:ascii="Arial" w:hAnsi="Arial" w:cs="Arial"/>
          <w:sz w:val="24"/>
        </w:rPr>
        <w:t>o</w:t>
      </w:r>
      <w:r>
        <w:rPr>
          <w:rFonts w:ascii="Arial" w:hAnsi="Arial" w:cs="Arial"/>
          <w:sz w:val="24"/>
        </w:rPr>
        <w:t>ffering.</w:t>
      </w:r>
    </w:p>
    <w:p w14:paraId="3F8865FE" w14:textId="46C3E615" w:rsidR="00DC731F" w:rsidRDefault="00DC731F" w:rsidP="00573422">
      <w:pPr>
        <w:pStyle w:val="ListParagraph"/>
        <w:ind w:left="0"/>
        <w:jc w:val="both"/>
        <w:rPr>
          <w:rFonts w:ascii="Arial" w:hAnsi="Arial" w:cs="Arial"/>
          <w:sz w:val="24"/>
        </w:rPr>
      </w:pPr>
      <w:r>
        <w:rPr>
          <w:rFonts w:ascii="Arial" w:hAnsi="Arial" w:cs="Arial"/>
          <w:sz w:val="24"/>
        </w:rPr>
        <w:t>These three are known as Sweet Savour</w:t>
      </w:r>
      <w:r w:rsidR="000D334F">
        <w:rPr>
          <w:rFonts w:ascii="Arial" w:hAnsi="Arial" w:cs="Arial"/>
          <w:sz w:val="24"/>
        </w:rPr>
        <w:t xml:space="preserve"> (KJV) or Savor (NKJV)</w:t>
      </w:r>
      <w:r w:rsidR="000D334F" w:rsidRPr="000D334F">
        <w:rPr>
          <w:rFonts w:ascii="Arial" w:hAnsi="Arial" w:cs="Arial"/>
          <w:sz w:val="24"/>
        </w:rPr>
        <w:t xml:space="preserve"> </w:t>
      </w:r>
      <w:r w:rsidR="000D334F">
        <w:rPr>
          <w:rFonts w:ascii="Arial" w:hAnsi="Arial" w:cs="Arial"/>
          <w:sz w:val="24"/>
        </w:rPr>
        <w:t>offerings. These mean something well pleasing to God and do not have in view the dealing with sin.</w:t>
      </w:r>
    </w:p>
    <w:p w14:paraId="6C9B6E82" w14:textId="08561FEA" w:rsidR="00604567" w:rsidRDefault="00604567" w:rsidP="00573422">
      <w:pPr>
        <w:pStyle w:val="ListParagraph"/>
        <w:numPr>
          <w:ilvl w:val="0"/>
          <w:numId w:val="7"/>
        </w:numPr>
        <w:ind w:left="0" w:firstLine="0"/>
        <w:jc w:val="both"/>
        <w:rPr>
          <w:rFonts w:ascii="Arial" w:hAnsi="Arial" w:cs="Arial"/>
          <w:sz w:val="24"/>
        </w:rPr>
      </w:pPr>
      <w:r>
        <w:rPr>
          <w:rFonts w:ascii="Arial" w:hAnsi="Arial" w:cs="Arial"/>
          <w:sz w:val="24"/>
        </w:rPr>
        <w:t xml:space="preserve">The </w:t>
      </w:r>
      <w:r w:rsidR="000D334F">
        <w:rPr>
          <w:rFonts w:ascii="Arial" w:hAnsi="Arial" w:cs="Arial"/>
          <w:sz w:val="24"/>
        </w:rPr>
        <w:t>s</w:t>
      </w:r>
      <w:r>
        <w:rPr>
          <w:rFonts w:ascii="Arial" w:hAnsi="Arial" w:cs="Arial"/>
          <w:sz w:val="24"/>
        </w:rPr>
        <w:t xml:space="preserve">in </w:t>
      </w:r>
      <w:r w:rsidR="004645B3">
        <w:rPr>
          <w:rFonts w:ascii="Arial" w:hAnsi="Arial" w:cs="Arial"/>
          <w:sz w:val="24"/>
        </w:rPr>
        <w:t>offering.</w:t>
      </w:r>
      <w:r w:rsidR="0011496B">
        <w:rPr>
          <w:rFonts w:ascii="Arial" w:hAnsi="Arial" w:cs="Arial"/>
          <w:sz w:val="24"/>
        </w:rPr>
        <w:t xml:space="preserve"> </w:t>
      </w:r>
    </w:p>
    <w:p w14:paraId="68620B47" w14:textId="2C0B86BD" w:rsidR="00604567" w:rsidRDefault="00604567" w:rsidP="00573422">
      <w:pPr>
        <w:pStyle w:val="ListParagraph"/>
        <w:numPr>
          <w:ilvl w:val="0"/>
          <w:numId w:val="7"/>
        </w:numPr>
        <w:ind w:left="0" w:firstLine="0"/>
        <w:jc w:val="both"/>
        <w:rPr>
          <w:rFonts w:ascii="Arial" w:hAnsi="Arial" w:cs="Arial"/>
          <w:sz w:val="24"/>
        </w:rPr>
      </w:pPr>
      <w:r>
        <w:rPr>
          <w:rFonts w:ascii="Arial" w:hAnsi="Arial" w:cs="Arial"/>
          <w:sz w:val="24"/>
        </w:rPr>
        <w:t xml:space="preserve">The </w:t>
      </w:r>
      <w:r w:rsidR="000D334F">
        <w:rPr>
          <w:rFonts w:ascii="Arial" w:hAnsi="Arial" w:cs="Arial"/>
          <w:sz w:val="24"/>
        </w:rPr>
        <w:t>t</w:t>
      </w:r>
      <w:r>
        <w:rPr>
          <w:rFonts w:ascii="Arial" w:hAnsi="Arial" w:cs="Arial"/>
          <w:sz w:val="24"/>
        </w:rPr>
        <w:t xml:space="preserve">respass </w:t>
      </w:r>
      <w:r w:rsidR="004645B3">
        <w:rPr>
          <w:rFonts w:ascii="Arial" w:hAnsi="Arial" w:cs="Arial"/>
          <w:sz w:val="24"/>
        </w:rPr>
        <w:t>offering.</w:t>
      </w:r>
    </w:p>
    <w:p w14:paraId="5A09D564" w14:textId="51006E2F" w:rsidR="000D334F" w:rsidRDefault="000D334F" w:rsidP="00573422">
      <w:pPr>
        <w:pStyle w:val="ListParagraph"/>
        <w:ind w:left="0"/>
        <w:jc w:val="both"/>
        <w:rPr>
          <w:rFonts w:ascii="Arial" w:hAnsi="Arial" w:cs="Arial"/>
          <w:sz w:val="24"/>
        </w:rPr>
      </w:pPr>
      <w:r>
        <w:rPr>
          <w:rFonts w:ascii="Arial" w:hAnsi="Arial" w:cs="Arial"/>
          <w:sz w:val="24"/>
        </w:rPr>
        <w:t xml:space="preserve">These two are known as non-sweet Savour (KJV) </w:t>
      </w:r>
      <w:r w:rsidR="00343A6B">
        <w:rPr>
          <w:rFonts w:ascii="Arial" w:hAnsi="Arial" w:cs="Arial"/>
          <w:sz w:val="24"/>
        </w:rPr>
        <w:t>or Savor</w:t>
      </w:r>
      <w:r>
        <w:rPr>
          <w:rFonts w:ascii="Arial" w:hAnsi="Arial" w:cs="Arial"/>
          <w:sz w:val="24"/>
        </w:rPr>
        <w:t xml:space="preserve"> </w:t>
      </w:r>
      <w:r w:rsidR="00E21DDA">
        <w:rPr>
          <w:rFonts w:ascii="Arial" w:hAnsi="Arial" w:cs="Arial"/>
          <w:sz w:val="24"/>
        </w:rPr>
        <w:t>(NKJV)</w:t>
      </w:r>
    </w:p>
    <w:p w14:paraId="010BDDC9" w14:textId="23C2017C" w:rsidR="004A415C" w:rsidRDefault="004A415C" w:rsidP="004A415C">
      <w:pPr>
        <w:pStyle w:val="ListParagraph"/>
        <w:jc w:val="both"/>
        <w:rPr>
          <w:rFonts w:ascii="Arial" w:hAnsi="Arial" w:cs="Arial"/>
          <w:sz w:val="24"/>
        </w:rPr>
      </w:pPr>
    </w:p>
    <w:p w14:paraId="32F5A456" w14:textId="20BC15E3" w:rsidR="004A415C" w:rsidRDefault="00E21DDA" w:rsidP="00573422">
      <w:pPr>
        <w:pStyle w:val="ListParagraph"/>
        <w:ind w:left="0"/>
        <w:jc w:val="both"/>
        <w:rPr>
          <w:rFonts w:ascii="Arial" w:hAnsi="Arial" w:cs="Arial"/>
          <w:sz w:val="24"/>
        </w:rPr>
      </w:pPr>
      <w:r>
        <w:rPr>
          <w:rFonts w:ascii="Arial" w:hAnsi="Arial" w:cs="Arial"/>
          <w:sz w:val="24"/>
        </w:rPr>
        <w:t>T</w:t>
      </w:r>
      <w:r w:rsidR="00197DFE">
        <w:rPr>
          <w:rFonts w:ascii="Arial" w:hAnsi="Arial" w:cs="Arial"/>
          <w:sz w:val="24"/>
        </w:rPr>
        <w:t xml:space="preserve">he </w:t>
      </w:r>
      <w:r>
        <w:rPr>
          <w:rFonts w:ascii="Arial" w:hAnsi="Arial" w:cs="Arial"/>
          <w:sz w:val="24"/>
        </w:rPr>
        <w:t>order of the o</w:t>
      </w:r>
      <w:r w:rsidR="00197DFE">
        <w:rPr>
          <w:rFonts w:ascii="Arial" w:hAnsi="Arial" w:cs="Arial"/>
          <w:sz w:val="24"/>
        </w:rPr>
        <w:t xml:space="preserve">fferings </w:t>
      </w:r>
      <w:r>
        <w:rPr>
          <w:rFonts w:ascii="Arial" w:hAnsi="Arial" w:cs="Arial"/>
          <w:sz w:val="24"/>
        </w:rPr>
        <w:t>in Leviticus is given from</w:t>
      </w:r>
      <w:r w:rsidR="00197DFE">
        <w:rPr>
          <w:rFonts w:ascii="Arial" w:hAnsi="Arial" w:cs="Arial"/>
          <w:sz w:val="24"/>
        </w:rPr>
        <w:t xml:space="preserve"> God outwards. We must look at them from the reverse order </w:t>
      </w:r>
      <w:r w:rsidR="00F76764">
        <w:rPr>
          <w:rFonts w:ascii="Arial" w:hAnsi="Arial" w:cs="Arial"/>
          <w:sz w:val="24"/>
        </w:rPr>
        <w:t>i.e.</w:t>
      </w:r>
      <w:r w:rsidR="00197DFE">
        <w:rPr>
          <w:rFonts w:ascii="Arial" w:hAnsi="Arial" w:cs="Arial"/>
          <w:sz w:val="24"/>
        </w:rPr>
        <w:t xml:space="preserve"> </w:t>
      </w:r>
      <w:r>
        <w:rPr>
          <w:rFonts w:ascii="Arial" w:hAnsi="Arial" w:cs="Arial"/>
          <w:sz w:val="24"/>
        </w:rPr>
        <w:t xml:space="preserve">dealing with </w:t>
      </w:r>
      <w:r w:rsidR="00197DFE">
        <w:rPr>
          <w:rFonts w:ascii="Arial" w:hAnsi="Arial" w:cs="Arial"/>
          <w:sz w:val="24"/>
        </w:rPr>
        <w:t xml:space="preserve">sin must </w:t>
      </w:r>
      <w:r>
        <w:rPr>
          <w:rFonts w:ascii="Arial" w:hAnsi="Arial" w:cs="Arial"/>
          <w:sz w:val="24"/>
        </w:rPr>
        <w:t>come first. All the offerings were offered on the brazen altar (</w:t>
      </w:r>
      <w:r w:rsidR="00864502">
        <w:rPr>
          <w:rFonts w:ascii="Arial" w:hAnsi="Arial" w:cs="Arial"/>
          <w:sz w:val="24"/>
        </w:rPr>
        <w:t xml:space="preserve">pointing to </w:t>
      </w:r>
      <w:r>
        <w:rPr>
          <w:rFonts w:ascii="Arial" w:hAnsi="Arial" w:cs="Arial"/>
          <w:sz w:val="24"/>
        </w:rPr>
        <w:t>the Cross), placed near the entrance to the courtyard of the Tabernacle</w:t>
      </w:r>
      <w:r w:rsidR="004A415C">
        <w:rPr>
          <w:rFonts w:ascii="Arial" w:hAnsi="Arial" w:cs="Arial"/>
          <w:sz w:val="24"/>
        </w:rPr>
        <w:t>.</w:t>
      </w:r>
      <w:r>
        <w:rPr>
          <w:rFonts w:ascii="Arial" w:hAnsi="Arial" w:cs="Arial"/>
          <w:sz w:val="24"/>
        </w:rPr>
        <w:t xml:space="preserve"> The one offering of Christ (Hebrews 10: 12) is seen as a composite offering Its full significance is only progressively understood by the believer, being revealed by the Holy Spirit as spiritual </w:t>
      </w:r>
      <w:r w:rsidR="002A7953">
        <w:rPr>
          <w:rFonts w:ascii="Arial" w:hAnsi="Arial" w:cs="Arial"/>
          <w:sz w:val="24"/>
        </w:rPr>
        <w:t>progress</w:t>
      </w:r>
      <w:r>
        <w:rPr>
          <w:rFonts w:ascii="Arial" w:hAnsi="Arial" w:cs="Arial"/>
          <w:sz w:val="24"/>
        </w:rPr>
        <w:t xml:space="preserve"> is made. The Lord Jesus Christ may be thought of a</w:t>
      </w:r>
      <w:r w:rsidR="00864502">
        <w:rPr>
          <w:rFonts w:ascii="Arial" w:hAnsi="Arial" w:cs="Arial"/>
          <w:sz w:val="24"/>
        </w:rPr>
        <w:t>s</w:t>
      </w:r>
      <w:r>
        <w:rPr>
          <w:rFonts w:ascii="Arial" w:hAnsi="Arial" w:cs="Arial"/>
          <w:sz w:val="24"/>
        </w:rPr>
        <w:t xml:space="preserve"> being – </w:t>
      </w:r>
      <w:r w:rsidRPr="00384CFE">
        <w:rPr>
          <w:rFonts w:ascii="Arial" w:hAnsi="Arial" w:cs="Arial"/>
          <w:b/>
          <w:bCs/>
          <w:sz w:val="24"/>
        </w:rPr>
        <w:t>a.</w:t>
      </w:r>
      <w:r>
        <w:rPr>
          <w:rFonts w:ascii="Arial" w:hAnsi="Arial" w:cs="Arial"/>
          <w:sz w:val="24"/>
        </w:rPr>
        <w:t xml:space="preserve"> The Offering</w:t>
      </w:r>
      <w:r w:rsidR="001145F6">
        <w:rPr>
          <w:rFonts w:ascii="Arial" w:hAnsi="Arial" w:cs="Arial"/>
          <w:sz w:val="24"/>
        </w:rPr>
        <w:t xml:space="preserve">, or </w:t>
      </w:r>
      <w:r w:rsidR="001145F6" w:rsidRPr="00384CFE">
        <w:rPr>
          <w:rFonts w:ascii="Arial" w:hAnsi="Arial" w:cs="Arial"/>
          <w:b/>
          <w:bCs/>
          <w:sz w:val="24"/>
        </w:rPr>
        <w:t>b.</w:t>
      </w:r>
      <w:r w:rsidR="001145F6">
        <w:rPr>
          <w:rFonts w:ascii="Arial" w:hAnsi="Arial" w:cs="Arial"/>
          <w:sz w:val="24"/>
        </w:rPr>
        <w:t xml:space="preserve"> The Offerer, or </w:t>
      </w:r>
      <w:r w:rsidR="001145F6" w:rsidRPr="00384CFE">
        <w:rPr>
          <w:rFonts w:ascii="Arial" w:hAnsi="Arial" w:cs="Arial"/>
          <w:b/>
          <w:bCs/>
          <w:sz w:val="24"/>
        </w:rPr>
        <w:t>c.</w:t>
      </w:r>
      <w:r w:rsidR="001145F6">
        <w:rPr>
          <w:rFonts w:ascii="Arial" w:hAnsi="Arial" w:cs="Arial"/>
          <w:sz w:val="24"/>
        </w:rPr>
        <w:t xml:space="preserve"> The Priest. A great part of the book of Leviticus is taken up with God’s instructions to Moses about the sacrificial system as well as dealing with every-day living. It has been said that if you want further understanding of the books of the Pentateuch then a good commentary can </w:t>
      </w:r>
      <w:r w:rsidR="00864502">
        <w:rPr>
          <w:rFonts w:ascii="Arial" w:hAnsi="Arial" w:cs="Arial"/>
          <w:sz w:val="24"/>
        </w:rPr>
        <w:t xml:space="preserve">be </w:t>
      </w:r>
      <w:r w:rsidR="001145F6">
        <w:rPr>
          <w:rFonts w:ascii="Arial" w:hAnsi="Arial" w:cs="Arial"/>
          <w:sz w:val="24"/>
        </w:rPr>
        <w:t xml:space="preserve">seen in the New Testament book of the letter to the Hebrews. </w:t>
      </w:r>
    </w:p>
    <w:p w14:paraId="19B12136" w14:textId="01FFC922" w:rsidR="004A3324" w:rsidRDefault="004A3324" w:rsidP="00573422">
      <w:pPr>
        <w:pStyle w:val="ListParagraph"/>
        <w:ind w:left="0"/>
        <w:jc w:val="both"/>
        <w:rPr>
          <w:rFonts w:ascii="Arial" w:hAnsi="Arial" w:cs="Arial"/>
          <w:sz w:val="24"/>
        </w:rPr>
      </w:pPr>
    </w:p>
    <w:p w14:paraId="212675EA" w14:textId="66EFF02F" w:rsidR="004A3324" w:rsidRDefault="004A3324" w:rsidP="00573422">
      <w:pPr>
        <w:pStyle w:val="ListParagraph"/>
        <w:ind w:left="0"/>
        <w:jc w:val="both"/>
        <w:rPr>
          <w:rFonts w:ascii="Arial" w:hAnsi="Arial" w:cs="Arial"/>
          <w:sz w:val="24"/>
        </w:rPr>
      </w:pPr>
    </w:p>
    <w:p w14:paraId="379EC490" w14:textId="77777777" w:rsidR="00651353" w:rsidRDefault="00651353" w:rsidP="00573422">
      <w:pPr>
        <w:pStyle w:val="ListParagraph"/>
        <w:ind w:left="0"/>
        <w:jc w:val="both"/>
        <w:rPr>
          <w:rFonts w:ascii="Arial" w:hAnsi="Arial" w:cs="Arial"/>
          <w:sz w:val="24"/>
        </w:rPr>
      </w:pPr>
    </w:p>
    <w:p w14:paraId="2D25934E" w14:textId="77777777" w:rsidR="00651353" w:rsidRDefault="00651353" w:rsidP="00573422">
      <w:pPr>
        <w:pStyle w:val="ListParagraph"/>
        <w:ind w:left="0"/>
        <w:jc w:val="both"/>
        <w:rPr>
          <w:rFonts w:ascii="Arial" w:hAnsi="Arial" w:cs="Arial"/>
          <w:sz w:val="24"/>
        </w:rPr>
      </w:pPr>
    </w:p>
    <w:p w14:paraId="711FE3F2" w14:textId="77777777" w:rsidR="00651353" w:rsidRDefault="00651353" w:rsidP="00573422">
      <w:pPr>
        <w:pStyle w:val="ListParagraph"/>
        <w:ind w:left="0"/>
        <w:jc w:val="both"/>
        <w:rPr>
          <w:rFonts w:ascii="Arial" w:hAnsi="Arial" w:cs="Arial"/>
          <w:sz w:val="24"/>
        </w:rPr>
      </w:pPr>
    </w:p>
    <w:p w14:paraId="01C9CC73" w14:textId="77777777" w:rsidR="00651353" w:rsidRDefault="00651353" w:rsidP="00573422">
      <w:pPr>
        <w:pStyle w:val="ListParagraph"/>
        <w:ind w:left="0"/>
        <w:jc w:val="both"/>
        <w:rPr>
          <w:rFonts w:ascii="Arial" w:hAnsi="Arial" w:cs="Arial"/>
          <w:sz w:val="24"/>
        </w:rPr>
      </w:pPr>
    </w:p>
    <w:p w14:paraId="7F047CB2" w14:textId="77777777" w:rsidR="00651353" w:rsidRDefault="00651353" w:rsidP="00573422">
      <w:pPr>
        <w:pStyle w:val="ListParagraph"/>
        <w:ind w:left="0"/>
        <w:jc w:val="both"/>
        <w:rPr>
          <w:rFonts w:ascii="Arial" w:hAnsi="Arial" w:cs="Arial"/>
          <w:sz w:val="24"/>
        </w:rPr>
      </w:pPr>
    </w:p>
    <w:p w14:paraId="6A114FBE" w14:textId="77777777" w:rsidR="00651353" w:rsidRDefault="00651353" w:rsidP="00573422">
      <w:pPr>
        <w:pStyle w:val="ListParagraph"/>
        <w:ind w:left="0"/>
        <w:jc w:val="both"/>
        <w:rPr>
          <w:rFonts w:ascii="Arial" w:hAnsi="Arial" w:cs="Arial"/>
          <w:sz w:val="24"/>
        </w:rPr>
      </w:pPr>
    </w:p>
    <w:p w14:paraId="1C40D5B5" w14:textId="77777777" w:rsidR="00651353" w:rsidRDefault="00651353" w:rsidP="00573422">
      <w:pPr>
        <w:pStyle w:val="ListParagraph"/>
        <w:ind w:left="0"/>
        <w:jc w:val="both"/>
        <w:rPr>
          <w:rFonts w:ascii="Arial" w:hAnsi="Arial" w:cs="Arial"/>
          <w:sz w:val="24"/>
        </w:rPr>
      </w:pPr>
    </w:p>
    <w:p w14:paraId="5CB9428E" w14:textId="77777777" w:rsidR="00651353" w:rsidRDefault="00651353" w:rsidP="00573422">
      <w:pPr>
        <w:pStyle w:val="ListParagraph"/>
        <w:ind w:left="0"/>
        <w:jc w:val="both"/>
        <w:rPr>
          <w:rFonts w:ascii="Arial" w:hAnsi="Arial" w:cs="Arial"/>
          <w:sz w:val="24"/>
        </w:rPr>
      </w:pPr>
    </w:p>
    <w:p w14:paraId="5C524B55" w14:textId="77777777" w:rsidR="00651353" w:rsidRDefault="00651353" w:rsidP="00573422">
      <w:pPr>
        <w:pStyle w:val="ListParagraph"/>
        <w:ind w:left="0"/>
        <w:jc w:val="both"/>
        <w:rPr>
          <w:rFonts w:ascii="Arial" w:hAnsi="Arial" w:cs="Arial"/>
          <w:sz w:val="24"/>
        </w:rPr>
      </w:pPr>
    </w:p>
    <w:p w14:paraId="7490F00B" w14:textId="77777777" w:rsidR="00651353" w:rsidRDefault="00651353" w:rsidP="00573422">
      <w:pPr>
        <w:pStyle w:val="ListParagraph"/>
        <w:ind w:left="0"/>
        <w:jc w:val="both"/>
        <w:rPr>
          <w:rFonts w:ascii="Arial" w:hAnsi="Arial" w:cs="Arial"/>
          <w:sz w:val="24"/>
        </w:rPr>
      </w:pPr>
    </w:p>
    <w:p w14:paraId="33ED29EE" w14:textId="77777777" w:rsidR="00651353" w:rsidRDefault="00651353" w:rsidP="00573422">
      <w:pPr>
        <w:pStyle w:val="ListParagraph"/>
        <w:ind w:left="0"/>
        <w:jc w:val="both"/>
        <w:rPr>
          <w:rFonts w:ascii="Arial" w:hAnsi="Arial" w:cs="Arial"/>
          <w:sz w:val="24"/>
        </w:rPr>
      </w:pPr>
    </w:p>
    <w:p w14:paraId="205D9C95" w14:textId="77777777" w:rsidR="00651353" w:rsidRDefault="00651353" w:rsidP="00573422">
      <w:pPr>
        <w:pStyle w:val="ListParagraph"/>
        <w:ind w:left="0"/>
        <w:jc w:val="both"/>
        <w:rPr>
          <w:rFonts w:ascii="Arial" w:hAnsi="Arial" w:cs="Arial"/>
          <w:sz w:val="24"/>
        </w:rPr>
      </w:pPr>
    </w:p>
    <w:p w14:paraId="72E365BF" w14:textId="77777777" w:rsidR="00FD643C" w:rsidRPr="004C692F" w:rsidRDefault="00FD643C" w:rsidP="00FD643C">
      <w:pPr>
        <w:pStyle w:val="ListParagraph"/>
        <w:ind w:left="0"/>
        <w:jc w:val="center"/>
        <w:rPr>
          <w:rFonts w:ascii="Arial" w:hAnsi="Arial" w:cs="Arial"/>
          <w:b/>
          <w:bCs/>
          <w:i/>
          <w:iCs/>
          <w:sz w:val="28"/>
          <w:szCs w:val="24"/>
          <w:u w:val="single"/>
        </w:rPr>
      </w:pPr>
      <w:r w:rsidRPr="004C692F">
        <w:rPr>
          <w:rFonts w:ascii="Arial" w:hAnsi="Arial" w:cs="Arial"/>
          <w:b/>
          <w:bCs/>
          <w:i/>
          <w:iCs/>
          <w:sz w:val="28"/>
          <w:szCs w:val="24"/>
          <w:u w:val="single"/>
        </w:rPr>
        <w:lastRenderedPageBreak/>
        <w:t>THE ORDER OF THE MARCH</w:t>
      </w:r>
    </w:p>
    <w:p w14:paraId="4C54D2FD" w14:textId="4CD3C6F0" w:rsidR="004A3324" w:rsidRDefault="004A3324" w:rsidP="00573422">
      <w:pPr>
        <w:pStyle w:val="ListParagraph"/>
        <w:ind w:left="0"/>
        <w:jc w:val="both"/>
        <w:rPr>
          <w:rFonts w:ascii="Arial" w:hAnsi="Arial" w:cs="Arial"/>
          <w:sz w:val="24"/>
        </w:rPr>
      </w:pPr>
      <w:r>
        <w:rPr>
          <w:noProof/>
        </w:rPr>
        <w:drawing>
          <wp:anchor distT="0" distB="0" distL="114300" distR="114300" simplePos="0" relativeHeight="251658239" behindDoc="1" locked="0" layoutInCell="1" allowOverlap="1" wp14:anchorId="09808E3C" wp14:editId="04CFE9D7">
            <wp:simplePos x="0" y="0"/>
            <wp:positionH relativeFrom="column">
              <wp:posOffset>68580</wp:posOffset>
            </wp:positionH>
            <wp:positionV relativeFrom="paragraph">
              <wp:posOffset>351155</wp:posOffset>
            </wp:positionV>
            <wp:extent cx="5799455" cy="3257550"/>
            <wp:effectExtent l="0" t="0" r="0" b="0"/>
            <wp:wrapTopAndBottom/>
            <wp:docPr id="96185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945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48E31" w14:textId="77777777" w:rsidR="00864502" w:rsidRDefault="00864502" w:rsidP="004A3324">
      <w:pPr>
        <w:pStyle w:val="ListParagraph"/>
        <w:ind w:left="0"/>
        <w:jc w:val="both"/>
        <w:rPr>
          <w:rFonts w:ascii="Arial" w:hAnsi="Arial" w:cs="Arial"/>
          <w:sz w:val="24"/>
        </w:rPr>
      </w:pPr>
    </w:p>
    <w:p w14:paraId="43EE7E29" w14:textId="0D43DE9F" w:rsidR="004A3324" w:rsidRDefault="001145F6" w:rsidP="004A3324">
      <w:pPr>
        <w:pStyle w:val="ListParagraph"/>
        <w:ind w:left="0"/>
        <w:jc w:val="both"/>
        <w:rPr>
          <w:rFonts w:ascii="Arial" w:hAnsi="Arial" w:cs="Arial"/>
          <w:sz w:val="24"/>
        </w:rPr>
      </w:pPr>
      <w:r>
        <w:rPr>
          <w:rFonts w:ascii="Arial" w:hAnsi="Arial" w:cs="Arial"/>
          <w:sz w:val="24"/>
        </w:rPr>
        <w:t xml:space="preserve">Not </w:t>
      </w:r>
      <w:r w:rsidR="002A7953">
        <w:rPr>
          <w:rFonts w:ascii="Arial" w:hAnsi="Arial" w:cs="Arial"/>
          <w:sz w:val="24"/>
        </w:rPr>
        <w:t xml:space="preserve">only </w:t>
      </w:r>
      <w:r>
        <w:rPr>
          <w:rFonts w:ascii="Arial" w:hAnsi="Arial" w:cs="Arial"/>
          <w:sz w:val="24"/>
        </w:rPr>
        <w:t xml:space="preserve">did God provide </w:t>
      </w:r>
      <w:r w:rsidR="002A7953">
        <w:rPr>
          <w:rFonts w:ascii="Arial" w:hAnsi="Arial" w:cs="Arial"/>
          <w:sz w:val="24"/>
        </w:rPr>
        <w:t>instructions to Moses</w:t>
      </w:r>
      <w:r>
        <w:rPr>
          <w:rFonts w:ascii="Arial" w:hAnsi="Arial" w:cs="Arial"/>
          <w:sz w:val="24"/>
        </w:rPr>
        <w:t xml:space="preserve"> regarding the daily sacrifices and the Tabernacle </w:t>
      </w:r>
      <w:r w:rsidR="002A7953">
        <w:rPr>
          <w:rFonts w:ascii="Arial" w:hAnsi="Arial" w:cs="Arial"/>
          <w:sz w:val="24"/>
        </w:rPr>
        <w:t xml:space="preserve">service </w:t>
      </w:r>
      <w:r>
        <w:rPr>
          <w:rFonts w:ascii="Arial" w:hAnsi="Arial" w:cs="Arial"/>
          <w:sz w:val="24"/>
        </w:rPr>
        <w:t>carried out by the Priests and the other members of the tribe of Levi, but also instructions</w:t>
      </w:r>
      <w:r w:rsidR="002A7953">
        <w:rPr>
          <w:rFonts w:ascii="Arial" w:hAnsi="Arial" w:cs="Arial"/>
          <w:sz w:val="24"/>
        </w:rPr>
        <w:t xml:space="preserve"> as to how, and in what order the people of Israel were to travel</w:t>
      </w:r>
      <w:r>
        <w:rPr>
          <w:rFonts w:ascii="Arial" w:hAnsi="Arial" w:cs="Arial"/>
          <w:sz w:val="24"/>
        </w:rPr>
        <w:t xml:space="preserve"> </w:t>
      </w:r>
      <w:r w:rsidR="002A7953">
        <w:rPr>
          <w:rFonts w:ascii="Arial" w:hAnsi="Arial" w:cs="Arial"/>
          <w:sz w:val="24"/>
        </w:rPr>
        <w:t xml:space="preserve">on their journey from Egypt to the Promised land. </w:t>
      </w:r>
      <w:r w:rsidR="001A1C7F">
        <w:rPr>
          <w:rFonts w:ascii="Arial" w:hAnsi="Arial" w:cs="Arial"/>
          <w:sz w:val="24"/>
        </w:rPr>
        <w:t xml:space="preserve">The people camped at 42 places on their journey: the list of places is shown in numbers chapter 33. </w:t>
      </w:r>
      <w:r w:rsidR="002A7953">
        <w:rPr>
          <w:rFonts w:ascii="Arial" w:hAnsi="Arial" w:cs="Arial"/>
          <w:sz w:val="24"/>
        </w:rPr>
        <w:t xml:space="preserve">These details </w:t>
      </w:r>
      <w:r w:rsidR="001A1C7F">
        <w:rPr>
          <w:rFonts w:ascii="Arial" w:hAnsi="Arial" w:cs="Arial"/>
          <w:sz w:val="24"/>
        </w:rPr>
        <w:t xml:space="preserve">of the order in which they decamped </w:t>
      </w:r>
      <w:r w:rsidR="002A7953">
        <w:rPr>
          <w:rFonts w:ascii="Arial" w:hAnsi="Arial" w:cs="Arial"/>
          <w:sz w:val="24"/>
        </w:rPr>
        <w:t>are given in the Book of Numbers</w:t>
      </w:r>
      <w:r w:rsidR="001A1C7F">
        <w:rPr>
          <w:rFonts w:ascii="Arial" w:hAnsi="Arial" w:cs="Arial"/>
          <w:sz w:val="24"/>
        </w:rPr>
        <w:t xml:space="preserve"> chapter 2. The order is shown in the diagram </w:t>
      </w:r>
      <w:r w:rsidR="002F15E1">
        <w:rPr>
          <w:rFonts w:ascii="Arial" w:hAnsi="Arial" w:cs="Arial"/>
          <w:sz w:val="24"/>
        </w:rPr>
        <w:t>above.</w:t>
      </w:r>
    </w:p>
    <w:p w14:paraId="45320893" w14:textId="3D4938FE" w:rsidR="00197DFE" w:rsidRDefault="00FD643C" w:rsidP="008B3212">
      <w:pPr>
        <w:jc w:val="both"/>
        <w:rPr>
          <w:rFonts w:ascii="Arial" w:hAnsi="Arial" w:cs="Arial"/>
          <w:sz w:val="24"/>
        </w:rPr>
      </w:pPr>
      <w:r>
        <w:rPr>
          <w:rFonts w:ascii="Arial" w:hAnsi="Arial" w:cs="Arial"/>
          <w:sz w:val="24"/>
        </w:rPr>
        <w:t>Judah, Issachar and Zebulun</w:t>
      </w:r>
      <w:r w:rsidR="00C42BCC" w:rsidRPr="008B3212">
        <w:rPr>
          <w:rFonts w:ascii="Arial" w:hAnsi="Arial" w:cs="Arial"/>
          <w:sz w:val="24"/>
        </w:rPr>
        <w:t xml:space="preserve"> moved first, followed by the Levites </w:t>
      </w:r>
      <w:r w:rsidR="005011FC" w:rsidRPr="008B3212">
        <w:rPr>
          <w:rFonts w:ascii="Arial" w:hAnsi="Arial" w:cs="Arial"/>
          <w:sz w:val="24"/>
        </w:rPr>
        <w:t>(sons of Gershom</w:t>
      </w:r>
      <w:r w:rsidR="002E14FF">
        <w:rPr>
          <w:rFonts w:ascii="Arial" w:hAnsi="Arial" w:cs="Arial"/>
          <w:sz w:val="24"/>
        </w:rPr>
        <w:t xml:space="preserve"> and</w:t>
      </w:r>
      <w:r w:rsidR="009C2218">
        <w:rPr>
          <w:rFonts w:ascii="Arial" w:hAnsi="Arial" w:cs="Arial"/>
          <w:sz w:val="24"/>
        </w:rPr>
        <w:t xml:space="preserve"> </w:t>
      </w:r>
      <w:r w:rsidR="00F25C9E" w:rsidRPr="008B3212">
        <w:rPr>
          <w:rFonts w:ascii="Arial" w:hAnsi="Arial" w:cs="Arial"/>
          <w:sz w:val="24"/>
        </w:rPr>
        <w:t>Merari</w:t>
      </w:r>
      <w:r w:rsidR="00F25C9E">
        <w:rPr>
          <w:rFonts w:ascii="Arial" w:hAnsi="Arial" w:cs="Arial"/>
          <w:sz w:val="24"/>
        </w:rPr>
        <w:t xml:space="preserve"> (</w:t>
      </w:r>
      <w:r w:rsidR="00513917">
        <w:rPr>
          <w:rFonts w:ascii="Arial" w:hAnsi="Arial" w:cs="Arial"/>
          <w:sz w:val="24"/>
        </w:rPr>
        <w:t>shown in blue</w:t>
      </w:r>
      <w:r w:rsidR="00C42BCC" w:rsidRPr="008B3212">
        <w:rPr>
          <w:rFonts w:ascii="Arial" w:hAnsi="Arial" w:cs="Arial"/>
          <w:sz w:val="24"/>
        </w:rPr>
        <w:t xml:space="preserve">) </w:t>
      </w:r>
      <w:r w:rsidR="005011FC" w:rsidRPr="008B3212">
        <w:rPr>
          <w:rFonts w:ascii="Arial" w:hAnsi="Arial" w:cs="Arial"/>
          <w:sz w:val="24"/>
        </w:rPr>
        <w:t>carrying</w:t>
      </w:r>
      <w:r w:rsidR="00C42BCC" w:rsidRPr="008B3212">
        <w:rPr>
          <w:rFonts w:ascii="Arial" w:hAnsi="Arial" w:cs="Arial"/>
          <w:sz w:val="24"/>
        </w:rPr>
        <w:t xml:space="preserve"> </w:t>
      </w:r>
      <w:r w:rsidR="002E14FF">
        <w:rPr>
          <w:rFonts w:ascii="Arial" w:hAnsi="Arial" w:cs="Arial"/>
          <w:sz w:val="24"/>
        </w:rPr>
        <w:t>the</w:t>
      </w:r>
      <w:r w:rsidR="00C42BCC" w:rsidRPr="008B3212">
        <w:rPr>
          <w:rFonts w:ascii="Arial" w:hAnsi="Arial" w:cs="Arial"/>
          <w:sz w:val="24"/>
        </w:rPr>
        <w:t xml:space="preserve"> Tabernacle</w:t>
      </w:r>
      <w:r w:rsidR="009C2218" w:rsidRPr="009C2218">
        <w:rPr>
          <w:rFonts w:ascii="Arial" w:hAnsi="Arial" w:cs="Arial"/>
          <w:sz w:val="24"/>
        </w:rPr>
        <w:t xml:space="preserve"> </w:t>
      </w:r>
      <w:r w:rsidR="002E14FF">
        <w:rPr>
          <w:rFonts w:ascii="Arial" w:hAnsi="Arial" w:cs="Arial"/>
          <w:sz w:val="24"/>
        </w:rPr>
        <w:t>(</w:t>
      </w:r>
      <w:r w:rsidR="002E14FF" w:rsidRPr="008B3212">
        <w:rPr>
          <w:rFonts w:ascii="Arial" w:hAnsi="Arial" w:cs="Arial"/>
          <w:sz w:val="24"/>
        </w:rPr>
        <w:t xml:space="preserve">shown in </w:t>
      </w:r>
      <w:r w:rsidR="002E14FF">
        <w:rPr>
          <w:rFonts w:ascii="Arial" w:hAnsi="Arial" w:cs="Arial"/>
          <w:sz w:val="24"/>
        </w:rPr>
        <w:t>white);</w:t>
      </w:r>
      <w:r w:rsidR="005011FC" w:rsidRPr="008B3212">
        <w:rPr>
          <w:rFonts w:ascii="Arial" w:hAnsi="Arial" w:cs="Arial"/>
          <w:sz w:val="24"/>
        </w:rPr>
        <w:t xml:space="preserve"> then </w:t>
      </w:r>
      <w:r>
        <w:rPr>
          <w:rFonts w:ascii="Arial" w:hAnsi="Arial" w:cs="Arial"/>
          <w:sz w:val="24"/>
        </w:rPr>
        <w:t>Reuben, Simeon and Gad</w:t>
      </w:r>
      <w:r w:rsidR="002E14FF">
        <w:rPr>
          <w:rFonts w:ascii="Arial" w:hAnsi="Arial" w:cs="Arial"/>
          <w:sz w:val="24"/>
        </w:rPr>
        <w:t>,</w:t>
      </w:r>
      <w:r w:rsidR="005011FC" w:rsidRPr="008B3212">
        <w:rPr>
          <w:rFonts w:ascii="Arial" w:hAnsi="Arial" w:cs="Arial"/>
          <w:sz w:val="24"/>
        </w:rPr>
        <w:t xml:space="preserve"> </w:t>
      </w:r>
      <w:r w:rsidR="00C42BCC" w:rsidRPr="008B3212">
        <w:rPr>
          <w:rFonts w:ascii="Arial" w:hAnsi="Arial" w:cs="Arial"/>
          <w:sz w:val="24"/>
        </w:rPr>
        <w:t xml:space="preserve">followed by </w:t>
      </w:r>
      <w:r w:rsidR="002E14FF" w:rsidRPr="008B3212">
        <w:rPr>
          <w:rFonts w:ascii="Arial" w:hAnsi="Arial" w:cs="Arial"/>
          <w:sz w:val="24"/>
        </w:rPr>
        <w:t>Kohath</w:t>
      </w:r>
      <w:r w:rsidR="00513917">
        <w:rPr>
          <w:rFonts w:ascii="Arial" w:hAnsi="Arial" w:cs="Arial"/>
          <w:sz w:val="24"/>
        </w:rPr>
        <w:t xml:space="preserve"> </w:t>
      </w:r>
      <w:r w:rsidR="00F5121A">
        <w:rPr>
          <w:rFonts w:ascii="Arial" w:hAnsi="Arial" w:cs="Arial"/>
          <w:sz w:val="24"/>
        </w:rPr>
        <w:t>(</w:t>
      </w:r>
      <w:r w:rsidR="00513917">
        <w:rPr>
          <w:rFonts w:ascii="Arial" w:hAnsi="Arial" w:cs="Arial"/>
          <w:sz w:val="24"/>
        </w:rPr>
        <w:t>shown in blue</w:t>
      </w:r>
      <w:r w:rsidR="00F5121A">
        <w:rPr>
          <w:rFonts w:ascii="Arial" w:hAnsi="Arial" w:cs="Arial"/>
          <w:sz w:val="24"/>
        </w:rPr>
        <w:t>)</w:t>
      </w:r>
      <w:r w:rsidR="00513917">
        <w:rPr>
          <w:rFonts w:ascii="Arial" w:hAnsi="Arial" w:cs="Arial"/>
          <w:sz w:val="24"/>
        </w:rPr>
        <w:t xml:space="preserve"> - </w:t>
      </w:r>
      <w:r w:rsidR="002E14FF">
        <w:rPr>
          <w:rFonts w:ascii="Arial" w:hAnsi="Arial" w:cs="Arial"/>
          <w:sz w:val="24"/>
        </w:rPr>
        <w:t xml:space="preserve"> carrying the holy things; followed by</w:t>
      </w:r>
      <w:r w:rsidR="002E14FF" w:rsidRPr="008B3212">
        <w:rPr>
          <w:rFonts w:ascii="Arial" w:hAnsi="Arial" w:cs="Arial"/>
          <w:sz w:val="24"/>
        </w:rPr>
        <w:t xml:space="preserve"> </w:t>
      </w:r>
      <w:r>
        <w:rPr>
          <w:rFonts w:ascii="Arial" w:hAnsi="Arial" w:cs="Arial"/>
          <w:sz w:val="24"/>
        </w:rPr>
        <w:t>Ephraim, Manasseh and Benjamin and finally Dan, Asher and Naphtali.</w:t>
      </w:r>
      <w:r w:rsidR="00C42BCC" w:rsidRPr="008B3212">
        <w:rPr>
          <w:rFonts w:ascii="Arial" w:hAnsi="Arial" w:cs="Arial"/>
          <w:sz w:val="24"/>
        </w:rPr>
        <w:t>.</w:t>
      </w:r>
      <w:r w:rsidR="00442248" w:rsidRPr="008B3212">
        <w:rPr>
          <w:rFonts w:ascii="Arial" w:hAnsi="Arial" w:cs="Arial"/>
          <w:sz w:val="24"/>
        </w:rPr>
        <w:t xml:space="preserve"> </w:t>
      </w:r>
      <w:r w:rsidR="00513917">
        <w:rPr>
          <w:rFonts w:ascii="Arial" w:hAnsi="Arial" w:cs="Arial"/>
          <w:sz w:val="24"/>
        </w:rPr>
        <w:t xml:space="preserve">This was the order the first time they set of from Sinai: Read about </w:t>
      </w:r>
      <w:r w:rsidR="008A4D2D">
        <w:rPr>
          <w:rFonts w:ascii="Arial" w:hAnsi="Arial" w:cs="Arial"/>
          <w:sz w:val="24"/>
        </w:rPr>
        <w:t xml:space="preserve">it </w:t>
      </w:r>
      <w:r w:rsidR="00513917">
        <w:rPr>
          <w:rFonts w:ascii="Arial" w:hAnsi="Arial" w:cs="Arial"/>
          <w:sz w:val="24"/>
        </w:rPr>
        <w:t xml:space="preserve">in Numbers chapter 10. Thereafter, the order was slightly </w:t>
      </w:r>
      <w:r w:rsidR="00F25C9E">
        <w:rPr>
          <w:rFonts w:ascii="Arial" w:hAnsi="Arial" w:cs="Arial"/>
          <w:sz w:val="24"/>
        </w:rPr>
        <w:t>different: all the Levites</w:t>
      </w:r>
      <w:r w:rsidR="00513917">
        <w:rPr>
          <w:rFonts w:ascii="Arial" w:hAnsi="Arial" w:cs="Arial"/>
          <w:sz w:val="24"/>
        </w:rPr>
        <w:t xml:space="preserve"> (see Numbers chapter 2)</w:t>
      </w:r>
      <w:r w:rsidR="00F25C9E">
        <w:rPr>
          <w:rFonts w:ascii="Arial" w:hAnsi="Arial" w:cs="Arial"/>
          <w:sz w:val="24"/>
        </w:rPr>
        <w:t xml:space="preserve"> followed groups 1 and </w:t>
      </w:r>
      <w:r w:rsidR="004645B3">
        <w:rPr>
          <w:rFonts w:ascii="Arial" w:hAnsi="Arial" w:cs="Arial"/>
          <w:sz w:val="24"/>
        </w:rPr>
        <w:t>2.</w:t>
      </w:r>
      <w:r w:rsidR="00513917">
        <w:rPr>
          <w:rFonts w:ascii="Arial" w:hAnsi="Arial" w:cs="Arial"/>
          <w:sz w:val="24"/>
        </w:rPr>
        <w:t xml:space="preserve"> </w:t>
      </w:r>
      <w:r w:rsidR="00442248" w:rsidRPr="008B3212">
        <w:rPr>
          <w:rFonts w:ascii="Arial" w:hAnsi="Arial" w:cs="Arial"/>
          <w:sz w:val="24"/>
        </w:rPr>
        <w:t>Further information as to the duties of the Priests can be found in Numbers chapter 4.</w:t>
      </w:r>
    </w:p>
    <w:p w14:paraId="301E00AB" w14:textId="214D389B" w:rsidR="008B3212" w:rsidRPr="008B3212" w:rsidRDefault="008B3212" w:rsidP="008B3212">
      <w:pPr>
        <w:jc w:val="both"/>
        <w:rPr>
          <w:rFonts w:ascii="Arial" w:hAnsi="Arial" w:cs="Arial"/>
          <w:sz w:val="24"/>
        </w:rPr>
      </w:pPr>
    </w:p>
    <w:p w14:paraId="2C0C5D0D" w14:textId="02F0B99A" w:rsidR="004C692F" w:rsidRPr="008B3212" w:rsidRDefault="004C692F" w:rsidP="008B3212">
      <w:pPr>
        <w:jc w:val="center"/>
        <w:rPr>
          <w:rFonts w:ascii="Arial" w:hAnsi="Arial" w:cs="Arial"/>
          <w:b/>
          <w:bCs/>
          <w:i/>
          <w:iCs/>
          <w:sz w:val="28"/>
          <w:szCs w:val="24"/>
          <w:u w:val="single"/>
        </w:rPr>
      </w:pPr>
      <w:r w:rsidRPr="004C692F">
        <w:rPr>
          <w:rFonts w:ascii="Arial" w:hAnsi="Arial" w:cs="Arial"/>
          <w:b/>
          <w:bCs/>
          <w:i/>
          <w:iCs/>
          <w:sz w:val="28"/>
          <w:szCs w:val="24"/>
          <w:u w:val="single"/>
        </w:rPr>
        <w:t>SILVER TRUMPETS</w:t>
      </w:r>
    </w:p>
    <w:p w14:paraId="4ECA1A79" w14:textId="38E9F2B5" w:rsidR="00E912A2" w:rsidRDefault="00E912A2" w:rsidP="00573422">
      <w:pPr>
        <w:jc w:val="both"/>
        <w:rPr>
          <w:rFonts w:ascii="Arial" w:hAnsi="Arial" w:cs="Arial"/>
          <w:sz w:val="24"/>
        </w:rPr>
      </w:pPr>
      <w:r>
        <w:rPr>
          <w:rFonts w:ascii="Arial" w:hAnsi="Arial" w:cs="Arial"/>
          <w:sz w:val="24"/>
        </w:rPr>
        <w:t xml:space="preserve">God spoke to Moses again and gave him instructions regarding the making </w:t>
      </w:r>
      <w:r w:rsidR="005011FC">
        <w:rPr>
          <w:rFonts w:ascii="Arial" w:hAnsi="Arial" w:cs="Arial"/>
          <w:sz w:val="24"/>
        </w:rPr>
        <w:t>of</w:t>
      </w:r>
      <w:r>
        <w:rPr>
          <w:rFonts w:ascii="Arial" w:hAnsi="Arial" w:cs="Arial"/>
          <w:sz w:val="24"/>
        </w:rPr>
        <w:t xml:space="preserve"> two silver trumpets, which would be used to direct the movement of the camps, wh</w:t>
      </w:r>
      <w:r w:rsidR="005011FC">
        <w:rPr>
          <w:rFonts w:ascii="Arial" w:hAnsi="Arial" w:cs="Arial"/>
          <w:sz w:val="24"/>
        </w:rPr>
        <w:t>e</w:t>
      </w:r>
      <w:r>
        <w:rPr>
          <w:rFonts w:ascii="Arial" w:hAnsi="Arial" w:cs="Arial"/>
          <w:sz w:val="24"/>
        </w:rPr>
        <w:t xml:space="preserve">n the leaders were to assemble at the door of the Tabernacle and to </w:t>
      </w:r>
      <w:r w:rsidR="005011FC">
        <w:rPr>
          <w:rFonts w:ascii="Arial" w:hAnsi="Arial" w:cs="Arial"/>
          <w:sz w:val="24"/>
        </w:rPr>
        <w:t>sound an alarm in times of enemy threats. See Numbers chapter 10.</w:t>
      </w:r>
    </w:p>
    <w:p w14:paraId="37ECAC3B" w14:textId="2BE2B78C" w:rsidR="004C692F" w:rsidRDefault="004C692F" w:rsidP="00573422">
      <w:pPr>
        <w:jc w:val="both"/>
        <w:rPr>
          <w:rFonts w:ascii="Arial" w:hAnsi="Arial" w:cs="Arial"/>
          <w:sz w:val="24"/>
        </w:rPr>
      </w:pPr>
    </w:p>
    <w:p w14:paraId="21A62CC2" w14:textId="5D8B73A1" w:rsidR="004C692F" w:rsidRPr="004C692F" w:rsidRDefault="004C692F" w:rsidP="004C692F">
      <w:pPr>
        <w:jc w:val="center"/>
        <w:rPr>
          <w:rFonts w:ascii="Arial" w:hAnsi="Arial" w:cs="Arial"/>
          <w:b/>
          <w:bCs/>
          <w:i/>
          <w:iCs/>
          <w:sz w:val="28"/>
          <w:szCs w:val="24"/>
          <w:u w:val="single"/>
        </w:rPr>
      </w:pPr>
      <w:r w:rsidRPr="004C692F">
        <w:rPr>
          <w:rFonts w:ascii="Arial" w:hAnsi="Arial" w:cs="Arial"/>
          <w:b/>
          <w:bCs/>
          <w:i/>
          <w:iCs/>
          <w:sz w:val="28"/>
          <w:szCs w:val="24"/>
          <w:u w:val="single"/>
        </w:rPr>
        <w:lastRenderedPageBreak/>
        <w:t>SPYING OUT THE PROMISED LAND</w:t>
      </w:r>
    </w:p>
    <w:p w14:paraId="3404088D" w14:textId="24EE0FCF" w:rsidR="00C0624C" w:rsidRDefault="00C0624C" w:rsidP="00573422">
      <w:pPr>
        <w:jc w:val="both"/>
        <w:rPr>
          <w:rFonts w:ascii="Arial" w:hAnsi="Arial" w:cs="Arial"/>
          <w:sz w:val="24"/>
        </w:rPr>
      </w:pPr>
      <w:r>
        <w:rPr>
          <w:rFonts w:ascii="Arial" w:hAnsi="Arial" w:cs="Arial"/>
          <w:sz w:val="24"/>
        </w:rPr>
        <w:t xml:space="preserve">As the people of Israel came closer to the promised land of Canaan, God spoke again to Moses, giving him instructions to send a representative from each of the 12 tribes to spy out the promised land. The twelve men included Joshua </w:t>
      </w:r>
      <w:r w:rsidR="005F6173">
        <w:rPr>
          <w:rFonts w:ascii="Arial" w:hAnsi="Arial" w:cs="Arial"/>
          <w:sz w:val="24"/>
        </w:rPr>
        <w:t xml:space="preserve">– known as Hoshea -  </w:t>
      </w:r>
      <w:r>
        <w:rPr>
          <w:rFonts w:ascii="Arial" w:hAnsi="Arial" w:cs="Arial"/>
          <w:sz w:val="24"/>
        </w:rPr>
        <w:t>(</w:t>
      </w:r>
      <w:r w:rsidR="005F6173">
        <w:rPr>
          <w:rFonts w:ascii="Arial" w:hAnsi="Arial" w:cs="Arial"/>
          <w:sz w:val="24"/>
        </w:rPr>
        <w:t>Ephraim</w:t>
      </w:r>
      <w:r>
        <w:rPr>
          <w:rFonts w:ascii="Arial" w:hAnsi="Arial" w:cs="Arial"/>
          <w:sz w:val="24"/>
        </w:rPr>
        <w:t>‘s tribe) and Caleb (</w:t>
      </w:r>
      <w:r w:rsidR="005F6173">
        <w:rPr>
          <w:rFonts w:ascii="Arial" w:hAnsi="Arial" w:cs="Arial"/>
          <w:sz w:val="24"/>
        </w:rPr>
        <w:t xml:space="preserve">Judah’s tribe). They returned to Moses after 40 days spying, with examples of the produce of the land. </w:t>
      </w:r>
      <w:r w:rsidR="00864502">
        <w:rPr>
          <w:rFonts w:ascii="Arial" w:hAnsi="Arial" w:cs="Arial"/>
          <w:sz w:val="24"/>
        </w:rPr>
        <w:t xml:space="preserve">They all brought back a good report. It was only </w:t>
      </w:r>
      <w:r w:rsidR="005F6173">
        <w:rPr>
          <w:rFonts w:ascii="Arial" w:hAnsi="Arial" w:cs="Arial"/>
          <w:sz w:val="24"/>
        </w:rPr>
        <w:t>Caleb and Joshua</w:t>
      </w:r>
      <w:r w:rsidR="00864502">
        <w:rPr>
          <w:rFonts w:ascii="Arial" w:hAnsi="Arial" w:cs="Arial"/>
          <w:sz w:val="24"/>
        </w:rPr>
        <w:t xml:space="preserve"> wh</w:t>
      </w:r>
      <w:r w:rsidR="00D55C5E">
        <w:rPr>
          <w:rFonts w:ascii="Arial" w:hAnsi="Arial" w:cs="Arial"/>
          <w:sz w:val="24"/>
        </w:rPr>
        <w:t xml:space="preserve">o affirmed that </w:t>
      </w:r>
      <w:r w:rsidR="004645B3">
        <w:rPr>
          <w:rFonts w:ascii="Arial" w:hAnsi="Arial" w:cs="Arial"/>
          <w:sz w:val="24"/>
        </w:rPr>
        <w:t>‘we</w:t>
      </w:r>
      <w:r w:rsidR="00D55C5E">
        <w:rPr>
          <w:rFonts w:ascii="Arial" w:hAnsi="Arial" w:cs="Arial"/>
          <w:sz w:val="24"/>
        </w:rPr>
        <w:t xml:space="preserve"> are well able to overcome’ the land</w:t>
      </w:r>
      <w:r w:rsidR="005F6173">
        <w:rPr>
          <w:rFonts w:ascii="Arial" w:hAnsi="Arial" w:cs="Arial"/>
          <w:sz w:val="24"/>
        </w:rPr>
        <w:t xml:space="preserve">, knowing that God was well able to lead his people into the new land. The other ten </w:t>
      </w:r>
      <w:r w:rsidR="00D55C5E">
        <w:rPr>
          <w:rFonts w:ascii="Arial" w:hAnsi="Arial" w:cs="Arial"/>
          <w:sz w:val="24"/>
        </w:rPr>
        <w:t>said that ‘we are not able to go up against the people’</w:t>
      </w:r>
      <w:r w:rsidR="005F6173">
        <w:rPr>
          <w:rFonts w:ascii="Arial" w:hAnsi="Arial" w:cs="Arial"/>
          <w:sz w:val="24"/>
        </w:rPr>
        <w:t xml:space="preserve">. </w:t>
      </w:r>
      <w:r w:rsidR="00D55C5E">
        <w:rPr>
          <w:rFonts w:ascii="Arial" w:hAnsi="Arial" w:cs="Arial"/>
          <w:sz w:val="24"/>
        </w:rPr>
        <w:t>Also, the people complaine</w:t>
      </w:r>
      <w:r w:rsidR="00AB3AA6">
        <w:rPr>
          <w:rFonts w:ascii="Arial" w:hAnsi="Arial" w:cs="Arial"/>
          <w:sz w:val="24"/>
        </w:rPr>
        <w:t>d</w:t>
      </w:r>
      <w:r w:rsidR="00D55C5E">
        <w:rPr>
          <w:rFonts w:ascii="Arial" w:hAnsi="Arial" w:cs="Arial"/>
          <w:sz w:val="24"/>
        </w:rPr>
        <w:t xml:space="preserve"> about Moses and Aaron and </w:t>
      </w:r>
      <w:r w:rsidR="00AB3AA6">
        <w:rPr>
          <w:rFonts w:ascii="Arial" w:hAnsi="Arial" w:cs="Arial"/>
          <w:sz w:val="24"/>
        </w:rPr>
        <w:t xml:space="preserve">threatened to choose another leader. </w:t>
      </w:r>
      <w:r w:rsidR="005F6173">
        <w:rPr>
          <w:rFonts w:ascii="Arial" w:hAnsi="Arial" w:cs="Arial"/>
          <w:sz w:val="24"/>
        </w:rPr>
        <w:t xml:space="preserve">As a </w:t>
      </w:r>
      <w:r w:rsidR="00FB4A42">
        <w:rPr>
          <w:rFonts w:ascii="Arial" w:hAnsi="Arial" w:cs="Arial"/>
          <w:sz w:val="24"/>
        </w:rPr>
        <w:t>result,</w:t>
      </w:r>
      <w:r w:rsidR="005F6173">
        <w:rPr>
          <w:rFonts w:ascii="Arial" w:hAnsi="Arial" w:cs="Arial"/>
          <w:sz w:val="24"/>
        </w:rPr>
        <w:t xml:space="preserve"> </w:t>
      </w:r>
      <w:r w:rsidR="00E14C23">
        <w:rPr>
          <w:rFonts w:ascii="Arial" w:hAnsi="Arial" w:cs="Arial"/>
          <w:sz w:val="24"/>
        </w:rPr>
        <w:t>God decreed that all people aged 20 years old and older would not enter Canaan</w:t>
      </w:r>
      <w:r w:rsidR="00FB4A42">
        <w:rPr>
          <w:rFonts w:ascii="Arial" w:hAnsi="Arial" w:cs="Arial"/>
          <w:sz w:val="24"/>
        </w:rPr>
        <w:t>,</w:t>
      </w:r>
      <w:r w:rsidR="00E14C23">
        <w:rPr>
          <w:rFonts w:ascii="Arial" w:hAnsi="Arial" w:cs="Arial"/>
          <w:sz w:val="24"/>
        </w:rPr>
        <w:t xml:space="preserve"> </w:t>
      </w:r>
      <w:r w:rsidR="00FB4A42">
        <w:rPr>
          <w:rFonts w:ascii="Arial" w:hAnsi="Arial" w:cs="Arial"/>
          <w:sz w:val="24"/>
        </w:rPr>
        <w:t>e</w:t>
      </w:r>
      <w:r w:rsidR="00E14C23">
        <w:rPr>
          <w:rFonts w:ascii="Arial" w:hAnsi="Arial" w:cs="Arial"/>
          <w:sz w:val="24"/>
        </w:rPr>
        <w:t>xcept for Caleb and Joshua (Numbers chapters 13 &amp; 14</w:t>
      </w:r>
      <w:r w:rsidR="00DE143D">
        <w:rPr>
          <w:rFonts w:ascii="Arial" w:hAnsi="Arial" w:cs="Arial"/>
          <w:sz w:val="24"/>
        </w:rPr>
        <w:t>, 26: 64-65</w:t>
      </w:r>
      <w:r w:rsidR="00E14C23">
        <w:rPr>
          <w:rFonts w:ascii="Arial" w:hAnsi="Arial" w:cs="Arial"/>
          <w:sz w:val="24"/>
        </w:rPr>
        <w:t>).</w:t>
      </w:r>
    </w:p>
    <w:p w14:paraId="5BB4F666" w14:textId="77777777" w:rsidR="004D2402" w:rsidRDefault="004D2402" w:rsidP="00573422">
      <w:pPr>
        <w:jc w:val="both"/>
        <w:rPr>
          <w:rFonts w:ascii="Arial" w:hAnsi="Arial" w:cs="Arial"/>
          <w:sz w:val="24"/>
        </w:rPr>
      </w:pPr>
    </w:p>
    <w:p w14:paraId="46C79B9F" w14:textId="28348E4E" w:rsidR="004D2402" w:rsidRPr="004D2402" w:rsidRDefault="004D2402" w:rsidP="004D2402">
      <w:pPr>
        <w:jc w:val="center"/>
        <w:rPr>
          <w:rFonts w:ascii="Arial" w:hAnsi="Arial" w:cs="Arial"/>
          <w:b/>
          <w:bCs/>
          <w:i/>
          <w:iCs/>
          <w:sz w:val="28"/>
          <w:szCs w:val="24"/>
          <w:u w:val="single"/>
        </w:rPr>
      </w:pPr>
      <w:r w:rsidRPr="004D2402">
        <w:rPr>
          <w:rFonts w:ascii="Arial" w:hAnsi="Arial" w:cs="Arial"/>
          <w:b/>
          <w:bCs/>
          <w:i/>
          <w:iCs/>
          <w:sz w:val="28"/>
          <w:szCs w:val="24"/>
          <w:u w:val="single"/>
        </w:rPr>
        <w:t>CHALLENGED LEADERSHIP</w:t>
      </w:r>
    </w:p>
    <w:p w14:paraId="0A749844" w14:textId="3BFA6D2D" w:rsidR="00E14C23" w:rsidRDefault="00E14C23" w:rsidP="00573422">
      <w:pPr>
        <w:jc w:val="both"/>
        <w:rPr>
          <w:rFonts w:ascii="Arial" w:hAnsi="Arial" w:cs="Arial"/>
          <w:sz w:val="24"/>
        </w:rPr>
      </w:pPr>
      <w:r>
        <w:rPr>
          <w:rFonts w:ascii="Arial" w:hAnsi="Arial" w:cs="Arial"/>
          <w:sz w:val="24"/>
        </w:rPr>
        <w:t xml:space="preserve">Korah </w:t>
      </w:r>
      <w:r w:rsidR="00AB3AA6">
        <w:rPr>
          <w:rFonts w:ascii="Arial" w:hAnsi="Arial" w:cs="Arial"/>
          <w:sz w:val="24"/>
        </w:rPr>
        <w:t xml:space="preserve">(Grandson of Kohath) with men from the tribe of Reuben with 250 leaders </w:t>
      </w:r>
      <w:r>
        <w:rPr>
          <w:rFonts w:ascii="Arial" w:hAnsi="Arial" w:cs="Arial"/>
          <w:sz w:val="24"/>
        </w:rPr>
        <w:t>challenged Moses about his right to lead the people. Read about this in Numbers chapters 16 &amp; 17.</w:t>
      </w:r>
    </w:p>
    <w:p w14:paraId="33E0DD9A" w14:textId="77777777" w:rsidR="00B732B1" w:rsidRDefault="00B732B1" w:rsidP="00573422">
      <w:pPr>
        <w:jc w:val="both"/>
        <w:rPr>
          <w:rFonts w:ascii="Arial" w:hAnsi="Arial" w:cs="Arial"/>
          <w:sz w:val="24"/>
        </w:rPr>
      </w:pPr>
    </w:p>
    <w:p w14:paraId="3C2F5B77" w14:textId="403D3FDF" w:rsidR="004D2402" w:rsidRPr="004D2402" w:rsidRDefault="004D2402" w:rsidP="004D2402">
      <w:pPr>
        <w:jc w:val="center"/>
        <w:rPr>
          <w:rFonts w:ascii="Arial" w:hAnsi="Arial" w:cs="Arial"/>
          <w:b/>
          <w:bCs/>
          <w:i/>
          <w:iCs/>
          <w:sz w:val="28"/>
          <w:szCs w:val="24"/>
          <w:u w:val="single"/>
        </w:rPr>
      </w:pPr>
      <w:r w:rsidRPr="004D2402">
        <w:rPr>
          <w:rFonts w:ascii="Arial" w:hAnsi="Arial" w:cs="Arial"/>
          <w:b/>
          <w:bCs/>
          <w:i/>
          <w:iCs/>
          <w:sz w:val="28"/>
          <w:szCs w:val="24"/>
          <w:u w:val="single"/>
        </w:rPr>
        <w:t>THE PEOPLE GRUMBLE</w:t>
      </w:r>
    </w:p>
    <w:p w14:paraId="14C8F4BC" w14:textId="687ABBD6" w:rsidR="00E0002B" w:rsidRDefault="00E0002B" w:rsidP="00573422">
      <w:pPr>
        <w:jc w:val="both"/>
        <w:rPr>
          <w:rFonts w:ascii="Arial" w:hAnsi="Arial" w:cs="Arial"/>
          <w:sz w:val="24"/>
        </w:rPr>
      </w:pPr>
      <w:r>
        <w:rPr>
          <w:rFonts w:ascii="Arial" w:hAnsi="Arial" w:cs="Arial"/>
          <w:sz w:val="24"/>
        </w:rPr>
        <w:t xml:space="preserve">Another incident </w:t>
      </w:r>
      <w:r w:rsidR="004645B3">
        <w:rPr>
          <w:rFonts w:ascii="Arial" w:hAnsi="Arial" w:cs="Arial"/>
          <w:sz w:val="24"/>
        </w:rPr>
        <w:t>occurred when</w:t>
      </w:r>
      <w:r>
        <w:rPr>
          <w:rFonts w:ascii="Arial" w:hAnsi="Arial" w:cs="Arial"/>
          <w:sz w:val="24"/>
        </w:rPr>
        <w:t xml:space="preserve"> the people of Israel complained to Moses about the hardships of the journey. God sent fiery serpents among the people and many people died. God instructed Moses to make a fiery serpent and set it on a pole. Anyone who was bitten would </w:t>
      </w:r>
      <w:r w:rsidR="009C209C">
        <w:rPr>
          <w:rFonts w:ascii="Arial" w:hAnsi="Arial" w:cs="Arial"/>
          <w:sz w:val="24"/>
        </w:rPr>
        <w:t>recover if</w:t>
      </w:r>
      <w:r>
        <w:rPr>
          <w:rFonts w:ascii="Arial" w:hAnsi="Arial" w:cs="Arial"/>
          <w:sz w:val="24"/>
        </w:rPr>
        <w:t xml:space="preserve"> they looked at that pole (Numbers 21: 4-9). This reminds us of the time when the Lord Jesus used that illustration to show that all who look to the Saviour in repentance and faith, will be saved (</w:t>
      </w:r>
      <w:r w:rsidR="00716BDD">
        <w:rPr>
          <w:rFonts w:ascii="Arial" w:hAnsi="Arial" w:cs="Arial"/>
          <w:sz w:val="24"/>
        </w:rPr>
        <w:t xml:space="preserve">Isaiah 53: 6; John 1: 29; </w:t>
      </w:r>
      <w:r>
        <w:rPr>
          <w:rFonts w:ascii="Arial" w:hAnsi="Arial" w:cs="Arial"/>
          <w:sz w:val="24"/>
        </w:rPr>
        <w:t>Jo</w:t>
      </w:r>
      <w:r w:rsidR="009C209C">
        <w:rPr>
          <w:rFonts w:ascii="Arial" w:hAnsi="Arial" w:cs="Arial"/>
          <w:sz w:val="24"/>
        </w:rPr>
        <w:t>hn 3:14).</w:t>
      </w:r>
      <w:r w:rsidR="00871FEE">
        <w:rPr>
          <w:rFonts w:ascii="Arial" w:hAnsi="Arial" w:cs="Arial"/>
          <w:sz w:val="24"/>
        </w:rPr>
        <w:t xml:space="preserve"> </w:t>
      </w:r>
    </w:p>
    <w:p w14:paraId="6A3F3A33" w14:textId="77777777" w:rsidR="00FD643C" w:rsidRDefault="00FD643C" w:rsidP="00FD643C">
      <w:pPr>
        <w:jc w:val="center"/>
        <w:rPr>
          <w:rFonts w:ascii="Arial" w:hAnsi="Arial" w:cs="Arial"/>
          <w:b/>
          <w:bCs/>
          <w:i/>
          <w:iCs/>
          <w:sz w:val="28"/>
          <w:szCs w:val="24"/>
          <w:u w:val="single"/>
        </w:rPr>
      </w:pPr>
    </w:p>
    <w:p w14:paraId="2E129FCA" w14:textId="1B88CD78" w:rsidR="00FD643C" w:rsidRDefault="004D2402" w:rsidP="00FD643C">
      <w:pPr>
        <w:jc w:val="center"/>
        <w:rPr>
          <w:rFonts w:ascii="Arial" w:hAnsi="Arial" w:cs="Arial"/>
          <w:b/>
          <w:bCs/>
          <w:i/>
          <w:iCs/>
          <w:sz w:val="28"/>
          <w:szCs w:val="24"/>
          <w:u w:val="single"/>
        </w:rPr>
      </w:pPr>
      <w:r w:rsidRPr="004D2402">
        <w:rPr>
          <w:rFonts w:ascii="Arial" w:hAnsi="Arial" w:cs="Arial"/>
          <w:b/>
          <w:bCs/>
          <w:i/>
          <w:iCs/>
          <w:sz w:val="28"/>
          <w:szCs w:val="24"/>
          <w:u w:val="single"/>
        </w:rPr>
        <w:t>WANDERINGS AND EXPERIENCES</w:t>
      </w:r>
    </w:p>
    <w:p w14:paraId="435C2329" w14:textId="160681BC" w:rsidR="00FD643C" w:rsidRDefault="00FD643C" w:rsidP="00FD643C">
      <w:pPr>
        <w:jc w:val="both"/>
        <w:rPr>
          <w:rFonts w:ascii="Arial" w:hAnsi="Arial" w:cs="Arial"/>
          <w:sz w:val="24"/>
        </w:rPr>
      </w:pPr>
      <w:r>
        <w:rPr>
          <w:rFonts w:ascii="Arial" w:hAnsi="Arial" w:cs="Arial"/>
          <w:sz w:val="24"/>
        </w:rPr>
        <w:t>The Book of Numbers deals mainly with the wanderings and experiences of the Children of Israel in the wilderness. For Israel, a</w:t>
      </w:r>
      <w:r w:rsidR="00A848B5">
        <w:rPr>
          <w:rFonts w:ascii="Arial" w:hAnsi="Arial" w:cs="Arial"/>
          <w:sz w:val="24"/>
        </w:rPr>
        <w:t>n</w:t>
      </w:r>
      <w:r>
        <w:rPr>
          <w:rFonts w:ascii="Arial" w:hAnsi="Arial" w:cs="Arial"/>
          <w:sz w:val="24"/>
        </w:rPr>
        <w:t xml:space="preserve"> 11 day journey became a 40 year agony.</w:t>
      </w:r>
      <w:r w:rsidRPr="004F4F67">
        <w:rPr>
          <w:rFonts w:ascii="Arial" w:hAnsi="Arial" w:cs="Arial"/>
          <w:sz w:val="24"/>
        </w:rPr>
        <w:t xml:space="preserve"> </w:t>
      </w:r>
      <w:r>
        <w:rPr>
          <w:rFonts w:ascii="Arial" w:hAnsi="Arial" w:cs="Arial"/>
          <w:sz w:val="24"/>
        </w:rPr>
        <w:t xml:space="preserve">See map below. At Kadesh, the Children of Israel complained to Moses regarding the supply of water.  God told Moses to speak to the rock which would ‘yield its water’. Moses disobeyed God and instead struck the rock with his rod (Numbers 20: 2-12). As a </w:t>
      </w:r>
      <w:r w:rsidR="004645B3">
        <w:rPr>
          <w:rFonts w:ascii="Arial" w:hAnsi="Arial" w:cs="Arial"/>
          <w:sz w:val="24"/>
        </w:rPr>
        <w:t>result,</w:t>
      </w:r>
      <w:r>
        <w:rPr>
          <w:rFonts w:ascii="Arial" w:hAnsi="Arial" w:cs="Arial"/>
          <w:sz w:val="24"/>
        </w:rPr>
        <w:t xml:space="preserve"> God would not allow Moses to enter the promised land – only to view it from a distance.</w:t>
      </w:r>
    </w:p>
    <w:p w14:paraId="464EDAB1" w14:textId="1A252F58" w:rsidR="00FD643C" w:rsidRPr="00FD643C" w:rsidRDefault="00FD643C" w:rsidP="00FD643C">
      <w:pPr>
        <w:jc w:val="both"/>
        <w:rPr>
          <w:rFonts w:ascii="Arial" w:hAnsi="Arial" w:cs="Arial"/>
          <w:sz w:val="28"/>
          <w:szCs w:val="24"/>
        </w:rPr>
      </w:pPr>
      <w:r>
        <w:rPr>
          <w:noProof/>
        </w:rPr>
        <w:lastRenderedPageBreak/>
        <w:drawing>
          <wp:anchor distT="0" distB="0" distL="114300" distR="114300" simplePos="0" relativeHeight="251663360" behindDoc="1" locked="0" layoutInCell="1" allowOverlap="1" wp14:anchorId="40BDA8EC" wp14:editId="426F64A8">
            <wp:simplePos x="0" y="0"/>
            <wp:positionH relativeFrom="column">
              <wp:posOffset>173269</wp:posOffset>
            </wp:positionH>
            <wp:positionV relativeFrom="paragraph">
              <wp:posOffset>218942</wp:posOffset>
            </wp:positionV>
            <wp:extent cx="5644800" cy="4115934"/>
            <wp:effectExtent l="0" t="0" r="0" b="0"/>
            <wp:wrapTopAndBottom/>
            <wp:docPr id="102545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52737" name=""/>
                    <pic:cNvPicPr/>
                  </pic:nvPicPr>
                  <pic:blipFill rotWithShape="1">
                    <a:blip r:embed="rId11" cstate="print">
                      <a:extLst>
                        <a:ext uri="{28A0092B-C50C-407E-A947-70E740481C1C}">
                          <a14:useLocalDpi xmlns:a14="http://schemas.microsoft.com/office/drawing/2010/main" val="0"/>
                        </a:ext>
                      </a:extLst>
                    </a:blip>
                    <a:srcRect l="10119" t="23046" r="39430" b="18100"/>
                    <a:stretch>
                      <a:fillRect/>
                    </a:stretch>
                  </pic:blipFill>
                  <pic:spPr bwMode="auto">
                    <a:xfrm>
                      <a:off x="0" y="0"/>
                      <a:ext cx="5644800" cy="4115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3EA3AE5" w14:textId="77777777" w:rsidR="00B732B1" w:rsidRDefault="00B732B1" w:rsidP="00573422">
      <w:pPr>
        <w:jc w:val="both"/>
        <w:rPr>
          <w:rFonts w:ascii="Arial" w:hAnsi="Arial" w:cs="Arial"/>
          <w:sz w:val="24"/>
        </w:rPr>
      </w:pPr>
    </w:p>
    <w:p w14:paraId="4EEDB2C6" w14:textId="3C20B600" w:rsidR="004D2402" w:rsidRPr="004D2402" w:rsidRDefault="004D2402" w:rsidP="004D2402">
      <w:pPr>
        <w:jc w:val="center"/>
        <w:rPr>
          <w:rFonts w:ascii="Arial" w:hAnsi="Arial" w:cs="Arial"/>
          <w:b/>
          <w:bCs/>
          <w:i/>
          <w:iCs/>
          <w:sz w:val="28"/>
          <w:szCs w:val="24"/>
          <w:u w:val="single"/>
        </w:rPr>
      </w:pPr>
      <w:r w:rsidRPr="004D2402">
        <w:rPr>
          <w:rFonts w:ascii="Arial" w:hAnsi="Arial" w:cs="Arial"/>
          <w:b/>
          <w:bCs/>
          <w:i/>
          <w:iCs/>
          <w:sz w:val="28"/>
          <w:szCs w:val="24"/>
          <w:u w:val="single"/>
        </w:rPr>
        <w:t>GOD’S LAW EXPLAINED AGAIN</w:t>
      </w:r>
    </w:p>
    <w:p w14:paraId="7AC63668" w14:textId="571625F1" w:rsidR="009032DC" w:rsidRDefault="00871FEE" w:rsidP="00573422">
      <w:pPr>
        <w:jc w:val="both"/>
        <w:rPr>
          <w:rFonts w:ascii="Arial" w:hAnsi="Arial" w:cs="Arial"/>
          <w:sz w:val="24"/>
        </w:rPr>
      </w:pPr>
      <w:r>
        <w:rPr>
          <w:rFonts w:ascii="Arial" w:hAnsi="Arial" w:cs="Arial"/>
          <w:sz w:val="24"/>
        </w:rPr>
        <w:t xml:space="preserve">The Book of Deuteronomy deals with the </w:t>
      </w:r>
      <w:r w:rsidR="004645B3">
        <w:rPr>
          <w:rFonts w:ascii="Arial" w:hAnsi="Arial" w:cs="Arial"/>
          <w:sz w:val="24"/>
        </w:rPr>
        <w:t>second</w:t>
      </w:r>
      <w:r>
        <w:rPr>
          <w:rFonts w:ascii="Arial" w:hAnsi="Arial" w:cs="Arial"/>
          <w:sz w:val="24"/>
        </w:rPr>
        <w:t xml:space="preserve"> reading and explanation by Moses of the law that God had given at Sinai</w:t>
      </w:r>
      <w:r w:rsidR="00A848B5">
        <w:rPr>
          <w:rFonts w:ascii="Arial" w:hAnsi="Arial" w:cs="Arial"/>
          <w:sz w:val="24"/>
        </w:rPr>
        <w:t>.</w:t>
      </w:r>
      <w:r>
        <w:rPr>
          <w:rFonts w:ascii="Arial" w:hAnsi="Arial" w:cs="Arial"/>
          <w:sz w:val="24"/>
        </w:rPr>
        <w:t xml:space="preserve"> The people who had rebelled against God’s leading had been replaced by the next </w:t>
      </w:r>
      <w:r w:rsidR="004645B3">
        <w:rPr>
          <w:rFonts w:ascii="Arial" w:hAnsi="Arial" w:cs="Arial"/>
          <w:sz w:val="24"/>
        </w:rPr>
        <w:t>generation and</w:t>
      </w:r>
      <w:r>
        <w:rPr>
          <w:rFonts w:ascii="Arial" w:hAnsi="Arial" w:cs="Arial"/>
          <w:sz w:val="24"/>
        </w:rPr>
        <w:t xml:space="preserve"> therefore would not have heard the original giving of the law</w:t>
      </w:r>
      <w:r w:rsidR="00A848B5" w:rsidRPr="00A848B5">
        <w:rPr>
          <w:rFonts w:ascii="Arial" w:hAnsi="Arial" w:cs="Arial"/>
          <w:sz w:val="24"/>
        </w:rPr>
        <w:t xml:space="preserve"> </w:t>
      </w:r>
      <w:r w:rsidR="00A848B5">
        <w:rPr>
          <w:rFonts w:ascii="Arial" w:hAnsi="Arial" w:cs="Arial"/>
          <w:sz w:val="24"/>
        </w:rPr>
        <w:t>(Deuteronomy 1: 34-46)</w:t>
      </w:r>
      <w:r w:rsidR="00EB7698">
        <w:rPr>
          <w:rFonts w:ascii="Arial" w:hAnsi="Arial" w:cs="Arial"/>
          <w:sz w:val="24"/>
        </w:rPr>
        <w:t xml:space="preserve">. </w:t>
      </w:r>
      <w:r w:rsidR="0073374A">
        <w:rPr>
          <w:rFonts w:ascii="Arial" w:hAnsi="Arial" w:cs="Arial"/>
          <w:sz w:val="24"/>
        </w:rPr>
        <w:t>Mose</w:t>
      </w:r>
      <w:r w:rsidR="00825832">
        <w:rPr>
          <w:rFonts w:ascii="Arial" w:hAnsi="Arial" w:cs="Arial"/>
          <w:sz w:val="24"/>
        </w:rPr>
        <w:t>s</w:t>
      </w:r>
      <w:r w:rsidR="0073374A">
        <w:rPr>
          <w:rFonts w:ascii="Arial" w:hAnsi="Arial" w:cs="Arial"/>
          <w:sz w:val="24"/>
        </w:rPr>
        <w:t xml:space="preserve"> tells the people that Joshua is to be </w:t>
      </w:r>
      <w:r w:rsidR="00074E6B">
        <w:rPr>
          <w:rFonts w:ascii="Arial" w:hAnsi="Arial" w:cs="Arial"/>
          <w:sz w:val="24"/>
        </w:rPr>
        <w:t>their</w:t>
      </w:r>
      <w:r w:rsidR="0073374A">
        <w:rPr>
          <w:rFonts w:ascii="Arial" w:hAnsi="Arial" w:cs="Arial"/>
          <w:sz w:val="24"/>
        </w:rPr>
        <w:t xml:space="preserve"> new leader, and th</w:t>
      </w:r>
      <w:r w:rsidR="00343A6B">
        <w:rPr>
          <w:rFonts w:ascii="Arial" w:hAnsi="Arial" w:cs="Arial"/>
          <w:sz w:val="24"/>
        </w:rPr>
        <w:t>at</w:t>
      </w:r>
      <w:r w:rsidR="0073374A">
        <w:rPr>
          <w:rFonts w:ascii="Arial" w:hAnsi="Arial" w:cs="Arial"/>
          <w:sz w:val="24"/>
        </w:rPr>
        <w:t xml:space="preserve"> he would take them into the promise land (</w:t>
      </w:r>
      <w:r w:rsidR="00DE143D">
        <w:rPr>
          <w:rFonts w:ascii="Arial" w:hAnsi="Arial" w:cs="Arial"/>
          <w:sz w:val="24"/>
        </w:rPr>
        <w:t xml:space="preserve">Numbers 27: 18-23; </w:t>
      </w:r>
      <w:r w:rsidR="0073374A">
        <w:rPr>
          <w:rFonts w:ascii="Arial" w:hAnsi="Arial" w:cs="Arial"/>
          <w:sz w:val="24"/>
        </w:rPr>
        <w:t>Deuteronomy 31: 1-8).</w:t>
      </w:r>
    </w:p>
    <w:p w14:paraId="0FF08C6D" w14:textId="72BA44D2" w:rsidR="004D2402" w:rsidRPr="004D2402" w:rsidRDefault="004D2402" w:rsidP="004D2402">
      <w:pPr>
        <w:jc w:val="center"/>
        <w:rPr>
          <w:rFonts w:ascii="Arial" w:hAnsi="Arial" w:cs="Arial"/>
          <w:b/>
          <w:bCs/>
          <w:i/>
          <w:iCs/>
          <w:sz w:val="28"/>
          <w:szCs w:val="24"/>
          <w:u w:val="single"/>
        </w:rPr>
      </w:pPr>
      <w:r w:rsidRPr="004D2402">
        <w:rPr>
          <w:rFonts w:ascii="Arial" w:hAnsi="Arial" w:cs="Arial"/>
          <w:b/>
          <w:bCs/>
          <w:i/>
          <w:iCs/>
          <w:sz w:val="28"/>
          <w:szCs w:val="24"/>
          <w:u w:val="single"/>
        </w:rPr>
        <w:t>THE DEATH OF MOSES</w:t>
      </w:r>
    </w:p>
    <w:p w14:paraId="58C2CE2C" w14:textId="38B07C88" w:rsidR="00F76764" w:rsidRDefault="001F62EA" w:rsidP="0073374A">
      <w:pPr>
        <w:jc w:val="both"/>
        <w:rPr>
          <w:rFonts w:ascii="Arial" w:hAnsi="Arial" w:cs="Arial"/>
          <w:sz w:val="24"/>
        </w:rPr>
      </w:pPr>
      <w:r>
        <w:rPr>
          <w:rFonts w:ascii="Arial" w:hAnsi="Arial" w:cs="Arial"/>
          <w:sz w:val="24"/>
        </w:rPr>
        <w:t xml:space="preserve">Towards the end of the book, Moses gives his final blessing on the people (Deuteronomy 33). God graciously allows Mose to view the promised land from Mount Nebo, at the top of Pisgah, which is opposite Jericho. Moses dies in the land of Moab, and God buries him in a valley in the land of </w:t>
      </w:r>
      <w:r w:rsidR="00343A6B">
        <w:rPr>
          <w:rFonts w:ascii="Arial" w:hAnsi="Arial" w:cs="Arial"/>
          <w:sz w:val="24"/>
        </w:rPr>
        <w:t>Moab opposite</w:t>
      </w:r>
      <w:r>
        <w:rPr>
          <w:rFonts w:ascii="Arial" w:hAnsi="Arial" w:cs="Arial"/>
          <w:sz w:val="24"/>
        </w:rPr>
        <w:t xml:space="preserve"> Beth Peor (Deuteronomy 3</w:t>
      </w:r>
      <w:r w:rsidR="004C28D2">
        <w:rPr>
          <w:rFonts w:ascii="Arial" w:hAnsi="Arial" w:cs="Arial"/>
          <w:sz w:val="24"/>
        </w:rPr>
        <w:t>4</w:t>
      </w:r>
      <w:r>
        <w:rPr>
          <w:rFonts w:ascii="Arial" w:hAnsi="Arial" w:cs="Arial"/>
          <w:sz w:val="24"/>
        </w:rPr>
        <w:t>)</w:t>
      </w:r>
      <w:r w:rsidR="00EB7698">
        <w:rPr>
          <w:rFonts w:ascii="Arial" w:hAnsi="Arial" w:cs="Arial"/>
          <w:sz w:val="24"/>
        </w:rPr>
        <w:t xml:space="preserve">. </w:t>
      </w:r>
    </w:p>
    <w:p w14:paraId="117646CB" w14:textId="672BFF4C" w:rsidR="00573422" w:rsidRPr="004D2402" w:rsidRDefault="004D2402" w:rsidP="00573422">
      <w:pPr>
        <w:jc w:val="center"/>
        <w:rPr>
          <w:rFonts w:ascii="Arial" w:hAnsi="Arial" w:cs="Arial"/>
          <w:b/>
          <w:bCs/>
          <w:i/>
          <w:iCs/>
          <w:sz w:val="28"/>
          <w:szCs w:val="24"/>
          <w:u w:val="single"/>
        </w:rPr>
      </w:pPr>
      <w:r w:rsidRPr="004D2402">
        <w:rPr>
          <w:rFonts w:ascii="Arial" w:hAnsi="Arial" w:cs="Arial"/>
          <w:b/>
          <w:bCs/>
          <w:i/>
          <w:iCs/>
          <w:sz w:val="28"/>
          <w:szCs w:val="24"/>
          <w:u w:val="single"/>
        </w:rPr>
        <w:t>MOSES CHARACTER</w:t>
      </w:r>
    </w:p>
    <w:p w14:paraId="125C12D7" w14:textId="1B6ADF4B" w:rsidR="0073374A" w:rsidRDefault="0073374A" w:rsidP="0073374A">
      <w:pPr>
        <w:jc w:val="both"/>
        <w:rPr>
          <w:rFonts w:ascii="Arial" w:hAnsi="Arial" w:cs="Arial"/>
          <w:sz w:val="24"/>
        </w:rPr>
      </w:pPr>
      <w:r>
        <w:rPr>
          <w:rFonts w:ascii="Arial" w:hAnsi="Arial" w:cs="Arial"/>
          <w:sz w:val="24"/>
        </w:rPr>
        <w:t xml:space="preserve">The character of Moses is seen in the </w:t>
      </w:r>
      <w:r w:rsidR="008C382E">
        <w:rPr>
          <w:rFonts w:ascii="Arial" w:hAnsi="Arial" w:cs="Arial"/>
          <w:sz w:val="24"/>
        </w:rPr>
        <w:t>fact</w:t>
      </w:r>
      <w:r>
        <w:rPr>
          <w:rFonts w:ascii="Arial" w:hAnsi="Arial" w:cs="Arial"/>
          <w:sz w:val="24"/>
        </w:rPr>
        <w:t xml:space="preserve"> that</w:t>
      </w:r>
      <w:r w:rsidR="008C382E">
        <w:rPr>
          <w:rFonts w:ascii="Arial" w:hAnsi="Arial" w:cs="Arial"/>
          <w:sz w:val="24"/>
        </w:rPr>
        <w:t xml:space="preserve"> the </w:t>
      </w:r>
      <w:r w:rsidR="004C28D2">
        <w:rPr>
          <w:rFonts w:ascii="Arial" w:hAnsi="Arial" w:cs="Arial"/>
          <w:sz w:val="24"/>
        </w:rPr>
        <w:t>phrase’</w:t>
      </w:r>
      <w:r w:rsidR="008C382E">
        <w:rPr>
          <w:rFonts w:ascii="Arial" w:hAnsi="Arial" w:cs="Arial"/>
          <w:sz w:val="24"/>
        </w:rPr>
        <w:t>…the LORD spoke to Moses’</w:t>
      </w:r>
      <w:r w:rsidR="00573422">
        <w:rPr>
          <w:rFonts w:ascii="Arial" w:hAnsi="Arial" w:cs="Arial"/>
          <w:sz w:val="24"/>
        </w:rPr>
        <w:t>,</w:t>
      </w:r>
      <w:r w:rsidR="008C382E">
        <w:rPr>
          <w:rFonts w:ascii="Arial" w:hAnsi="Arial" w:cs="Arial"/>
          <w:sz w:val="24"/>
        </w:rPr>
        <w:t xml:space="preserve"> is used many times, showing his walk with God, and his trust in </w:t>
      </w:r>
      <w:r w:rsidR="00343A6B">
        <w:rPr>
          <w:rFonts w:ascii="Arial" w:hAnsi="Arial" w:cs="Arial"/>
          <w:sz w:val="24"/>
        </w:rPr>
        <w:t>Him</w:t>
      </w:r>
      <w:r w:rsidR="00417766">
        <w:rPr>
          <w:rFonts w:ascii="Arial" w:hAnsi="Arial" w:cs="Arial"/>
          <w:sz w:val="24"/>
        </w:rPr>
        <w:t xml:space="preserve"> throughout the leading of the Children of Israel from slavery in Egypt to the land God had promised His redeemed people. Moses’ name is mentioned nearly 800 times throughout in the Bible. His name </w:t>
      </w:r>
      <w:r w:rsidR="00A92F05">
        <w:rPr>
          <w:rFonts w:ascii="Arial" w:hAnsi="Arial" w:cs="Arial"/>
          <w:sz w:val="24"/>
        </w:rPr>
        <w:t>is</w:t>
      </w:r>
      <w:r w:rsidR="00417766">
        <w:rPr>
          <w:rFonts w:ascii="Arial" w:hAnsi="Arial" w:cs="Arial"/>
          <w:sz w:val="24"/>
        </w:rPr>
        <w:t xml:space="preserve"> shown in</w:t>
      </w:r>
      <w:r w:rsidR="004C28D2">
        <w:rPr>
          <w:rFonts w:ascii="Arial" w:hAnsi="Arial" w:cs="Arial"/>
          <w:sz w:val="24"/>
        </w:rPr>
        <w:t xml:space="preserve"> </w:t>
      </w:r>
      <w:r w:rsidR="00417766">
        <w:rPr>
          <w:rFonts w:ascii="Arial" w:hAnsi="Arial" w:cs="Arial"/>
          <w:sz w:val="24"/>
        </w:rPr>
        <w:t xml:space="preserve">19 books of the Old Testament and 12 </w:t>
      </w:r>
      <w:r w:rsidR="00417766">
        <w:rPr>
          <w:rFonts w:ascii="Arial" w:hAnsi="Arial" w:cs="Arial"/>
          <w:sz w:val="24"/>
        </w:rPr>
        <w:lastRenderedPageBreak/>
        <w:t>books of the New Testament.</w:t>
      </w:r>
      <w:r w:rsidR="00A92F05">
        <w:rPr>
          <w:rFonts w:ascii="Arial" w:hAnsi="Arial" w:cs="Arial"/>
          <w:sz w:val="24"/>
        </w:rPr>
        <w:t xml:space="preserve"> Various aspects of his character, are shown in the following Bible verses - </w:t>
      </w:r>
    </w:p>
    <w:p w14:paraId="01D26460" w14:textId="0270B66A" w:rsidR="00A92F05" w:rsidRPr="004E1195" w:rsidRDefault="000470AA" w:rsidP="00A92F05">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Moses declared to God that he was</w:t>
      </w:r>
      <w:r w:rsidR="00A216AF" w:rsidRPr="004E1195">
        <w:rPr>
          <w:rFonts w:ascii="Arial" w:hAnsi="Arial" w:cs="Arial"/>
          <w:sz w:val="24"/>
          <w:szCs w:val="24"/>
        </w:rPr>
        <w:t xml:space="preserve"> not eloquent </w:t>
      </w:r>
      <w:proofErr w:type="gramStart"/>
      <w:r w:rsidR="00A216AF" w:rsidRPr="004E1195">
        <w:rPr>
          <w:rFonts w:ascii="Arial" w:hAnsi="Arial" w:cs="Arial"/>
          <w:sz w:val="24"/>
          <w:szCs w:val="24"/>
        </w:rPr>
        <w:t>-</w:t>
      </w:r>
      <w:r w:rsidR="004E1195" w:rsidRPr="004E1195">
        <w:rPr>
          <w:rFonts w:ascii="Arial" w:hAnsi="Arial" w:cs="Arial"/>
          <w:sz w:val="24"/>
          <w:szCs w:val="24"/>
        </w:rPr>
        <w:t xml:space="preserve">  </w:t>
      </w:r>
      <w:r w:rsidR="004E1195" w:rsidRPr="004E1195">
        <w:rPr>
          <w:rFonts w:ascii="Arial" w:hAnsi="Arial" w:cs="Arial"/>
          <w:color w:val="000000"/>
          <w:sz w:val="24"/>
          <w:szCs w:val="24"/>
          <w:shd w:val="clear" w:color="auto" w:fill="FFFFFF"/>
        </w:rPr>
        <w:t>‘</w:t>
      </w:r>
      <w:proofErr w:type="gramEnd"/>
      <w:r w:rsidR="004645B3" w:rsidRPr="004E1195">
        <w:rPr>
          <w:rFonts w:ascii="Arial" w:hAnsi="Arial" w:cs="Arial"/>
          <w:color w:val="000000"/>
          <w:sz w:val="24"/>
          <w:szCs w:val="24"/>
          <w:shd w:val="clear" w:color="auto" w:fill="FFFFFF"/>
        </w:rPr>
        <w:t>.</w:t>
      </w:r>
      <w:r w:rsidRPr="004E1195">
        <w:rPr>
          <w:rFonts w:ascii="Arial" w:hAnsi="Arial" w:cs="Arial"/>
          <w:color w:val="000000"/>
          <w:sz w:val="24"/>
          <w:szCs w:val="24"/>
          <w:shd w:val="clear" w:color="auto" w:fill="FFFFFF"/>
        </w:rPr>
        <w:t> slow of speech and slow of tongue.” Exodus 4: 10</w:t>
      </w:r>
      <w:r w:rsidR="00AD5FC3" w:rsidRPr="004E1195">
        <w:rPr>
          <w:rFonts w:ascii="Arial" w:hAnsi="Arial" w:cs="Arial"/>
          <w:color w:val="000000"/>
          <w:sz w:val="24"/>
          <w:szCs w:val="24"/>
          <w:shd w:val="clear" w:color="auto" w:fill="FFFFFF"/>
        </w:rPr>
        <w:t>.</w:t>
      </w:r>
    </w:p>
    <w:p w14:paraId="4589536D" w14:textId="57429ADE" w:rsidR="00A92F05" w:rsidRPr="004E1195" w:rsidRDefault="00A216AF"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color w:val="000000"/>
          <w:sz w:val="24"/>
          <w:szCs w:val="24"/>
          <w:shd w:val="clear" w:color="auto" w:fill="FFFFFF"/>
        </w:rPr>
        <w:t>Moses was kind and helpful – Exodus 2: 17</w:t>
      </w:r>
      <w:r w:rsidR="00AD5FC3" w:rsidRPr="004E1195">
        <w:rPr>
          <w:rFonts w:ascii="Arial" w:hAnsi="Arial" w:cs="Arial"/>
          <w:color w:val="000000"/>
          <w:sz w:val="24"/>
          <w:szCs w:val="24"/>
          <w:shd w:val="clear" w:color="auto" w:fill="FFFFFF"/>
        </w:rPr>
        <w:t>.</w:t>
      </w:r>
    </w:p>
    <w:p w14:paraId="25E5D032" w14:textId="313C2BD6" w:rsidR="00AD5FC3" w:rsidRPr="004E1195" w:rsidRDefault="00A216AF"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color w:val="000000"/>
          <w:sz w:val="24"/>
          <w:szCs w:val="24"/>
          <w:shd w:val="clear" w:color="auto" w:fill="FFFFFF"/>
        </w:rPr>
        <w:t>Moses was content to live with Jethro and his family – Exodus 2: 21</w:t>
      </w:r>
      <w:r w:rsidR="00AD5FC3" w:rsidRPr="004E1195">
        <w:rPr>
          <w:rFonts w:ascii="Arial" w:hAnsi="Arial" w:cs="Arial"/>
          <w:color w:val="000000"/>
          <w:sz w:val="24"/>
          <w:szCs w:val="24"/>
          <w:shd w:val="clear" w:color="auto" w:fill="FFFFFF"/>
        </w:rPr>
        <w:t>.</w:t>
      </w:r>
    </w:p>
    <w:p w14:paraId="0093FDB2" w14:textId="1FF4DF9B" w:rsidR="00AD5FC3" w:rsidRPr="004E1195" w:rsidRDefault="00A216AF"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color w:val="000000"/>
          <w:sz w:val="24"/>
          <w:szCs w:val="24"/>
          <w:shd w:val="clear" w:color="auto" w:fill="FFFFFF"/>
        </w:rPr>
        <w:t>Mose</w:t>
      </w:r>
      <w:r w:rsidR="0015487D" w:rsidRPr="004E1195">
        <w:rPr>
          <w:rFonts w:ascii="Arial" w:hAnsi="Arial" w:cs="Arial"/>
          <w:color w:val="000000"/>
          <w:sz w:val="24"/>
          <w:szCs w:val="24"/>
          <w:shd w:val="clear" w:color="auto" w:fill="FFFFFF"/>
        </w:rPr>
        <w:t>s</w:t>
      </w:r>
      <w:r w:rsidRPr="004E1195">
        <w:rPr>
          <w:rFonts w:ascii="Arial" w:hAnsi="Arial" w:cs="Arial"/>
          <w:color w:val="000000"/>
          <w:sz w:val="24"/>
          <w:szCs w:val="24"/>
          <w:shd w:val="clear" w:color="auto" w:fill="FFFFFF"/>
        </w:rPr>
        <w:t xml:space="preserve"> looked after sheep – Exodus 3: </w:t>
      </w:r>
      <w:r w:rsidR="004645B3" w:rsidRPr="004E1195">
        <w:rPr>
          <w:rFonts w:ascii="Arial" w:hAnsi="Arial" w:cs="Arial"/>
          <w:color w:val="000000"/>
          <w:sz w:val="24"/>
          <w:szCs w:val="24"/>
          <w:shd w:val="clear" w:color="auto" w:fill="FFFFFF"/>
        </w:rPr>
        <w:t>1.</w:t>
      </w:r>
    </w:p>
    <w:p w14:paraId="695C8E52" w14:textId="1DCAFF3C" w:rsidR="00AD5FC3" w:rsidRPr="004E1195" w:rsidRDefault="0015487D" w:rsidP="00A848B5">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Moses led the people in worship in praise of God – Exodus 15: 1</w:t>
      </w:r>
      <w:r w:rsidR="00A848B5" w:rsidRPr="004E1195">
        <w:rPr>
          <w:rFonts w:ascii="Arial" w:hAnsi="Arial" w:cs="Arial"/>
          <w:sz w:val="24"/>
          <w:szCs w:val="24"/>
        </w:rPr>
        <w:t>.</w:t>
      </w:r>
    </w:p>
    <w:p w14:paraId="439684BB" w14:textId="7678E12C" w:rsidR="00AD5FC3" w:rsidRPr="004E1195" w:rsidRDefault="0015487D"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Moses acted as a judge when the people came to him about family matters – Exodus18: 13</w:t>
      </w:r>
      <w:r w:rsidR="00AD5FC3" w:rsidRPr="004E1195">
        <w:rPr>
          <w:rFonts w:ascii="Arial" w:hAnsi="Arial" w:cs="Arial"/>
          <w:sz w:val="24"/>
          <w:szCs w:val="24"/>
        </w:rPr>
        <w:t>.</w:t>
      </w:r>
    </w:p>
    <w:p w14:paraId="07BBD382" w14:textId="16633D5D" w:rsidR="00AD5FC3" w:rsidRPr="004E1195" w:rsidRDefault="005D1E4B"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Moses was meticulous in ensuring that God’s plans were carried out – Exodus 39: 43</w:t>
      </w:r>
      <w:r w:rsidR="00AD5FC3" w:rsidRPr="004E1195">
        <w:rPr>
          <w:rFonts w:ascii="Arial" w:hAnsi="Arial" w:cs="Arial"/>
          <w:sz w:val="24"/>
          <w:szCs w:val="24"/>
        </w:rPr>
        <w:t>.</w:t>
      </w:r>
    </w:p>
    <w:p w14:paraId="14A64C40" w14:textId="3AACD015" w:rsidR="00AD5FC3" w:rsidRPr="004E1195" w:rsidRDefault="005D1E4B"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Moses taught the people God’s commands</w:t>
      </w:r>
      <w:r w:rsidR="007553AC" w:rsidRPr="004E1195">
        <w:rPr>
          <w:rFonts w:ascii="Arial" w:hAnsi="Arial" w:cs="Arial"/>
          <w:sz w:val="24"/>
          <w:szCs w:val="24"/>
        </w:rPr>
        <w:t xml:space="preserve">, </w:t>
      </w:r>
      <w:r w:rsidRPr="004E1195">
        <w:rPr>
          <w:rFonts w:ascii="Arial" w:hAnsi="Arial" w:cs="Arial"/>
          <w:sz w:val="24"/>
          <w:szCs w:val="24"/>
        </w:rPr>
        <w:t>statutes</w:t>
      </w:r>
      <w:r w:rsidR="007553AC" w:rsidRPr="004E1195">
        <w:rPr>
          <w:rFonts w:ascii="Arial" w:hAnsi="Arial" w:cs="Arial"/>
          <w:sz w:val="24"/>
          <w:szCs w:val="24"/>
        </w:rPr>
        <w:t xml:space="preserve"> and judgements</w:t>
      </w:r>
      <w:r w:rsidRPr="004E1195">
        <w:rPr>
          <w:rFonts w:ascii="Arial" w:hAnsi="Arial" w:cs="Arial"/>
          <w:sz w:val="24"/>
          <w:szCs w:val="24"/>
        </w:rPr>
        <w:t xml:space="preserve"> – Leviticus10: 11</w:t>
      </w:r>
      <w:r w:rsidR="00EB7698" w:rsidRPr="004E1195">
        <w:rPr>
          <w:rFonts w:ascii="Arial" w:hAnsi="Arial" w:cs="Arial"/>
          <w:sz w:val="24"/>
          <w:szCs w:val="24"/>
        </w:rPr>
        <w:t xml:space="preserve"> and</w:t>
      </w:r>
      <w:r w:rsidR="007553AC" w:rsidRPr="004E1195">
        <w:rPr>
          <w:rFonts w:ascii="Arial" w:hAnsi="Arial" w:cs="Arial"/>
          <w:sz w:val="24"/>
          <w:szCs w:val="24"/>
        </w:rPr>
        <w:t xml:space="preserve"> Deuteronomy 4: 45.</w:t>
      </w:r>
    </w:p>
    <w:p w14:paraId="09EE1D3A" w14:textId="7835CD4F" w:rsidR="00AD5FC3" w:rsidRPr="004E1195" w:rsidRDefault="000E174E"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 xml:space="preserve">Moses </w:t>
      </w:r>
      <w:r w:rsidR="000C4026" w:rsidRPr="004E1195">
        <w:rPr>
          <w:rFonts w:ascii="Arial" w:hAnsi="Arial" w:cs="Arial"/>
          <w:sz w:val="24"/>
          <w:szCs w:val="24"/>
        </w:rPr>
        <w:t xml:space="preserve">was ‘very </w:t>
      </w:r>
      <w:r w:rsidRPr="004E1195">
        <w:rPr>
          <w:rFonts w:ascii="Arial" w:hAnsi="Arial" w:cs="Arial"/>
          <w:sz w:val="24"/>
          <w:szCs w:val="24"/>
        </w:rPr>
        <w:t xml:space="preserve">humble’ (NKJV) – Numbers 12: 3 </w:t>
      </w:r>
      <w:r w:rsidR="000C4026" w:rsidRPr="004E1195">
        <w:rPr>
          <w:rFonts w:ascii="Arial" w:hAnsi="Arial" w:cs="Arial"/>
          <w:sz w:val="24"/>
          <w:szCs w:val="24"/>
        </w:rPr>
        <w:t>(‘very meek’ – KJV)</w:t>
      </w:r>
      <w:r w:rsidR="00AD5FC3" w:rsidRPr="004E1195">
        <w:rPr>
          <w:rFonts w:ascii="Arial" w:hAnsi="Arial" w:cs="Arial"/>
          <w:sz w:val="24"/>
          <w:szCs w:val="24"/>
        </w:rPr>
        <w:t>.</w:t>
      </w:r>
    </w:p>
    <w:p w14:paraId="746BB284" w14:textId="51074C67" w:rsidR="00AD5FC3" w:rsidRPr="004E1195" w:rsidRDefault="000C4026"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God describes Moses as ‘My servant</w:t>
      </w:r>
      <w:r w:rsidR="004E1195">
        <w:rPr>
          <w:rFonts w:ascii="Arial" w:hAnsi="Arial" w:cs="Arial"/>
          <w:sz w:val="24"/>
          <w:szCs w:val="24"/>
        </w:rPr>
        <w:t>’</w:t>
      </w:r>
      <w:r w:rsidRPr="004E1195">
        <w:rPr>
          <w:rFonts w:ascii="Arial" w:hAnsi="Arial" w:cs="Arial"/>
          <w:sz w:val="24"/>
          <w:szCs w:val="24"/>
        </w:rPr>
        <w:t xml:space="preserve"> </w:t>
      </w:r>
      <w:r w:rsidR="00AD5FC3" w:rsidRPr="004E1195">
        <w:rPr>
          <w:rFonts w:ascii="Arial" w:hAnsi="Arial" w:cs="Arial"/>
          <w:sz w:val="24"/>
          <w:szCs w:val="24"/>
        </w:rPr>
        <w:t xml:space="preserve">- </w:t>
      </w:r>
      <w:r w:rsidRPr="004E1195">
        <w:rPr>
          <w:rFonts w:ascii="Arial" w:hAnsi="Arial" w:cs="Arial"/>
          <w:sz w:val="24"/>
          <w:szCs w:val="24"/>
        </w:rPr>
        <w:t>Numbers 12: 7</w:t>
      </w:r>
      <w:r w:rsidR="00AD5FC3" w:rsidRPr="004E1195">
        <w:rPr>
          <w:rFonts w:ascii="Arial" w:hAnsi="Arial" w:cs="Arial"/>
          <w:sz w:val="24"/>
          <w:szCs w:val="24"/>
        </w:rPr>
        <w:t>.</w:t>
      </w:r>
    </w:p>
    <w:p w14:paraId="1E265C95" w14:textId="77777777" w:rsidR="00AD5FC3" w:rsidRPr="004E1195" w:rsidRDefault="000C4026"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 xml:space="preserve">Many </w:t>
      </w:r>
      <w:proofErr w:type="gramStart"/>
      <w:r w:rsidRPr="004E1195">
        <w:rPr>
          <w:rFonts w:ascii="Arial" w:hAnsi="Arial" w:cs="Arial"/>
          <w:sz w:val="24"/>
          <w:szCs w:val="24"/>
        </w:rPr>
        <w:t>times</w:t>
      </w:r>
      <w:proofErr w:type="gramEnd"/>
      <w:r w:rsidRPr="004E1195">
        <w:rPr>
          <w:rFonts w:ascii="Arial" w:hAnsi="Arial" w:cs="Arial"/>
          <w:sz w:val="24"/>
          <w:szCs w:val="24"/>
        </w:rPr>
        <w:t xml:space="preserve"> on the wilderness journey, Moses interceded on behalf of God’s people.</w:t>
      </w:r>
    </w:p>
    <w:p w14:paraId="772443C2" w14:textId="0E229782" w:rsidR="00AD5FC3" w:rsidRPr="004E1195" w:rsidRDefault="000C4026"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 xml:space="preserve">Moses displayed a righteous anger </w:t>
      </w:r>
      <w:r w:rsidR="00AD5FC3" w:rsidRPr="004E1195">
        <w:rPr>
          <w:rFonts w:ascii="Arial" w:hAnsi="Arial" w:cs="Arial"/>
          <w:sz w:val="24"/>
          <w:szCs w:val="24"/>
        </w:rPr>
        <w:t xml:space="preserve">- </w:t>
      </w:r>
      <w:r w:rsidRPr="004E1195">
        <w:rPr>
          <w:rFonts w:ascii="Arial" w:hAnsi="Arial" w:cs="Arial"/>
          <w:sz w:val="24"/>
          <w:szCs w:val="24"/>
        </w:rPr>
        <w:t>Numbers</w:t>
      </w:r>
      <w:r w:rsidR="007553AC" w:rsidRPr="004E1195">
        <w:rPr>
          <w:rFonts w:ascii="Arial" w:hAnsi="Arial" w:cs="Arial"/>
          <w:sz w:val="24"/>
          <w:szCs w:val="24"/>
        </w:rPr>
        <w:t xml:space="preserve"> 16: 15.</w:t>
      </w:r>
    </w:p>
    <w:p w14:paraId="667F5899" w14:textId="35C97F3A" w:rsidR="007553AC" w:rsidRPr="004E1195" w:rsidRDefault="005218DA" w:rsidP="0073374A">
      <w:pPr>
        <w:pStyle w:val="ListParagraph"/>
        <w:numPr>
          <w:ilvl w:val="0"/>
          <w:numId w:val="8"/>
        </w:numPr>
        <w:jc w:val="both"/>
        <w:rPr>
          <w:rFonts w:ascii="Arial" w:hAnsi="Arial" w:cs="Arial"/>
          <w:color w:val="000000"/>
          <w:sz w:val="24"/>
          <w:szCs w:val="24"/>
          <w:shd w:val="clear" w:color="auto" w:fill="FFFFFF"/>
        </w:rPr>
      </w:pPr>
      <w:r w:rsidRPr="004E1195">
        <w:rPr>
          <w:rFonts w:ascii="Arial" w:hAnsi="Arial" w:cs="Arial"/>
          <w:sz w:val="24"/>
          <w:szCs w:val="24"/>
        </w:rPr>
        <w:t xml:space="preserve">Moses was a man of prayer </w:t>
      </w:r>
      <w:r w:rsidR="00AD5FC3" w:rsidRPr="004E1195">
        <w:rPr>
          <w:rFonts w:ascii="Arial" w:hAnsi="Arial" w:cs="Arial"/>
          <w:sz w:val="24"/>
          <w:szCs w:val="24"/>
        </w:rPr>
        <w:t xml:space="preserve">- </w:t>
      </w:r>
      <w:r w:rsidRPr="004E1195">
        <w:rPr>
          <w:rFonts w:ascii="Arial" w:hAnsi="Arial" w:cs="Arial"/>
          <w:sz w:val="24"/>
          <w:szCs w:val="24"/>
        </w:rPr>
        <w:t>Psalm 90.</w:t>
      </w:r>
    </w:p>
    <w:p w14:paraId="6F61877C" w14:textId="5FB8A33F" w:rsidR="000E174E" w:rsidRDefault="00707E77" w:rsidP="0073374A">
      <w:pPr>
        <w:jc w:val="both"/>
        <w:rPr>
          <w:rFonts w:ascii="Arial" w:hAnsi="Arial" w:cs="Arial"/>
          <w:sz w:val="24"/>
        </w:rPr>
      </w:pPr>
      <w:r>
        <w:rPr>
          <w:rFonts w:ascii="Arial" w:hAnsi="Arial" w:cs="Arial"/>
          <w:sz w:val="24"/>
        </w:rPr>
        <w:t xml:space="preserve">In the New Testament, Moses is quoted by the Lord Jesus Christ </w:t>
      </w:r>
      <w:r w:rsidR="00D86235">
        <w:rPr>
          <w:rFonts w:ascii="Arial" w:hAnsi="Arial" w:cs="Arial"/>
          <w:sz w:val="24"/>
        </w:rPr>
        <w:t>–</w:t>
      </w:r>
      <w:r>
        <w:rPr>
          <w:rFonts w:ascii="Arial" w:hAnsi="Arial" w:cs="Arial"/>
          <w:sz w:val="24"/>
        </w:rPr>
        <w:t xml:space="preserve"> </w:t>
      </w:r>
    </w:p>
    <w:p w14:paraId="4F3133EF" w14:textId="1C8FCED5" w:rsidR="000E174E" w:rsidRDefault="00D86235" w:rsidP="0073374A">
      <w:pPr>
        <w:jc w:val="both"/>
        <w:rPr>
          <w:rFonts w:ascii="Arial" w:hAnsi="Arial" w:cs="Arial"/>
          <w:sz w:val="24"/>
        </w:rPr>
      </w:pPr>
      <w:r>
        <w:rPr>
          <w:rFonts w:ascii="Arial" w:hAnsi="Arial" w:cs="Arial"/>
          <w:sz w:val="24"/>
        </w:rPr>
        <w:t>At various times</w:t>
      </w:r>
      <w:r w:rsidR="00F478EE">
        <w:rPr>
          <w:rFonts w:ascii="Arial" w:hAnsi="Arial" w:cs="Arial"/>
          <w:sz w:val="24"/>
        </w:rPr>
        <w:t xml:space="preserve"> - when </w:t>
      </w:r>
      <w:r>
        <w:rPr>
          <w:rFonts w:ascii="Arial" w:hAnsi="Arial" w:cs="Arial"/>
          <w:sz w:val="24"/>
        </w:rPr>
        <w:t>H</w:t>
      </w:r>
      <w:r w:rsidR="00F478EE">
        <w:rPr>
          <w:rFonts w:ascii="Arial" w:hAnsi="Arial" w:cs="Arial"/>
          <w:sz w:val="24"/>
        </w:rPr>
        <w:t>e</w:t>
      </w:r>
      <w:r>
        <w:rPr>
          <w:rFonts w:ascii="Arial" w:hAnsi="Arial" w:cs="Arial"/>
          <w:sz w:val="24"/>
        </w:rPr>
        <w:t xml:space="preserve"> t</w:t>
      </w:r>
      <w:r w:rsidR="00F478EE">
        <w:rPr>
          <w:rFonts w:ascii="Arial" w:hAnsi="Arial" w:cs="Arial"/>
          <w:sz w:val="24"/>
        </w:rPr>
        <w:t>aught</w:t>
      </w:r>
      <w:r>
        <w:rPr>
          <w:rFonts w:ascii="Arial" w:hAnsi="Arial" w:cs="Arial"/>
          <w:sz w:val="24"/>
        </w:rPr>
        <w:t xml:space="preserve"> the Scribes and Pharisees, on the road to Emmaus, and to many individuals – Matthew 8: 4, 19: 7-8; </w:t>
      </w:r>
      <w:r w:rsidR="006E5479">
        <w:rPr>
          <w:rFonts w:ascii="Arial" w:hAnsi="Arial" w:cs="Arial"/>
          <w:sz w:val="24"/>
        </w:rPr>
        <w:t xml:space="preserve">Mark 1: 44, 7: 10, 10: 3-4; </w:t>
      </w:r>
      <w:r>
        <w:rPr>
          <w:rFonts w:ascii="Arial" w:hAnsi="Arial" w:cs="Arial"/>
          <w:sz w:val="24"/>
        </w:rPr>
        <w:t>Luke 5: 14, 16</w:t>
      </w:r>
      <w:r w:rsidR="006E5479">
        <w:rPr>
          <w:rFonts w:ascii="Arial" w:hAnsi="Arial" w:cs="Arial"/>
          <w:sz w:val="24"/>
        </w:rPr>
        <w:t>:</w:t>
      </w:r>
      <w:r>
        <w:rPr>
          <w:rFonts w:ascii="Arial" w:hAnsi="Arial" w:cs="Arial"/>
          <w:sz w:val="24"/>
        </w:rPr>
        <w:t xml:space="preserve"> 3</w:t>
      </w:r>
      <w:r w:rsidR="006E5479">
        <w:rPr>
          <w:rFonts w:ascii="Arial" w:hAnsi="Arial" w:cs="Arial"/>
          <w:sz w:val="24"/>
        </w:rPr>
        <w:t>1,</w:t>
      </w:r>
      <w:r w:rsidR="00E573D1">
        <w:rPr>
          <w:rFonts w:ascii="Arial" w:hAnsi="Arial" w:cs="Arial"/>
          <w:sz w:val="24"/>
        </w:rPr>
        <w:t xml:space="preserve"> 24: 44,</w:t>
      </w:r>
      <w:r>
        <w:rPr>
          <w:rFonts w:ascii="Arial" w:hAnsi="Arial" w:cs="Arial"/>
          <w:sz w:val="24"/>
        </w:rPr>
        <w:t xml:space="preserve"> John 3: 14, 5: 45-46, 6</w:t>
      </w:r>
      <w:r w:rsidR="0053291A">
        <w:rPr>
          <w:rFonts w:ascii="Arial" w:hAnsi="Arial" w:cs="Arial"/>
          <w:sz w:val="24"/>
        </w:rPr>
        <w:t>:</w:t>
      </w:r>
      <w:r>
        <w:rPr>
          <w:rFonts w:ascii="Arial" w:hAnsi="Arial" w:cs="Arial"/>
          <w:sz w:val="24"/>
        </w:rPr>
        <w:t xml:space="preserve"> 32, 7: 19, 22-23.</w:t>
      </w:r>
    </w:p>
    <w:p w14:paraId="6E778DF9" w14:textId="13596127" w:rsidR="00A848B5" w:rsidRDefault="00D86235" w:rsidP="00A848B5">
      <w:pPr>
        <w:jc w:val="both"/>
        <w:rPr>
          <w:rFonts w:ascii="Arial" w:hAnsi="Arial" w:cs="Arial"/>
          <w:sz w:val="24"/>
        </w:rPr>
      </w:pPr>
      <w:r>
        <w:rPr>
          <w:rFonts w:ascii="Arial" w:hAnsi="Arial" w:cs="Arial"/>
          <w:sz w:val="24"/>
        </w:rPr>
        <w:t>Moses is mentioned many times in Stephen’s address – Acts chapter 7,</w:t>
      </w:r>
      <w:r w:rsidR="00A92F05">
        <w:rPr>
          <w:rFonts w:ascii="Arial" w:hAnsi="Arial" w:cs="Arial"/>
          <w:sz w:val="24"/>
        </w:rPr>
        <w:t xml:space="preserve"> by Paul in Acts 26</w:t>
      </w:r>
      <w:r w:rsidR="00466B32">
        <w:rPr>
          <w:rFonts w:ascii="Arial" w:hAnsi="Arial" w:cs="Arial"/>
          <w:sz w:val="24"/>
        </w:rPr>
        <w:t>: 22</w:t>
      </w:r>
      <w:r w:rsidR="00A92F05">
        <w:rPr>
          <w:rFonts w:ascii="Arial" w:hAnsi="Arial" w:cs="Arial"/>
          <w:sz w:val="24"/>
        </w:rPr>
        <w:t xml:space="preserve"> and 28</w:t>
      </w:r>
      <w:r w:rsidR="00466B32">
        <w:rPr>
          <w:rFonts w:ascii="Arial" w:hAnsi="Arial" w:cs="Arial"/>
          <w:sz w:val="24"/>
        </w:rPr>
        <w:t>: 23</w:t>
      </w:r>
      <w:r w:rsidR="00A92F05">
        <w:rPr>
          <w:rFonts w:ascii="Arial" w:hAnsi="Arial" w:cs="Arial"/>
          <w:sz w:val="24"/>
        </w:rPr>
        <w:t>. Again in Paul’s letter to the Romans chapters 5, 9 and 10</w:t>
      </w:r>
      <w:r w:rsidR="00AD50FF">
        <w:rPr>
          <w:rFonts w:ascii="Arial" w:hAnsi="Arial" w:cs="Arial"/>
          <w:sz w:val="24"/>
        </w:rPr>
        <w:t>,</w:t>
      </w:r>
      <w:r w:rsidR="00466B32">
        <w:rPr>
          <w:rFonts w:ascii="Arial" w:hAnsi="Arial" w:cs="Arial"/>
          <w:sz w:val="24"/>
        </w:rPr>
        <w:t xml:space="preserve"> </w:t>
      </w:r>
      <w:r w:rsidR="00A92F05">
        <w:rPr>
          <w:rFonts w:ascii="Arial" w:hAnsi="Arial" w:cs="Arial"/>
          <w:sz w:val="24"/>
        </w:rPr>
        <w:t>Hebrews</w:t>
      </w:r>
      <w:r w:rsidR="00AD50FF">
        <w:rPr>
          <w:rFonts w:ascii="Arial" w:hAnsi="Arial" w:cs="Arial"/>
          <w:sz w:val="24"/>
        </w:rPr>
        <w:t xml:space="preserve"> 3: 1-6</w:t>
      </w:r>
      <w:r w:rsidR="00A92F05">
        <w:rPr>
          <w:rFonts w:ascii="Arial" w:hAnsi="Arial" w:cs="Arial"/>
          <w:sz w:val="24"/>
        </w:rPr>
        <w:t>,</w:t>
      </w:r>
      <w:r w:rsidR="00AD50FF">
        <w:rPr>
          <w:rFonts w:ascii="Arial" w:hAnsi="Arial" w:cs="Arial"/>
          <w:sz w:val="24"/>
        </w:rPr>
        <w:t>16, 8:5, 9: 19, 10: 28, 12: 21,</w:t>
      </w:r>
      <w:r w:rsidR="00A92F05">
        <w:rPr>
          <w:rFonts w:ascii="Arial" w:hAnsi="Arial" w:cs="Arial"/>
          <w:sz w:val="24"/>
        </w:rPr>
        <w:t xml:space="preserve"> Revelation</w:t>
      </w:r>
      <w:r w:rsidR="00AD50FF">
        <w:rPr>
          <w:rFonts w:ascii="Arial" w:hAnsi="Arial" w:cs="Arial"/>
          <w:sz w:val="24"/>
        </w:rPr>
        <w:t xml:space="preserve"> 15: 3</w:t>
      </w:r>
      <w:r w:rsidR="00A92F05">
        <w:rPr>
          <w:rFonts w:ascii="Arial" w:hAnsi="Arial" w:cs="Arial"/>
          <w:sz w:val="24"/>
        </w:rPr>
        <w:t>.</w:t>
      </w:r>
      <w:r w:rsidR="00A848B5" w:rsidRPr="00A848B5">
        <w:rPr>
          <w:rFonts w:ascii="Arial" w:hAnsi="Arial" w:cs="Arial"/>
          <w:sz w:val="24"/>
        </w:rPr>
        <w:t xml:space="preserve"> </w:t>
      </w:r>
    </w:p>
    <w:p w14:paraId="14ACC64F" w14:textId="434089DC" w:rsidR="00651353" w:rsidRDefault="00A848B5" w:rsidP="0073374A">
      <w:pPr>
        <w:jc w:val="both"/>
        <w:rPr>
          <w:rFonts w:ascii="Arial" w:hAnsi="Arial" w:cs="Arial"/>
          <w:sz w:val="24"/>
        </w:rPr>
      </w:pPr>
      <w:r>
        <w:rPr>
          <w:rFonts w:ascii="Arial" w:hAnsi="Arial" w:cs="Arial"/>
          <w:sz w:val="24"/>
        </w:rPr>
        <w:t>Moses</w:t>
      </w:r>
      <w:r w:rsidR="00E573D1">
        <w:rPr>
          <w:rFonts w:ascii="Arial" w:hAnsi="Arial" w:cs="Arial"/>
          <w:sz w:val="24"/>
        </w:rPr>
        <w:t xml:space="preserve"> and Elijah</w:t>
      </w:r>
      <w:r>
        <w:rPr>
          <w:rFonts w:ascii="Arial" w:hAnsi="Arial" w:cs="Arial"/>
          <w:sz w:val="24"/>
        </w:rPr>
        <w:t xml:space="preserve"> </w:t>
      </w:r>
      <w:r w:rsidR="00E573D1">
        <w:rPr>
          <w:rFonts w:ascii="Arial" w:hAnsi="Arial" w:cs="Arial"/>
          <w:sz w:val="24"/>
        </w:rPr>
        <w:t xml:space="preserve">talked with the Lord Jesus </w:t>
      </w:r>
      <w:r w:rsidR="00F478EE">
        <w:rPr>
          <w:rFonts w:ascii="Arial" w:hAnsi="Arial" w:cs="Arial"/>
          <w:sz w:val="24"/>
        </w:rPr>
        <w:t>Christ on</w:t>
      </w:r>
      <w:r>
        <w:rPr>
          <w:rFonts w:ascii="Arial" w:hAnsi="Arial" w:cs="Arial"/>
          <w:sz w:val="24"/>
        </w:rPr>
        <w:t xml:space="preserve"> the Mount of Transfiguration – Matthew 17: 3-4; Mark 9: 4-5; Luke 9: 30-33</w:t>
      </w:r>
      <w:r w:rsidR="00F478EE">
        <w:rPr>
          <w:rFonts w:ascii="Arial" w:hAnsi="Arial" w:cs="Arial"/>
          <w:sz w:val="24"/>
        </w:rPr>
        <w:t>.</w:t>
      </w:r>
    </w:p>
    <w:p w14:paraId="1D1D518F" w14:textId="4B609B16" w:rsidR="000E174E" w:rsidRPr="004D2402" w:rsidRDefault="004D2402" w:rsidP="000E174E">
      <w:pPr>
        <w:jc w:val="center"/>
        <w:rPr>
          <w:rFonts w:ascii="Arial" w:hAnsi="Arial" w:cs="Arial"/>
          <w:b/>
          <w:bCs/>
          <w:i/>
          <w:iCs/>
          <w:sz w:val="28"/>
          <w:szCs w:val="24"/>
          <w:u w:val="single"/>
        </w:rPr>
      </w:pPr>
      <w:r w:rsidRPr="004D2402">
        <w:rPr>
          <w:rFonts w:ascii="Arial" w:hAnsi="Arial" w:cs="Arial"/>
          <w:b/>
          <w:bCs/>
          <w:i/>
          <w:iCs/>
          <w:sz w:val="28"/>
          <w:szCs w:val="24"/>
          <w:u w:val="single"/>
        </w:rPr>
        <w:t>GOD’S DEALINGS WITH HIS PEOPLE</w:t>
      </w:r>
    </w:p>
    <w:p w14:paraId="7940A7AB" w14:textId="1554D55B" w:rsidR="000E174E" w:rsidRDefault="00AD5FC3" w:rsidP="0073374A">
      <w:pPr>
        <w:jc w:val="both"/>
        <w:rPr>
          <w:rFonts w:ascii="Arial" w:hAnsi="Arial" w:cs="Arial"/>
          <w:sz w:val="24"/>
        </w:rPr>
      </w:pPr>
      <w:r>
        <w:rPr>
          <w:rFonts w:ascii="Arial" w:hAnsi="Arial" w:cs="Arial"/>
          <w:sz w:val="24"/>
        </w:rPr>
        <w:t>Throughout the life of Moses, God show</w:t>
      </w:r>
      <w:r w:rsidR="00343A6B">
        <w:rPr>
          <w:rFonts w:ascii="Arial" w:hAnsi="Arial" w:cs="Arial"/>
          <w:sz w:val="24"/>
        </w:rPr>
        <w:t>ed</w:t>
      </w:r>
      <w:r>
        <w:rPr>
          <w:rFonts w:ascii="Arial" w:hAnsi="Arial" w:cs="Arial"/>
          <w:sz w:val="24"/>
        </w:rPr>
        <w:t xml:space="preserve"> </w:t>
      </w:r>
      <w:r w:rsidR="00F478EE">
        <w:rPr>
          <w:rFonts w:ascii="Arial" w:hAnsi="Arial" w:cs="Arial"/>
          <w:sz w:val="24"/>
        </w:rPr>
        <w:t xml:space="preserve">Himself </w:t>
      </w:r>
      <w:r>
        <w:rPr>
          <w:rFonts w:ascii="Arial" w:hAnsi="Arial" w:cs="Arial"/>
          <w:sz w:val="24"/>
        </w:rPr>
        <w:t xml:space="preserve">to him and the children of Israel – </w:t>
      </w:r>
    </w:p>
    <w:p w14:paraId="6A68273F" w14:textId="73E2AFDB" w:rsidR="00AD5FC3" w:rsidRDefault="00AD5FC3" w:rsidP="00AD5FC3">
      <w:pPr>
        <w:pStyle w:val="ListParagraph"/>
        <w:numPr>
          <w:ilvl w:val="0"/>
          <w:numId w:val="9"/>
        </w:numPr>
        <w:jc w:val="both"/>
        <w:rPr>
          <w:rFonts w:ascii="Arial" w:hAnsi="Arial" w:cs="Arial"/>
          <w:sz w:val="24"/>
        </w:rPr>
      </w:pPr>
      <w:r>
        <w:rPr>
          <w:rFonts w:ascii="Arial" w:hAnsi="Arial" w:cs="Arial"/>
          <w:sz w:val="24"/>
        </w:rPr>
        <w:t>The one who, forgives and redeems His people.</w:t>
      </w:r>
    </w:p>
    <w:p w14:paraId="7580CD01" w14:textId="4030D1C7" w:rsidR="00AD5FC3" w:rsidRDefault="00AD5FC3" w:rsidP="00AD5FC3">
      <w:pPr>
        <w:pStyle w:val="ListParagraph"/>
        <w:numPr>
          <w:ilvl w:val="0"/>
          <w:numId w:val="9"/>
        </w:numPr>
        <w:jc w:val="both"/>
        <w:rPr>
          <w:rFonts w:ascii="Arial" w:hAnsi="Arial" w:cs="Arial"/>
          <w:sz w:val="24"/>
        </w:rPr>
      </w:pPr>
      <w:r>
        <w:rPr>
          <w:rFonts w:ascii="Arial" w:hAnsi="Arial" w:cs="Arial"/>
          <w:sz w:val="24"/>
        </w:rPr>
        <w:t>The one who hears and answers the cries of His people.</w:t>
      </w:r>
    </w:p>
    <w:p w14:paraId="3B3AE3B4" w14:textId="326D2781" w:rsidR="00AD5FC3" w:rsidRDefault="00AD5FC3" w:rsidP="00AD5FC3">
      <w:pPr>
        <w:pStyle w:val="ListParagraph"/>
        <w:numPr>
          <w:ilvl w:val="0"/>
          <w:numId w:val="9"/>
        </w:numPr>
        <w:jc w:val="both"/>
        <w:rPr>
          <w:rFonts w:ascii="Arial" w:hAnsi="Arial" w:cs="Arial"/>
          <w:sz w:val="24"/>
        </w:rPr>
      </w:pPr>
      <w:r>
        <w:rPr>
          <w:rFonts w:ascii="Arial" w:hAnsi="Arial" w:cs="Arial"/>
          <w:sz w:val="24"/>
        </w:rPr>
        <w:t xml:space="preserve">He is the only true </w:t>
      </w:r>
      <w:r w:rsidR="00F478EE">
        <w:rPr>
          <w:rFonts w:ascii="Arial" w:hAnsi="Arial" w:cs="Arial"/>
          <w:sz w:val="24"/>
        </w:rPr>
        <w:t>G</w:t>
      </w:r>
      <w:r>
        <w:rPr>
          <w:rFonts w:ascii="Arial" w:hAnsi="Arial" w:cs="Arial"/>
          <w:sz w:val="24"/>
        </w:rPr>
        <w:t>od, there is none beside Him, He is a jealous for His people.</w:t>
      </w:r>
    </w:p>
    <w:p w14:paraId="1B919479" w14:textId="0BFC6DFF" w:rsidR="00AD5FC3" w:rsidRDefault="00AD5FC3" w:rsidP="00AD5FC3">
      <w:pPr>
        <w:pStyle w:val="ListParagraph"/>
        <w:numPr>
          <w:ilvl w:val="0"/>
          <w:numId w:val="9"/>
        </w:numPr>
        <w:jc w:val="both"/>
        <w:rPr>
          <w:rFonts w:ascii="Arial" w:hAnsi="Arial" w:cs="Arial"/>
          <w:sz w:val="24"/>
        </w:rPr>
      </w:pPr>
      <w:r>
        <w:rPr>
          <w:rFonts w:ascii="Arial" w:hAnsi="Arial" w:cs="Arial"/>
          <w:sz w:val="24"/>
        </w:rPr>
        <w:t>God who will always judge sin.</w:t>
      </w:r>
    </w:p>
    <w:p w14:paraId="242D5EC0" w14:textId="0DC8A034" w:rsidR="00AD5FC3" w:rsidRDefault="00AD5FC3" w:rsidP="00AD5FC3">
      <w:pPr>
        <w:pStyle w:val="ListParagraph"/>
        <w:numPr>
          <w:ilvl w:val="0"/>
          <w:numId w:val="9"/>
        </w:numPr>
        <w:jc w:val="both"/>
        <w:rPr>
          <w:rFonts w:ascii="Arial" w:hAnsi="Arial" w:cs="Arial"/>
          <w:sz w:val="24"/>
        </w:rPr>
      </w:pPr>
      <w:r>
        <w:rPr>
          <w:rFonts w:ascii="Arial" w:hAnsi="Arial" w:cs="Arial"/>
          <w:sz w:val="24"/>
        </w:rPr>
        <w:t>God requires His people to live holy lives.</w:t>
      </w:r>
    </w:p>
    <w:p w14:paraId="503087ED" w14:textId="26CA87CC" w:rsidR="00AD5FC3" w:rsidRDefault="00AD5FC3" w:rsidP="00AD5FC3">
      <w:pPr>
        <w:pStyle w:val="ListParagraph"/>
        <w:numPr>
          <w:ilvl w:val="0"/>
          <w:numId w:val="9"/>
        </w:numPr>
        <w:jc w:val="both"/>
        <w:rPr>
          <w:rFonts w:ascii="Arial" w:hAnsi="Arial" w:cs="Arial"/>
          <w:sz w:val="24"/>
        </w:rPr>
      </w:pPr>
      <w:r>
        <w:rPr>
          <w:rFonts w:ascii="Arial" w:hAnsi="Arial" w:cs="Arial"/>
          <w:sz w:val="24"/>
        </w:rPr>
        <w:t>God always keeps His promises to His people.</w:t>
      </w:r>
    </w:p>
    <w:p w14:paraId="1D5A730A" w14:textId="1B8D712C" w:rsidR="00AD5FC3" w:rsidRDefault="00AD5FC3" w:rsidP="00AD5FC3">
      <w:pPr>
        <w:pStyle w:val="ListParagraph"/>
        <w:numPr>
          <w:ilvl w:val="0"/>
          <w:numId w:val="9"/>
        </w:numPr>
        <w:jc w:val="both"/>
        <w:rPr>
          <w:rFonts w:ascii="Arial" w:hAnsi="Arial" w:cs="Arial"/>
          <w:sz w:val="24"/>
        </w:rPr>
      </w:pPr>
      <w:r>
        <w:rPr>
          <w:rFonts w:ascii="Arial" w:hAnsi="Arial" w:cs="Arial"/>
          <w:sz w:val="24"/>
        </w:rPr>
        <w:t xml:space="preserve">God never forsakes His </w:t>
      </w:r>
      <w:r w:rsidR="004645B3">
        <w:rPr>
          <w:rFonts w:ascii="Arial" w:hAnsi="Arial" w:cs="Arial"/>
          <w:sz w:val="24"/>
        </w:rPr>
        <w:t>people.</w:t>
      </w:r>
    </w:p>
    <w:p w14:paraId="3FFE2B0D" w14:textId="52A61556" w:rsidR="00A55AFF" w:rsidRDefault="00A55AFF" w:rsidP="00AD5FC3">
      <w:pPr>
        <w:pStyle w:val="ListParagraph"/>
        <w:numPr>
          <w:ilvl w:val="0"/>
          <w:numId w:val="9"/>
        </w:numPr>
        <w:jc w:val="both"/>
        <w:rPr>
          <w:rFonts w:ascii="Arial" w:hAnsi="Arial" w:cs="Arial"/>
          <w:sz w:val="24"/>
        </w:rPr>
      </w:pPr>
      <w:r>
        <w:rPr>
          <w:rFonts w:ascii="Arial" w:hAnsi="Arial" w:cs="Arial"/>
          <w:sz w:val="24"/>
        </w:rPr>
        <w:t>The God who is slow to anger and plenteous in mercy.</w:t>
      </w:r>
    </w:p>
    <w:p w14:paraId="0F0DD786" w14:textId="22003377" w:rsidR="00074E6B" w:rsidRDefault="004645B3" w:rsidP="00AD5FC3">
      <w:pPr>
        <w:pStyle w:val="ListParagraph"/>
        <w:numPr>
          <w:ilvl w:val="0"/>
          <w:numId w:val="9"/>
        </w:numPr>
        <w:jc w:val="both"/>
        <w:rPr>
          <w:rFonts w:ascii="Arial" w:hAnsi="Arial" w:cs="Arial"/>
          <w:sz w:val="24"/>
        </w:rPr>
      </w:pPr>
      <w:r>
        <w:rPr>
          <w:rFonts w:ascii="Arial" w:hAnsi="Arial" w:cs="Arial"/>
          <w:sz w:val="24"/>
        </w:rPr>
        <w:t>The God</w:t>
      </w:r>
      <w:r w:rsidR="00074E6B">
        <w:rPr>
          <w:rFonts w:ascii="Arial" w:hAnsi="Arial" w:cs="Arial"/>
          <w:sz w:val="24"/>
        </w:rPr>
        <w:t xml:space="preserve"> who guides and directs His people.</w:t>
      </w:r>
    </w:p>
    <w:p w14:paraId="694B1009" w14:textId="77777777" w:rsidR="004D4687" w:rsidRPr="00AD5FC3" w:rsidRDefault="004D4687" w:rsidP="004D4687">
      <w:pPr>
        <w:pStyle w:val="ListParagraph"/>
        <w:jc w:val="both"/>
        <w:rPr>
          <w:rFonts w:ascii="Arial" w:hAnsi="Arial" w:cs="Arial"/>
          <w:sz w:val="24"/>
        </w:rPr>
      </w:pPr>
    </w:p>
    <w:p w14:paraId="63E79E49" w14:textId="47B77437" w:rsidR="0073374A" w:rsidRPr="004D4687" w:rsidRDefault="004D2402" w:rsidP="004D4687">
      <w:pPr>
        <w:jc w:val="center"/>
        <w:rPr>
          <w:rFonts w:ascii="Arial" w:hAnsi="Arial" w:cs="Arial"/>
          <w:b/>
          <w:bCs/>
          <w:i/>
          <w:iCs/>
          <w:sz w:val="28"/>
          <w:szCs w:val="24"/>
          <w:u w:val="single"/>
        </w:rPr>
      </w:pPr>
      <w:r w:rsidRPr="004D4687">
        <w:rPr>
          <w:rFonts w:ascii="Arial" w:hAnsi="Arial" w:cs="Arial"/>
          <w:b/>
          <w:bCs/>
          <w:i/>
          <w:iCs/>
          <w:sz w:val="28"/>
          <w:szCs w:val="24"/>
          <w:u w:val="single"/>
        </w:rPr>
        <w:lastRenderedPageBreak/>
        <w:t xml:space="preserve">GOD’S PREPARATION AND TRAINING </w:t>
      </w:r>
      <w:r>
        <w:rPr>
          <w:rFonts w:ascii="Arial" w:hAnsi="Arial" w:cs="Arial"/>
          <w:b/>
          <w:bCs/>
          <w:i/>
          <w:iCs/>
          <w:sz w:val="28"/>
          <w:szCs w:val="24"/>
          <w:u w:val="single"/>
        </w:rPr>
        <w:t>OF</w:t>
      </w:r>
      <w:r w:rsidRPr="004D4687">
        <w:rPr>
          <w:rFonts w:ascii="Arial" w:hAnsi="Arial" w:cs="Arial"/>
          <w:b/>
          <w:bCs/>
          <w:i/>
          <w:iCs/>
          <w:sz w:val="28"/>
          <w:szCs w:val="24"/>
          <w:u w:val="single"/>
        </w:rPr>
        <w:t xml:space="preserve"> HIS SERVANT MOSES</w:t>
      </w:r>
    </w:p>
    <w:p w14:paraId="555D93B4" w14:textId="106D0D62" w:rsidR="00442248" w:rsidRDefault="004D4687" w:rsidP="004D4687">
      <w:pPr>
        <w:pStyle w:val="ListParagraph"/>
        <w:numPr>
          <w:ilvl w:val="0"/>
          <w:numId w:val="10"/>
        </w:numPr>
        <w:jc w:val="both"/>
        <w:rPr>
          <w:rFonts w:ascii="Arial" w:hAnsi="Arial" w:cs="Arial"/>
          <w:sz w:val="24"/>
        </w:rPr>
      </w:pPr>
      <w:r>
        <w:rPr>
          <w:rFonts w:ascii="Arial" w:hAnsi="Arial" w:cs="Arial"/>
          <w:sz w:val="24"/>
        </w:rPr>
        <w:t>Moses had a humble beginning among the Children of Israel at a time of harsh slavery.</w:t>
      </w:r>
    </w:p>
    <w:p w14:paraId="1E57AF2D" w14:textId="0F58665B" w:rsidR="004D4687" w:rsidRDefault="004D4687" w:rsidP="004D4687">
      <w:pPr>
        <w:pStyle w:val="ListParagraph"/>
        <w:numPr>
          <w:ilvl w:val="0"/>
          <w:numId w:val="10"/>
        </w:numPr>
        <w:jc w:val="both"/>
        <w:rPr>
          <w:rFonts w:ascii="Arial" w:hAnsi="Arial" w:cs="Arial"/>
          <w:sz w:val="24"/>
        </w:rPr>
      </w:pPr>
      <w:r>
        <w:rPr>
          <w:rFonts w:ascii="Arial" w:hAnsi="Arial" w:cs="Arial"/>
          <w:sz w:val="24"/>
        </w:rPr>
        <w:t>He was brought up and educated in Pharoah’s household as the son of Pharoah’s daughter. He would know how to conduct himself in the home and palace of the Pharoah.</w:t>
      </w:r>
    </w:p>
    <w:p w14:paraId="46FBA421" w14:textId="5FFB88C1" w:rsidR="004D4687" w:rsidRDefault="004D4687" w:rsidP="004D4687">
      <w:pPr>
        <w:pStyle w:val="ListParagraph"/>
        <w:numPr>
          <w:ilvl w:val="0"/>
          <w:numId w:val="10"/>
        </w:numPr>
        <w:jc w:val="both"/>
        <w:rPr>
          <w:rFonts w:ascii="Arial" w:hAnsi="Arial" w:cs="Arial"/>
          <w:sz w:val="24"/>
        </w:rPr>
      </w:pPr>
      <w:r>
        <w:rPr>
          <w:rFonts w:ascii="Arial" w:hAnsi="Arial" w:cs="Arial"/>
          <w:sz w:val="24"/>
        </w:rPr>
        <w:t>His experience of travelling and living in the wilderness in Midian, was a wonderful preparation for the 40 years of guiding God’s people through ‘that ‘great and terrible wilderness’ – Deuteronomy 1: 19.</w:t>
      </w:r>
    </w:p>
    <w:p w14:paraId="39026774" w14:textId="2E813B9E" w:rsidR="004D4687" w:rsidRDefault="004D4687" w:rsidP="004D4687">
      <w:pPr>
        <w:pStyle w:val="ListParagraph"/>
        <w:numPr>
          <w:ilvl w:val="0"/>
          <w:numId w:val="10"/>
        </w:numPr>
        <w:jc w:val="both"/>
        <w:rPr>
          <w:rFonts w:ascii="Arial" w:hAnsi="Arial" w:cs="Arial"/>
          <w:sz w:val="24"/>
        </w:rPr>
      </w:pPr>
      <w:r>
        <w:rPr>
          <w:rFonts w:ascii="Arial" w:hAnsi="Arial" w:cs="Arial"/>
          <w:sz w:val="24"/>
        </w:rPr>
        <w:t>His experience as a shepherd in Midian, was to help him in guiding and dealing with many situations in the wilderness.</w:t>
      </w:r>
    </w:p>
    <w:p w14:paraId="53D2FAAF" w14:textId="6675489F" w:rsidR="004D4687" w:rsidRPr="004D4687" w:rsidRDefault="004D4687" w:rsidP="004D4687">
      <w:pPr>
        <w:pStyle w:val="ListParagraph"/>
        <w:numPr>
          <w:ilvl w:val="0"/>
          <w:numId w:val="10"/>
        </w:numPr>
        <w:jc w:val="both"/>
        <w:rPr>
          <w:rFonts w:ascii="Arial" w:hAnsi="Arial" w:cs="Arial"/>
          <w:sz w:val="24"/>
        </w:rPr>
      </w:pPr>
      <w:r>
        <w:rPr>
          <w:rFonts w:ascii="Arial" w:hAnsi="Arial" w:cs="Arial"/>
          <w:sz w:val="24"/>
        </w:rPr>
        <w:t xml:space="preserve">God graciously gave Moses a helper </w:t>
      </w:r>
      <w:r w:rsidR="00F478EE">
        <w:rPr>
          <w:rFonts w:ascii="Arial" w:hAnsi="Arial" w:cs="Arial"/>
          <w:sz w:val="24"/>
        </w:rPr>
        <w:t>on his return to Egypt</w:t>
      </w:r>
      <w:r w:rsidR="000439E3">
        <w:rPr>
          <w:rFonts w:ascii="Arial" w:hAnsi="Arial" w:cs="Arial"/>
          <w:sz w:val="24"/>
        </w:rPr>
        <w:t xml:space="preserve"> – his brother Aaron, and a </w:t>
      </w:r>
      <w:r w:rsidR="00F478EE">
        <w:rPr>
          <w:rFonts w:ascii="Arial" w:hAnsi="Arial" w:cs="Arial"/>
          <w:sz w:val="24"/>
        </w:rPr>
        <w:t>w</w:t>
      </w:r>
      <w:r w:rsidR="0090419D">
        <w:rPr>
          <w:rFonts w:ascii="Arial" w:hAnsi="Arial" w:cs="Arial"/>
          <w:sz w:val="24"/>
        </w:rPr>
        <w:t>ise</w:t>
      </w:r>
      <w:r w:rsidR="000439E3">
        <w:rPr>
          <w:rFonts w:ascii="Arial" w:hAnsi="Arial" w:cs="Arial"/>
          <w:sz w:val="24"/>
        </w:rPr>
        <w:t xml:space="preserve"> advisor in his father-in-law – Jethro.</w:t>
      </w:r>
    </w:p>
    <w:p w14:paraId="143F3FFC" w14:textId="77777777" w:rsidR="0090419D" w:rsidRDefault="0090419D" w:rsidP="00F5370B">
      <w:pPr>
        <w:pBdr>
          <w:bottom w:val="single" w:sz="4" w:space="1" w:color="auto"/>
        </w:pBdr>
        <w:jc w:val="both"/>
        <w:rPr>
          <w:rFonts w:ascii="Arial" w:hAnsi="Arial" w:cs="Arial"/>
          <w:sz w:val="20"/>
          <w:szCs w:val="20"/>
        </w:rPr>
      </w:pPr>
    </w:p>
    <w:p w14:paraId="09E92F2B" w14:textId="77777777" w:rsidR="00F5370B" w:rsidRPr="0090419D" w:rsidRDefault="00F5370B" w:rsidP="0090419D">
      <w:pPr>
        <w:jc w:val="both"/>
        <w:rPr>
          <w:rFonts w:ascii="Arial" w:hAnsi="Arial" w:cs="Arial"/>
          <w:sz w:val="20"/>
          <w:szCs w:val="20"/>
        </w:rPr>
      </w:pPr>
    </w:p>
    <w:p w14:paraId="7C0EE76D" w14:textId="480C3C7F" w:rsidR="000439E3" w:rsidRPr="000439E3" w:rsidRDefault="000439E3" w:rsidP="000439E3">
      <w:pPr>
        <w:jc w:val="both"/>
        <w:rPr>
          <w:rFonts w:ascii="Arial" w:hAnsi="Arial" w:cs="Arial"/>
          <w:sz w:val="24"/>
          <w:szCs w:val="24"/>
        </w:rPr>
      </w:pPr>
      <w:bookmarkStart w:id="3" w:name="_Hlk220086755"/>
      <w:r w:rsidRPr="000439E3">
        <w:rPr>
          <w:rFonts w:ascii="Arial" w:hAnsi="Arial" w:cs="Arial"/>
          <w:b/>
          <w:bCs/>
          <w:sz w:val="24"/>
          <w:szCs w:val="24"/>
        </w:rPr>
        <w:t xml:space="preserve">Note </w:t>
      </w:r>
      <w:r w:rsidRPr="000439E3">
        <w:rPr>
          <w:rFonts w:ascii="Arial" w:hAnsi="Arial" w:cs="Arial"/>
          <w:sz w:val="24"/>
          <w:szCs w:val="24"/>
        </w:rPr>
        <w:t>- The map</w:t>
      </w:r>
      <w:r w:rsidR="00D72205">
        <w:rPr>
          <w:rFonts w:ascii="Arial" w:hAnsi="Arial" w:cs="Arial"/>
          <w:sz w:val="24"/>
          <w:szCs w:val="24"/>
        </w:rPr>
        <w:t>s</w:t>
      </w:r>
      <w:r w:rsidRPr="000439E3">
        <w:rPr>
          <w:rFonts w:ascii="Arial" w:hAnsi="Arial" w:cs="Arial"/>
          <w:sz w:val="24"/>
          <w:szCs w:val="24"/>
        </w:rPr>
        <w:t xml:space="preserve"> shown above</w:t>
      </w:r>
      <w:r w:rsidR="00D72205">
        <w:rPr>
          <w:rFonts w:ascii="Arial" w:hAnsi="Arial" w:cs="Arial"/>
          <w:sz w:val="24"/>
          <w:szCs w:val="24"/>
        </w:rPr>
        <w:t xml:space="preserve"> are</w:t>
      </w:r>
      <w:r w:rsidRPr="000439E3">
        <w:rPr>
          <w:rFonts w:ascii="Arial" w:hAnsi="Arial" w:cs="Arial"/>
          <w:sz w:val="24"/>
          <w:szCs w:val="24"/>
        </w:rPr>
        <w:t xml:space="preserve"> taken from -</w:t>
      </w:r>
    </w:p>
    <w:p w14:paraId="1B7B87C3" w14:textId="77777777" w:rsidR="000439E3" w:rsidRPr="000439E3" w:rsidRDefault="000439E3" w:rsidP="000439E3">
      <w:pPr>
        <w:autoSpaceDE w:val="0"/>
        <w:autoSpaceDN w:val="0"/>
        <w:adjustRightInd w:val="0"/>
        <w:spacing w:after="0" w:line="240" w:lineRule="auto"/>
        <w:jc w:val="both"/>
        <w:rPr>
          <w:rFonts w:ascii="Arial" w:hAnsi="Arial" w:cs="Arial"/>
          <w:kern w:val="0"/>
          <w:sz w:val="24"/>
          <w:szCs w:val="24"/>
        </w:rPr>
      </w:pPr>
      <w:r w:rsidRPr="000439E3">
        <w:rPr>
          <w:rFonts w:ascii="Arial" w:hAnsi="Arial" w:cs="Arial"/>
          <w:i/>
          <w:iCs/>
          <w:kern w:val="0"/>
          <w:sz w:val="24"/>
          <w:szCs w:val="24"/>
        </w:rPr>
        <w:t xml:space="preserve">Nelson’s Complete Book of Bible Maps and Charts </w:t>
      </w:r>
      <w:r w:rsidRPr="000439E3">
        <w:rPr>
          <w:rFonts w:ascii="Arial" w:hAnsi="Arial" w:cs="Arial"/>
          <w:kern w:val="0"/>
          <w:sz w:val="24"/>
          <w:szCs w:val="24"/>
        </w:rPr>
        <w:t>copyright 1996, 1993 by</w:t>
      </w:r>
    </w:p>
    <w:p w14:paraId="35174CAA" w14:textId="2623BAD6" w:rsidR="000439E3" w:rsidRPr="000439E3" w:rsidRDefault="000439E3" w:rsidP="000439E3">
      <w:pPr>
        <w:autoSpaceDE w:val="0"/>
        <w:autoSpaceDN w:val="0"/>
        <w:adjustRightInd w:val="0"/>
        <w:spacing w:after="0" w:line="240" w:lineRule="auto"/>
        <w:jc w:val="both"/>
        <w:rPr>
          <w:rFonts w:ascii="Arial" w:hAnsi="Arial" w:cs="Arial"/>
          <w:kern w:val="0"/>
          <w:sz w:val="24"/>
          <w:szCs w:val="24"/>
        </w:rPr>
      </w:pPr>
      <w:r w:rsidRPr="000439E3">
        <w:rPr>
          <w:rFonts w:ascii="Arial" w:hAnsi="Arial" w:cs="Arial"/>
          <w:kern w:val="0"/>
          <w:sz w:val="24"/>
          <w:szCs w:val="24"/>
        </w:rPr>
        <w:t>Thomas Nelson, Inc</w:t>
      </w:r>
      <w:r>
        <w:rPr>
          <w:rFonts w:ascii="Arial" w:hAnsi="Arial" w:cs="Arial"/>
          <w:kern w:val="0"/>
          <w:sz w:val="24"/>
          <w:szCs w:val="24"/>
        </w:rPr>
        <w:t xml:space="preserve">. </w:t>
      </w:r>
      <w:r w:rsidRPr="000439E3">
        <w:rPr>
          <w:rFonts w:ascii="Arial" w:hAnsi="Arial" w:cs="Arial"/>
          <w:kern w:val="0"/>
          <w:sz w:val="24"/>
          <w:szCs w:val="24"/>
        </w:rPr>
        <w:t>.All rights reserved.</w:t>
      </w:r>
    </w:p>
    <w:p w14:paraId="59E4DE83" w14:textId="77777777" w:rsidR="000439E3" w:rsidRPr="000439E3" w:rsidRDefault="000439E3" w:rsidP="000439E3">
      <w:pPr>
        <w:autoSpaceDE w:val="0"/>
        <w:autoSpaceDN w:val="0"/>
        <w:adjustRightInd w:val="0"/>
        <w:spacing w:after="0" w:line="240" w:lineRule="auto"/>
        <w:jc w:val="both"/>
        <w:rPr>
          <w:rFonts w:ascii="Arial" w:hAnsi="Arial" w:cs="Arial"/>
          <w:kern w:val="0"/>
          <w:sz w:val="24"/>
          <w:szCs w:val="24"/>
        </w:rPr>
      </w:pPr>
      <w:r w:rsidRPr="000439E3">
        <w:rPr>
          <w:rFonts w:ascii="Arial" w:hAnsi="Arial" w:cs="Arial"/>
          <w:kern w:val="0"/>
          <w:sz w:val="24"/>
          <w:szCs w:val="24"/>
        </w:rPr>
        <w:t>The Bible Version used in this publication is The New King James Version.</w:t>
      </w:r>
    </w:p>
    <w:p w14:paraId="3C392FBE" w14:textId="77777777" w:rsidR="000439E3" w:rsidRPr="000439E3" w:rsidRDefault="000439E3" w:rsidP="000439E3">
      <w:pPr>
        <w:autoSpaceDE w:val="0"/>
        <w:autoSpaceDN w:val="0"/>
        <w:adjustRightInd w:val="0"/>
        <w:spacing w:after="0" w:line="240" w:lineRule="auto"/>
        <w:jc w:val="both"/>
        <w:rPr>
          <w:rFonts w:ascii="Arial" w:hAnsi="Arial" w:cs="Arial"/>
          <w:kern w:val="0"/>
          <w:sz w:val="24"/>
          <w:szCs w:val="24"/>
        </w:rPr>
      </w:pPr>
      <w:r w:rsidRPr="000439E3">
        <w:rPr>
          <w:rFonts w:ascii="Arial" w:hAnsi="Arial" w:cs="Arial"/>
          <w:kern w:val="0"/>
          <w:sz w:val="24"/>
          <w:szCs w:val="24"/>
        </w:rPr>
        <w:t>Copyright 1979, 1980, 1982, by Thomas Nelson, Inc.</w:t>
      </w:r>
    </w:p>
    <w:p w14:paraId="4A461247" w14:textId="1D3E6466" w:rsidR="00677D03" w:rsidRPr="000439E3" w:rsidRDefault="000439E3" w:rsidP="000439E3">
      <w:pPr>
        <w:autoSpaceDE w:val="0"/>
        <w:autoSpaceDN w:val="0"/>
        <w:adjustRightInd w:val="0"/>
        <w:spacing w:after="0" w:line="240" w:lineRule="auto"/>
        <w:jc w:val="both"/>
        <w:rPr>
          <w:rFonts w:ascii="Arial" w:hAnsi="Arial" w:cs="Arial"/>
          <w:kern w:val="0"/>
          <w:sz w:val="24"/>
          <w:szCs w:val="24"/>
        </w:rPr>
      </w:pPr>
      <w:r w:rsidRPr="000439E3">
        <w:rPr>
          <w:rFonts w:ascii="Arial" w:hAnsi="Arial" w:cs="Arial"/>
          <w:b/>
          <w:bCs/>
          <w:kern w:val="0"/>
          <w:sz w:val="24"/>
          <w:szCs w:val="24"/>
        </w:rPr>
        <w:t xml:space="preserve">Note to the Reader: </w:t>
      </w:r>
      <w:r w:rsidRPr="000439E3">
        <w:rPr>
          <w:rFonts w:ascii="Arial" w:hAnsi="Arial" w:cs="Arial"/>
          <w:i/>
          <w:iCs/>
          <w:kern w:val="0"/>
          <w:sz w:val="24"/>
          <w:szCs w:val="24"/>
        </w:rPr>
        <w:t xml:space="preserve">Nelson’s Complete Book of Bible Maps and Charts, Third Edition </w:t>
      </w:r>
      <w:r w:rsidRPr="000439E3">
        <w:rPr>
          <w:rFonts w:ascii="Arial" w:hAnsi="Arial" w:cs="Arial"/>
          <w:kern w:val="0"/>
          <w:sz w:val="24"/>
          <w:szCs w:val="24"/>
        </w:rPr>
        <w:t>is</w:t>
      </w:r>
      <w:r>
        <w:rPr>
          <w:rFonts w:ascii="Arial" w:hAnsi="Arial" w:cs="Arial"/>
          <w:kern w:val="0"/>
          <w:sz w:val="24"/>
          <w:szCs w:val="24"/>
        </w:rPr>
        <w:t xml:space="preserve"> </w:t>
      </w:r>
      <w:r w:rsidRPr="000439E3">
        <w:rPr>
          <w:rFonts w:ascii="Arial" w:hAnsi="Arial" w:cs="Arial"/>
          <w:kern w:val="0"/>
          <w:sz w:val="24"/>
          <w:szCs w:val="24"/>
        </w:rPr>
        <w:t>intended for nonprofit, non-commercial use in classrooms and seminars. Photocopies</w:t>
      </w:r>
      <w:r>
        <w:rPr>
          <w:rFonts w:ascii="Arial" w:hAnsi="Arial" w:cs="Arial"/>
          <w:kern w:val="0"/>
          <w:sz w:val="24"/>
          <w:szCs w:val="24"/>
        </w:rPr>
        <w:t xml:space="preserve"> </w:t>
      </w:r>
      <w:r w:rsidRPr="000439E3">
        <w:rPr>
          <w:rFonts w:ascii="Arial" w:hAnsi="Arial" w:cs="Arial"/>
          <w:kern w:val="0"/>
          <w:sz w:val="24"/>
          <w:szCs w:val="24"/>
        </w:rPr>
        <w:t>made for such settings should be limited to 1,000 units and cannot be sold or used for</w:t>
      </w:r>
      <w:r>
        <w:rPr>
          <w:rFonts w:ascii="Arial" w:hAnsi="Arial" w:cs="Arial"/>
          <w:kern w:val="0"/>
          <w:sz w:val="24"/>
          <w:szCs w:val="24"/>
        </w:rPr>
        <w:t xml:space="preserve"> </w:t>
      </w:r>
      <w:r w:rsidRPr="000439E3">
        <w:rPr>
          <w:rFonts w:ascii="Arial" w:hAnsi="Arial" w:cs="Arial"/>
          <w:kern w:val="0"/>
          <w:sz w:val="24"/>
          <w:szCs w:val="24"/>
        </w:rPr>
        <w:t>any profitable enterprise. Questions about usage should be directed to Thomas Nelson.</w:t>
      </w:r>
      <w:r>
        <w:rPr>
          <w:rFonts w:ascii="Arial" w:hAnsi="Arial" w:cs="Arial"/>
          <w:kern w:val="0"/>
          <w:sz w:val="24"/>
          <w:szCs w:val="24"/>
        </w:rPr>
        <w:t xml:space="preserve"> </w:t>
      </w:r>
      <w:r w:rsidRPr="000439E3">
        <w:rPr>
          <w:rFonts w:ascii="Arial" w:hAnsi="Arial" w:cs="Arial"/>
          <w:kern w:val="0"/>
          <w:sz w:val="24"/>
          <w:szCs w:val="24"/>
        </w:rPr>
        <w:t>ISBN 9781418541712</w:t>
      </w:r>
      <w:r>
        <w:rPr>
          <w:rFonts w:ascii="Arial" w:hAnsi="Arial" w:cs="Arial"/>
          <w:kern w:val="0"/>
          <w:sz w:val="24"/>
          <w:szCs w:val="24"/>
        </w:rPr>
        <w:t xml:space="preserve">  </w:t>
      </w:r>
      <w:r w:rsidRPr="000439E3">
        <w:rPr>
          <w:rFonts w:ascii="Arial" w:hAnsi="Arial" w:cs="Arial"/>
          <w:i/>
          <w:iCs/>
          <w:kern w:val="0"/>
          <w:sz w:val="24"/>
          <w:szCs w:val="24"/>
        </w:rPr>
        <w:t>Printed in the United States of America</w:t>
      </w:r>
    </w:p>
    <w:bookmarkEnd w:id="3"/>
    <w:p w14:paraId="38C6EB62" w14:textId="74CF4C59" w:rsidR="00841765" w:rsidRDefault="00841765" w:rsidP="000439E3">
      <w:pPr>
        <w:pStyle w:val="ListParagraph"/>
        <w:jc w:val="both"/>
        <w:rPr>
          <w:rFonts w:ascii="Arial" w:hAnsi="Arial" w:cs="Arial"/>
          <w:sz w:val="36"/>
          <w:szCs w:val="36"/>
        </w:rPr>
      </w:pPr>
    </w:p>
    <w:p w14:paraId="0FFF70FB" w14:textId="5AC5798F" w:rsidR="0090419D" w:rsidRPr="000439E3" w:rsidRDefault="0090419D" w:rsidP="0090419D">
      <w:pPr>
        <w:autoSpaceDE w:val="0"/>
        <w:autoSpaceDN w:val="0"/>
        <w:adjustRightInd w:val="0"/>
        <w:spacing w:after="0" w:line="240" w:lineRule="auto"/>
        <w:jc w:val="both"/>
        <w:rPr>
          <w:rFonts w:ascii="Arial" w:hAnsi="Arial" w:cs="Arial"/>
          <w:kern w:val="0"/>
          <w:sz w:val="24"/>
          <w:szCs w:val="24"/>
        </w:rPr>
      </w:pPr>
      <w:r w:rsidRPr="000439E3">
        <w:rPr>
          <w:rFonts w:ascii="Arial" w:hAnsi="Arial" w:cs="Arial"/>
          <w:kern w:val="0"/>
          <w:sz w:val="24"/>
          <w:szCs w:val="24"/>
        </w:rPr>
        <w:t>The Bible Version used in th</w:t>
      </w:r>
      <w:r>
        <w:rPr>
          <w:rFonts w:ascii="Arial" w:hAnsi="Arial" w:cs="Arial"/>
          <w:kern w:val="0"/>
          <w:sz w:val="24"/>
          <w:szCs w:val="24"/>
        </w:rPr>
        <w:t>ese notes</w:t>
      </w:r>
      <w:r w:rsidRPr="000439E3">
        <w:rPr>
          <w:rFonts w:ascii="Arial" w:hAnsi="Arial" w:cs="Arial"/>
          <w:kern w:val="0"/>
          <w:sz w:val="24"/>
          <w:szCs w:val="24"/>
        </w:rPr>
        <w:t xml:space="preserve"> is The New King James Version.</w:t>
      </w:r>
    </w:p>
    <w:p w14:paraId="131E15E9" w14:textId="64D5524A" w:rsidR="0090419D" w:rsidRDefault="0090419D" w:rsidP="0090419D">
      <w:pPr>
        <w:autoSpaceDE w:val="0"/>
        <w:autoSpaceDN w:val="0"/>
        <w:adjustRightInd w:val="0"/>
        <w:spacing w:after="0" w:line="240" w:lineRule="auto"/>
        <w:jc w:val="both"/>
        <w:rPr>
          <w:rFonts w:ascii="Arial" w:hAnsi="Arial" w:cs="Arial"/>
          <w:kern w:val="0"/>
          <w:sz w:val="24"/>
          <w:szCs w:val="24"/>
        </w:rPr>
      </w:pPr>
      <w:r w:rsidRPr="000439E3">
        <w:rPr>
          <w:rFonts w:ascii="Arial" w:hAnsi="Arial" w:cs="Arial"/>
          <w:kern w:val="0"/>
          <w:sz w:val="24"/>
          <w:szCs w:val="24"/>
        </w:rPr>
        <w:t>Copyright 1979, 1980, 1982, by Thomas Nelson, Inc.</w:t>
      </w:r>
    </w:p>
    <w:p w14:paraId="5CC92018" w14:textId="77777777" w:rsidR="0090419D" w:rsidRPr="0090419D" w:rsidRDefault="0090419D" w:rsidP="0090419D">
      <w:pPr>
        <w:autoSpaceDE w:val="0"/>
        <w:autoSpaceDN w:val="0"/>
        <w:adjustRightInd w:val="0"/>
        <w:spacing w:after="0" w:line="240" w:lineRule="auto"/>
        <w:jc w:val="both"/>
        <w:rPr>
          <w:rFonts w:ascii="Arial" w:hAnsi="Arial" w:cs="Arial"/>
          <w:kern w:val="0"/>
          <w:sz w:val="24"/>
          <w:szCs w:val="24"/>
        </w:rPr>
      </w:pPr>
    </w:p>
    <w:p w14:paraId="6144ED9E" w14:textId="4642D3AB" w:rsidR="0090419D" w:rsidRDefault="00E23155" w:rsidP="0090419D">
      <w:pPr>
        <w:jc w:val="both"/>
        <w:rPr>
          <w:rFonts w:ascii="Arial" w:hAnsi="Arial" w:cs="Arial"/>
          <w:sz w:val="24"/>
          <w:szCs w:val="24"/>
        </w:rPr>
      </w:pPr>
      <w:r>
        <w:rPr>
          <w:rFonts w:ascii="Arial" w:hAnsi="Arial" w:cs="Arial"/>
          <w:sz w:val="24"/>
          <w:szCs w:val="24"/>
        </w:rPr>
        <w:t xml:space="preserve">The two coloured diagrams </w:t>
      </w:r>
      <w:r w:rsidR="00F66CF4">
        <w:rPr>
          <w:rFonts w:ascii="Arial" w:hAnsi="Arial" w:cs="Arial"/>
          <w:sz w:val="24"/>
          <w:szCs w:val="24"/>
        </w:rPr>
        <w:t xml:space="preserve">shown </w:t>
      </w:r>
      <w:r>
        <w:rPr>
          <w:rFonts w:ascii="Arial" w:hAnsi="Arial" w:cs="Arial"/>
          <w:sz w:val="24"/>
          <w:szCs w:val="24"/>
        </w:rPr>
        <w:t xml:space="preserve">above have been taken from a series of PowerPoint presentations about the Tabernacle. These can be viewed at </w:t>
      </w:r>
      <w:r w:rsidR="0090419D">
        <w:rPr>
          <w:rFonts w:ascii="Arial" w:hAnsi="Arial" w:cs="Arial"/>
          <w:sz w:val="24"/>
          <w:szCs w:val="24"/>
        </w:rPr>
        <w:t>-</w:t>
      </w:r>
      <w:r>
        <w:rPr>
          <w:rFonts w:ascii="Arial" w:hAnsi="Arial" w:cs="Arial"/>
          <w:sz w:val="24"/>
          <w:szCs w:val="24"/>
        </w:rPr>
        <w:t xml:space="preserve"> </w:t>
      </w:r>
      <w:hyperlink r:id="rId12" w:history="1">
        <w:r w:rsidRPr="00254BD5">
          <w:rPr>
            <w:rStyle w:val="Hyperlink"/>
            <w:rFonts w:ascii="Arial" w:hAnsi="Arial" w:cs="Arial"/>
            <w:sz w:val="24"/>
            <w:szCs w:val="24"/>
          </w:rPr>
          <w:t>https://www.oneagleswings.me.uk/grandpastabernacle/</w:t>
        </w:r>
      </w:hyperlink>
      <w:r>
        <w:rPr>
          <w:rFonts w:ascii="Arial" w:hAnsi="Arial" w:cs="Arial"/>
          <w:sz w:val="24"/>
          <w:szCs w:val="24"/>
        </w:rPr>
        <w:t xml:space="preserve"> </w:t>
      </w:r>
    </w:p>
    <w:p w14:paraId="7D363F62" w14:textId="77777777" w:rsidR="0090419D" w:rsidRDefault="0090419D" w:rsidP="0090419D">
      <w:pPr>
        <w:jc w:val="both"/>
        <w:rPr>
          <w:rFonts w:ascii="Arial" w:hAnsi="Arial" w:cs="Arial"/>
          <w:sz w:val="24"/>
          <w:szCs w:val="24"/>
        </w:rPr>
      </w:pPr>
    </w:p>
    <w:p w14:paraId="3CC4D7CA" w14:textId="5DB39062" w:rsidR="0090419D" w:rsidRDefault="0090419D" w:rsidP="0090419D">
      <w:pPr>
        <w:jc w:val="both"/>
        <w:rPr>
          <w:rFonts w:ascii="Arial" w:hAnsi="Arial" w:cs="Arial"/>
          <w:sz w:val="20"/>
          <w:szCs w:val="20"/>
        </w:rPr>
      </w:pPr>
      <w:r w:rsidRPr="00620BA0">
        <w:rPr>
          <w:rFonts w:ascii="Arial" w:hAnsi="Arial" w:cs="Arial"/>
          <w:sz w:val="20"/>
          <w:szCs w:val="20"/>
        </w:rPr>
        <w:t xml:space="preserve">© Mark Stapleton, </w:t>
      </w:r>
      <w:r w:rsidR="004645B3">
        <w:rPr>
          <w:rFonts w:ascii="Arial" w:hAnsi="Arial" w:cs="Arial"/>
          <w:sz w:val="20"/>
          <w:szCs w:val="20"/>
        </w:rPr>
        <w:t xml:space="preserve">April </w:t>
      </w:r>
      <w:r w:rsidR="004645B3" w:rsidRPr="00620BA0">
        <w:rPr>
          <w:rFonts w:ascii="Arial" w:hAnsi="Arial" w:cs="Arial"/>
          <w:sz w:val="20"/>
          <w:szCs w:val="20"/>
        </w:rPr>
        <w:t>2026</w:t>
      </w:r>
    </w:p>
    <w:p w14:paraId="2850E471" w14:textId="66972BD5" w:rsidR="00E23155" w:rsidRDefault="00E23155" w:rsidP="00E23155">
      <w:pPr>
        <w:jc w:val="both"/>
        <w:rPr>
          <w:rFonts w:ascii="Arial" w:hAnsi="Arial" w:cs="Arial"/>
          <w:sz w:val="24"/>
          <w:szCs w:val="24"/>
        </w:rPr>
      </w:pPr>
    </w:p>
    <w:sectPr w:rsidR="00E23155" w:rsidSect="00765AD6">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4C62B" w14:textId="77777777" w:rsidR="006C31BE" w:rsidRDefault="006C31BE" w:rsidP="00762258">
      <w:pPr>
        <w:spacing w:after="0" w:line="240" w:lineRule="auto"/>
      </w:pPr>
      <w:r>
        <w:separator/>
      </w:r>
    </w:p>
  </w:endnote>
  <w:endnote w:type="continuationSeparator" w:id="0">
    <w:p w14:paraId="59BF176C" w14:textId="77777777" w:rsidR="006C31BE" w:rsidRDefault="006C31BE" w:rsidP="00762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9726645"/>
      <w:docPartObj>
        <w:docPartGallery w:val="Page Numbers (Bottom of Page)"/>
        <w:docPartUnique/>
      </w:docPartObj>
    </w:sdtPr>
    <w:sdtContent>
      <w:p w14:paraId="11D906A7" w14:textId="44DE7113" w:rsidR="00762258" w:rsidRDefault="00762258">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053D797" w14:textId="77777777" w:rsidR="00762258" w:rsidRDefault="00762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7587E" w14:textId="77777777" w:rsidR="006C31BE" w:rsidRDefault="006C31BE" w:rsidP="00762258">
      <w:pPr>
        <w:spacing w:after="0" w:line="240" w:lineRule="auto"/>
      </w:pPr>
      <w:r>
        <w:separator/>
      </w:r>
    </w:p>
  </w:footnote>
  <w:footnote w:type="continuationSeparator" w:id="0">
    <w:p w14:paraId="019E8C5E" w14:textId="77777777" w:rsidR="006C31BE" w:rsidRDefault="006C31BE" w:rsidP="007622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441D"/>
    <w:multiLevelType w:val="hybridMultilevel"/>
    <w:tmpl w:val="A1081DDC"/>
    <w:lvl w:ilvl="0" w:tplc="8672428E">
      <w:start w:val="1"/>
      <w:numFmt w:val="decimal"/>
      <w:lvlText w:val="%1."/>
      <w:lvlJc w:val="left"/>
      <w:pPr>
        <w:ind w:left="1440" w:hanging="360"/>
      </w:pPr>
      <w:rPr>
        <w:rFonts w:ascii="Arial" w:hAnsi="Arial" w:cs="Trebuchet MS" w:hint="default"/>
        <w:b/>
        <w:bCs w:val="0"/>
        <w:i w:val="0"/>
        <w:iCs w:val="0"/>
        <w:w w:val="80"/>
        <w:sz w:val="24"/>
        <w:szCs w:val="18"/>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EEB4709"/>
    <w:multiLevelType w:val="hybridMultilevel"/>
    <w:tmpl w:val="28F23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BA60D8"/>
    <w:multiLevelType w:val="hybridMultilevel"/>
    <w:tmpl w:val="B5FC3914"/>
    <w:lvl w:ilvl="0" w:tplc="C5943C54">
      <w:start w:val="1"/>
      <w:numFmt w:val="decimal"/>
      <w:lvlText w:val="%1."/>
      <w:lvlJc w:val="left"/>
      <w:pPr>
        <w:ind w:left="720" w:hanging="360"/>
      </w:pPr>
      <w:rPr>
        <w:rFonts w:ascii="Arial" w:hAnsi="Arial" w:cs="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311C8A"/>
    <w:multiLevelType w:val="hybridMultilevel"/>
    <w:tmpl w:val="4796C226"/>
    <w:lvl w:ilvl="0" w:tplc="8672428E">
      <w:start w:val="1"/>
      <w:numFmt w:val="decimal"/>
      <w:lvlText w:val="%1."/>
      <w:lvlJc w:val="left"/>
      <w:pPr>
        <w:ind w:left="1504" w:hanging="360"/>
      </w:pPr>
      <w:rPr>
        <w:rFonts w:ascii="Arial" w:hAnsi="Arial" w:cs="Trebuchet MS" w:hint="default"/>
        <w:b/>
        <w:bCs w:val="0"/>
        <w:i w:val="0"/>
        <w:iCs w:val="0"/>
        <w:w w:val="80"/>
        <w:sz w:val="24"/>
        <w:szCs w:val="18"/>
      </w:rPr>
    </w:lvl>
    <w:lvl w:ilvl="1" w:tplc="08090019" w:tentative="1">
      <w:start w:val="1"/>
      <w:numFmt w:val="lowerLetter"/>
      <w:lvlText w:val="%2."/>
      <w:lvlJc w:val="left"/>
      <w:pPr>
        <w:ind w:left="2224" w:hanging="360"/>
      </w:pPr>
    </w:lvl>
    <w:lvl w:ilvl="2" w:tplc="0809001B" w:tentative="1">
      <w:start w:val="1"/>
      <w:numFmt w:val="lowerRoman"/>
      <w:lvlText w:val="%3."/>
      <w:lvlJc w:val="right"/>
      <w:pPr>
        <w:ind w:left="2944" w:hanging="180"/>
      </w:pPr>
    </w:lvl>
    <w:lvl w:ilvl="3" w:tplc="0809000F" w:tentative="1">
      <w:start w:val="1"/>
      <w:numFmt w:val="decimal"/>
      <w:lvlText w:val="%4."/>
      <w:lvlJc w:val="left"/>
      <w:pPr>
        <w:ind w:left="3664" w:hanging="360"/>
      </w:pPr>
    </w:lvl>
    <w:lvl w:ilvl="4" w:tplc="08090019" w:tentative="1">
      <w:start w:val="1"/>
      <w:numFmt w:val="lowerLetter"/>
      <w:lvlText w:val="%5."/>
      <w:lvlJc w:val="left"/>
      <w:pPr>
        <w:ind w:left="4384" w:hanging="360"/>
      </w:pPr>
    </w:lvl>
    <w:lvl w:ilvl="5" w:tplc="0809001B" w:tentative="1">
      <w:start w:val="1"/>
      <w:numFmt w:val="lowerRoman"/>
      <w:lvlText w:val="%6."/>
      <w:lvlJc w:val="right"/>
      <w:pPr>
        <w:ind w:left="5104" w:hanging="180"/>
      </w:pPr>
    </w:lvl>
    <w:lvl w:ilvl="6" w:tplc="0809000F" w:tentative="1">
      <w:start w:val="1"/>
      <w:numFmt w:val="decimal"/>
      <w:lvlText w:val="%7."/>
      <w:lvlJc w:val="left"/>
      <w:pPr>
        <w:ind w:left="5824" w:hanging="360"/>
      </w:pPr>
    </w:lvl>
    <w:lvl w:ilvl="7" w:tplc="08090019" w:tentative="1">
      <w:start w:val="1"/>
      <w:numFmt w:val="lowerLetter"/>
      <w:lvlText w:val="%8."/>
      <w:lvlJc w:val="left"/>
      <w:pPr>
        <w:ind w:left="6544" w:hanging="360"/>
      </w:pPr>
    </w:lvl>
    <w:lvl w:ilvl="8" w:tplc="0809001B" w:tentative="1">
      <w:start w:val="1"/>
      <w:numFmt w:val="lowerRoman"/>
      <w:lvlText w:val="%9."/>
      <w:lvlJc w:val="right"/>
      <w:pPr>
        <w:ind w:left="7264" w:hanging="180"/>
      </w:pPr>
    </w:lvl>
  </w:abstractNum>
  <w:abstractNum w:abstractNumId="4" w15:restartNumberingAfterBreak="0">
    <w:nsid w:val="3A231C8B"/>
    <w:multiLevelType w:val="hybridMultilevel"/>
    <w:tmpl w:val="AC3AD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396DF8"/>
    <w:multiLevelType w:val="hybridMultilevel"/>
    <w:tmpl w:val="8CB20708"/>
    <w:lvl w:ilvl="0" w:tplc="4D6A5956">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5E2D2D4A"/>
    <w:multiLevelType w:val="hybridMultilevel"/>
    <w:tmpl w:val="58484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312B7F"/>
    <w:multiLevelType w:val="hybridMultilevel"/>
    <w:tmpl w:val="B99C4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5D468B"/>
    <w:multiLevelType w:val="hybridMultilevel"/>
    <w:tmpl w:val="7D9642F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F55D13"/>
    <w:multiLevelType w:val="hybridMultilevel"/>
    <w:tmpl w:val="EE26E384"/>
    <w:lvl w:ilvl="0" w:tplc="5E960F32">
      <w:start w:val="3"/>
      <w:numFmt w:val="decimal"/>
      <w:lvlText w:val="%1."/>
      <w:lvlJc w:val="left"/>
      <w:pPr>
        <w:ind w:left="2520" w:hanging="360"/>
      </w:pPr>
      <w:rPr>
        <w:rFonts w:ascii="Arial" w:hAnsi="Arial" w:cs="Trebuchet MS" w:hint="default"/>
        <w:b/>
        <w:bCs w:val="0"/>
        <w:i w:val="0"/>
        <w:iCs w:val="0"/>
        <w:w w:val="80"/>
        <w:sz w:val="24"/>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1F6793"/>
    <w:multiLevelType w:val="hybridMultilevel"/>
    <w:tmpl w:val="902434F6"/>
    <w:lvl w:ilvl="0" w:tplc="8672428E">
      <w:start w:val="1"/>
      <w:numFmt w:val="decimal"/>
      <w:lvlText w:val="%1."/>
      <w:lvlJc w:val="left"/>
      <w:pPr>
        <w:ind w:left="1440" w:hanging="360"/>
      </w:pPr>
      <w:rPr>
        <w:rFonts w:ascii="Arial" w:hAnsi="Arial" w:cs="Trebuchet MS" w:hint="default"/>
        <w:b/>
        <w:bCs w:val="0"/>
        <w:i w:val="0"/>
        <w:iCs w:val="0"/>
        <w:w w:val="80"/>
        <w:sz w:val="24"/>
        <w:szCs w:val="18"/>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089158659">
    <w:abstractNumId w:val="1"/>
  </w:num>
  <w:num w:numId="2" w16cid:durableId="1985428557">
    <w:abstractNumId w:val="5"/>
  </w:num>
  <w:num w:numId="3" w16cid:durableId="359168853">
    <w:abstractNumId w:val="3"/>
  </w:num>
  <w:num w:numId="4" w16cid:durableId="699166269">
    <w:abstractNumId w:val="9"/>
  </w:num>
  <w:num w:numId="5" w16cid:durableId="1093285123">
    <w:abstractNumId w:val="0"/>
  </w:num>
  <w:num w:numId="6" w16cid:durableId="1885751213">
    <w:abstractNumId w:val="10"/>
  </w:num>
  <w:num w:numId="7" w16cid:durableId="1503472433">
    <w:abstractNumId w:val="8"/>
  </w:num>
  <w:num w:numId="8" w16cid:durableId="1422339774">
    <w:abstractNumId w:val="2"/>
  </w:num>
  <w:num w:numId="9" w16cid:durableId="203567482">
    <w:abstractNumId w:val="4"/>
  </w:num>
  <w:num w:numId="10" w16cid:durableId="1933583354">
    <w:abstractNumId w:val="7"/>
  </w:num>
  <w:num w:numId="11" w16cid:durableId="16135111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A6E"/>
    <w:rsid w:val="00036DB8"/>
    <w:rsid w:val="000439E3"/>
    <w:rsid w:val="000470AA"/>
    <w:rsid w:val="00061B19"/>
    <w:rsid w:val="0007189C"/>
    <w:rsid w:val="00071EBB"/>
    <w:rsid w:val="0007266B"/>
    <w:rsid w:val="00074E6B"/>
    <w:rsid w:val="000B2E48"/>
    <w:rsid w:val="000C4026"/>
    <w:rsid w:val="000D334F"/>
    <w:rsid w:val="000D461A"/>
    <w:rsid w:val="000E174E"/>
    <w:rsid w:val="000E35F8"/>
    <w:rsid w:val="00105B0D"/>
    <w:rsid w:val="00112A8D"/>
    <w:rsid w:val="00114033"/>
    <w:rsid w:val="001145F6"/>
    <w:rsid w:val="0011496B"/>
    <w:rsid w:val="00114FAD"/>
    <w:rsid w:val="00116CEA"/>
    <w:rsid w:val="00143C5D"/>
    <w:rsid w:val="00153C14"/>
    <w:rsid w:val="0015487D"/>
    <w:rsid w:val="0016043A"/>
    <w:rsid w:val="00166391"/>
    <w:rsid w:val="00196971"/>
    <w:rsid w:val="00197DFE"/>
    <w:rsid w:val="001A1C7F"/>
    <w:rsid w:val="001A2E2A"/>
    <w:rsid w:val="001A6E91"/>
    <w:rsid w:val="001E6306"/>
    <w:rsid w:val="001F62EA"/>
    <w:rsid w:val="00200EE3"/>
    <w:rsid w:val="00244030"/>
    <w:rsid w:val="0025176A"/>
    <w:rsid w:val="002551F6"/>
    <w:rsid w:val="00265B76"/>
    <w:rsid w:val="002716A2"/>
    <w:rsid w:val="002A0CD0"/>
    <w:rsid w:val="002A7953"/>
    <w:rsid w:val="002B296F"/>
    <w:rsid w:val="002E14FF"/>
    <w:rsid w:val="002E5D54"/>
    <w:rsid w:val="002F15E1"/>
    <w:rsid w:val="002F47DA"/>
    <w:rsid w:val="00307C93"/>
    <w:rsid w:val="00326320"/>
    <w:rsid w:val="003322FB"/>
    <w:rsid w:val="00343A6B"/>
    <w:rsid w:val="00351278"/>
    <w:rsid w:val="00352077"/>
    <w:rsid w:val="003654CD"/>
    <w:rsid w:val="00384CFE"/>
    <w:rsid w:val="003B379C"/>
    <w:rsid w:val="003C01CE"/>
    <w:rsid w:val="003C3A12"/>
    <w:rsid w:val="003C6D22"/>
    <w:rsid w:val="003C7E9F"/>
    <w:rsid w:val="003E366F"/>
    <w:rsid w:val="00402BC8"/>
    <w:rsid w:val="00417766"/>
    <w:rsid w:val="00442248"/>
    <w:rsid w:val="00453291"/>
    <w:rsid w:val="004544BC"/>
    <w:rsid w:val="004645B3"/>
    <w:rsid w:val="00466B32"/>
    <w:rsid w:val="0047145E"/>
    <w:rsid w:val="00471C39"/>
    <w:rsid w:val="00476B15"/>
    <w:rsid w:val="00477606"/>
    <w:rsid w:val="00486294"/>
    <w:rsid w:val="00493623"/>
    <w:rsid w:val="004A3324"/>
    <w:rsid w:val="004A415C"/>
    <w:rsid w:val="004A421C"/>
    <w:rsid w:val="004B17AA"/>
    <w:rsid w:val="004C28D2"/>
    <w:rsid w:val="004C692F"/>
    <w:rsid w:val="004D2402"/>
    <w:rsid w:val="004D4351"/>
    <w:rsid w:val="004D4687"/>
    <w:rsid w:val="004E1195"/>
    <w:rsid w:val="004F4F67"/>
    <w:rsid w:val="0050112E"/>
    <w:rsid w:val="005011FC"/>
    <w:rsid w:val="00513917"/>
    <w:rsid w:val="00515AE5"/>
    <w:rsid w:val="005218DA"/>
    <w:rsid w:val="0053291A"/>
    <w:rsid w:val="00540283"/>
    <w:rsid w:val="005464AF"/>
    <w:rsid w:val="00565A4E"/>
    <w:rsid w:val="00573422"/>
    <w:rsid w:val="00591F22"/>
    <w:rsid w:val="005A0B14"/>
    <w:rsid w:val="005C1585"/>
    <w:rsid w:val="005D1E4B"/>
    <w:rsid w:val="005D24D9"/>
    <w:rsid w:val="005D3A87"/>
    <w:rsid w:val="005D65B9"/>
    <w:rsid w:val="005E336D"/>
    <w:rsid w:val="005F6173"/>
    <w:rsid w:val="005F6BD1"/>
    <w:rsid w:val="00604567"/>
    <w:rsid w:val="006160A9"/>
    <w:rsid w:val="00616427"/>
    <w:rsid w:val="00620BA0"/>
    <w:rsid w:val="00626E27"/>
    <w:rsid w:val="00651353"/>
    <w:rsid w:val="00660D06"/>
    <w:rsid w:val="006679D5"/>
    <w:rsid w:val="00671298"/>
    <w:rsid w:val="00677D03"/>
    <w:rsid w:val="0069601F"/>
    <w:rsid w:val="006A2966"/>
    <w:rsid w:val="006C31BE"/>
    <w:rsid w:val="006E5479"/>
    <w:rsid w:val="006F3539"/>
    <w:rsid w:val="00703BA1"/>
    <w:rsid w:val="007047F7"/>
    <w:rsid w:val="00707E77"/>
    <w:rsid w:val="00716BDD"/>
    <w:rsid w:val="00720DA7"/>
    <w:rsid w:val="0073374A"/>
    <w:rsid w:val="00752067"/>
    <w:rsid w:val="007553AC"/>
    <w:rsid w:val="00761960"/>
    <w:rsid w:val="00762258"/>
    <w:rsid w:val="007639E0"/>
    <w:rsid w:val="00764F91"/>
    <w:rsid w:val="00765AD6"/>
    <w:rsid w:val="00780284"/>
    <w:rsid w:val="00780976"/>
    <w:rsid w:val="007856F0"/>
    <w:rsid w:val="007A75F8"/>
    <w:rsid w:val="007B1D25"/>
    <w:rsid w:val="007B5280"/>
    <w:rsid w:val="007D7A3A"/>
    <w:rsid w:val="00823ADC"/>
    <w:rsid w:val="00825832"/>
    <w:rsid w:val="00841765"/>
    <w:rsid w:val="00864502"/>
    <w:rsid w:val="00871FEE"/>
    <w:rsid w:val="00893ABC"/>
    <w:rsid w:val="00894AA3"/>
    <w:rsid w:val="00895A6E"/>
    <w:rsid w:val="008A4D2D"/>
    <w:rsid w:val="008B3212"/>
    <w:rsid w:val="008C382E"/>
    <w:rsid w:val="008D5315"/>
    <w:rsid w:val="008E41BB"/>
    <w:rsid w:val="008F07E6"/>
    <w:rsid w:val="009032DC"/>
    <w:rsid w:val="0090419D"/>
    <w:rsid w:val="00913B8F"/>
    <w:rsid w:val="00924F77"/>
    <w:rsid w:val="00955CFC"/>
    <w:rsid w:val="00966DD3"/>
    <w:rsid w:val="00971EA8"/>
    <w:rsid w:val="009808BC"/>
    <w:rsid w:val="009875F1"/>
    <w:rsid w:val="009905BE"/>
    <w:rsid w:val="009B2A49"/>
    <w:rsid w:val="009B3A99"/>
    <w:rsid w:val="009C209C"/>
    <w:rsid w:val="009C2218"/>
    <w:rsid w:val="00A03A57"/>
    <w:rsid w:val="00A11581"/>
    <w:rsid w:val="00A216AF"/>
    <w:rsid w:val="00A32C99"/>
    <w:rsid w:val="00A53DE3"/>
    <w:rsid w:val="00A55AFF"/>
    <w:rsid w:val="00A70938"/>
    <w:rsid w:val="00A758F5"/>
    <w:rsid w:val="00A848B5"/>
    <w:rsid w:val="00A92F05"/>
    <w:rsid w:val="00AB3AA6"/>
    <w:rsid w:val="00AB63FF"/>
    <w:rsid w:val="00AD50FF"/>
    <w:rsid w:val="00AD5FC3"/>
    <w:rsid w:val="00AD632D"/>
    <w:rsid w:val="00AF4959"/>
    <w:rsid w:val="00B12802"/>
    <w:rsid w:val="00B20872"/>
    <w:rsid w:val="00B51D06"/>
    <w:rsid w:val="00B66B75"/>
    <w:rsid w:val="00B678CC"/>
    <w:rsid w:val="00B7089A"/>
    <w:rsid w:val="00B72053"/>
    <w:rsid w:val="00B72BAF"/>
    <w:rsid w:val="00B732B1"/>
    <w:rsid w:val="00B773B7"/>
    <w:rsid w:val="00BB412D"/>
    <w:rsid w:val="00BD4F37"/>
    <w:rsid w:val="00BD72A5"/>
    <w:rsid w:val="00BE3943"/>
    <w:rsid w:val="00BE56AF"/>
    <w:rsid w:val="00BF1765"/>
    <w:rsid w:val="00BF6CE4"/>
    <w:rsid w:val="00C0184C"/>
    <w:rsid w:val="00C0624C"/>
    <w:rsid w:val="00C13C40"/>
    <w:rsid w:val="00C15D1A"/>
    <w:rsid w:val="00C2066A"/>
    <w:rsid w:val="00C20C2D"/>
    <w:rsid w:val="00C3449A"/>
    <w:rsid w:val="00C379A5"/>
    <w:rsid w:val="00C42BCC"/>
    <w:rsid w:val="00C56310"/>
    <w:rsid w:val="00C634B0"/>
    <w:rsid w:val="00C636A2"/>
    <w:rsid w:val="00C757AC"/>
    <w:rsid w:val="00C81E7A"/>
    <w:rsid w:val="00C86B14"/>
    <w:rsid w:val="00C95675"/>
    <w:rsid w:val="00CA6B52"/>
    <w:rsid w:val="00CA70E6"/>
    <w:rsid w:val="00CB3CE0"/>
    <w:rsid w:val="00CB46DE"/>
    <w:rsid w:val="00CB7414"/>
    <w:rsid w:val="00CD5A6E"/>
    <w:rsid w:val="00D11C5A"/>
    <w:rsid w:val="00D14DB0"/>
    <w:rsid w:val="00D17931"/>
    <w:rsid w:val="00D342B7"/>
    <w:rsid w:val="00D36024"/>
    <w:rsid w:val="00D50822"/>
    <w:rsid w:val="00D5234E"/>
    <w:rsid w:val="00D55C5E"/>
    <w:rsid w:val="00D72205"/>
    <w:rsid w:val="00D72E52"/>
    <w:rsid w:val="00D84ABB"/>
    <w:rsid w:val="00D86235"/>
    <w:rsid w:val="00D9417C"/>
    <w:rsid w:val="00D948E8"/>
    <w:rsid w:val="00DC731F"/>
    <w:rsid w:val="00DE143D"/>
    <w:rsid w:val="00DE379C"/>
    <w:rsid w:val="00DE7182"/>
    <w:rsid w:val="00DE7D22"/>
    <w:rsid w:val="00DF2BD5"/>
    <w:rsid w:val="00E0002B"/>
    <w:rsid w:val="00E14C23"/>
    <w:rsid w:val="00E21DDA"/>
    <w:rsid w:val="00E23155"/>
    <w:rsid w:val="00E27A3F"/>
    <w:rsid w:val="00E31A25"/>
    <w:rsid w:val="00E45802"/>
    <w:rsid w:val="00E543E0"/>
    <w:rsid w:val="00E573D1"/>
    <w:rsid w:val="00E75DFD"/>
    <w:rsid w:val="00E912A2"/>
    <w:rsid w:val="00EA3A8C"/>
    <w:rsid w:val="00EB27D1"/>
    <w:rsid w:val="00EB7698"/>
    <w:rsid w:val="00EF22B4"/>
    <w:rsid w:val="00F25C9E"/>
    <w:rsid w:val="00F27933"/>
    <w:rsid w:val="00F31248"/>
    <w:rsid w:val="00F33CD4"/>
    <w:rsid w:val="00F478EE"/>
    <w:rsid w:val="00F5121A"/>
    <w:rsid w:val="00F5370B"/>
    <w:rsid w:val="00F66CF4"/>
    <w:rsid w:val="00F67B73"/>
    <w:rsid w:val="00F76764"/>
    <w:rsid w:val="00F97434"/>
    <w:rsid w:val="00FB1F34"/>
    <w:rsid w:val="00FB4A35"/>
    <w:rsid w:val="00FB4A42"/>
    <w:rsid w:val="00FD643C"/>
    <w:rsid w:val="00FD6BAE"/>
    <w:rsid w:val="00FD71E2"/>
    <w:rsid w:val="00FE5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C0794"/>
  <w15:chartTrackingRefBased/>
  <w15:docId w15:val="{570BCAB9-00E8-48D8-8567-9E2F7B9AC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5A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5A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5A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5A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5A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5A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5A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5A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5A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A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5A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5A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5A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5A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5A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5A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5A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5A6E"/>
    <w:rPr>
      <w:rFonts w:eastAsiaTheme="majorEastAsia" w:cstheme="majorBidi"/>
      <w:color w:val="272727" w:themeColor="text1" w:themeTint="D8"/>
    </w:rPr>
  </w:style>
  <w:style w:type="paragraph" w:styleId="Title">
    <w:name w:val="Title"/>
    <w:basedOn w:val="Normal"/>
    <w:next w:val="Normal"/>
    <w:link w:val="TitleChar"/>
    <w:uiPriority w:val="10"/>
    <w:qFormat/>
    <w:rsid w:val="00895A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5A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5A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5A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5A6E"/>
    <w:pPr>
      <w:spacing w:before="160"/>
      <w:jc w:val="center"/>
    </w:pPr>
    <w:rPr>
      <w:i/>
      <w:iCs/>
      <w:color w:val="404040" w:themeColor="text1" w:themeTint="BF"/>
    </w:rPr>
  </w:style>
  <w:style w:type="character" w:customStyle="1" w:styleId="QuoteChar">
    <w:name w:val="Quote Char"/>
    <w:basedOn w:val="DefaultParagraphFont"/>
    <w:link w:val="Quote"/>
    <w:uiPriority w:val="29"/>
    <w:rsid w:val="00895A6E"/>
    <w:rPr>
      <w:i/>
      <w:iCs/>
      <w:color w:val="404040" w:themeColor="text1" w:themeTint="BF"/>
    </w:rPr>
  </w:style>
  <w:style w:type="paragraph" w:styleId="ListParagraph">
    <w:name w:val="List Paragraph"/>
    <w:basedOn w:val="Normal"/>
    <w:uiPriority w:val="34"/>
    <w:qFormat/>
    <w:rsid w:val="00895A6E"/>
    <w:pPr>
      <w:ind w:left="720"/>
      <w:contextualSpacing/>
    </w:pPr>
  </w:style>
  <w:style w:type="character" w:styleId="IntenseEmphasis">
    <w:name w:val="Intense Emphasis"/>
    <w:basedOn w:val="DefaultParagraphFont"/>
    <w:uiPriority w:val="21"/>
    <w:qFormat/>
    <w:rsid w:val="00895A6E"/>
    <w:rPr>
      <w:i/>
      <w:iCs/>
      <w:color w:val="0F4761" w:themeColor="accent1" w:themeShade="BF"/>
    </w:rPr>
  </w:style>
  <w:style w:type="paragraph" w:styleId="IntenseQuote">
    <w:name w:val="Intense Quote"/>
    <w:basedOn w:val="Normal"/>
    <w:next w:val="Normal"/>
    <w:link w:val="IntenseQuoteChar"/>
    <w:uiPriority w:val="30"/>
    <w:qFormat/>
    <w:rsid w:val="00895A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5A6E"/>
    <w:rPr>
      <w:i/>
      <w:iCs/>
      <w:color w:val="0F4761" w:themeColor="accent1" w:themeShade="BF"/>
    </w:rPr>
  </w:style>
  <w:style w:type="character" w:styleId="IntenseReference">
    <w:name w:val="Intense Reference"/>
    <w:basedOn w:val="DefaultParagraphFont"/>
    <w:uiPriority w:val="32"/>
    <w:qFormat/>
    <w:rsid w:val="00895A6E"/>
    <w:rPr>
      <w:b/>
      <w:bCs/>
      <w:smallCaps/>
      <w:color w:val="0F4761" w:themeColor="accent1" w:themeShade="BF"/>
      <w:spacing w:val="5"/>
    </w:rPr>
  </w:style>
  <w:style w:type="table" w:styleId="TableGrid">
    <w:name w:val="Table Grid"/>
    <w:basedOn w:val="TableNormal"/>
    <w:uiPriority w:val="39"/>
    <w:rsid w:val="00F67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6DD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E23155"/>
    <w:rPr>
      <w:color w:val="467886" w:themeColor="hyperlink"/>
      <w:u w:val="single"/>
    </w:rPr>
  </w:style>
  <w:style w:type="character" w:styleId="UnresolvedMention">
    <w:name w:val="Unresolved Mention"/>
    <w:basedOn w:val="DefaultParagraphFont"/>
    <w:uiPriority w:val="99"/>
    <w:semiHidden/>
    <w:unhideWhenUsed/>
    <w:rsid w:val="00E23155"/>
    <w:rPr>
      <w:color w:val="605E5C"/>
      <w:shd w:val="clear" w:color="auto" w:fill="E1DFDD"/>
    </w:rPr>
  </w:style>
  <w:style w:type="character" w:styleId="FollowedHyperlink">
    <w:name w:val="FollowedHyperlink"/>
    <w:basedOn w:val="DefaultParagraphFont"/>
    <w:uiPriority w:val="99"/>
    <w:semiHidden/>
    <w:unhideWhenUsed/>
    <w:rsid w:val="00E23155"/>
    <w:rPr>
      <w:color w:val="96607D" w:themeColor="followedHyperlink"/>
      <w:u w:val="single"/>
    </w:rPr>
  </w:style>
  <w:style w:type="paragraph" w:styleId="Header">
    <w:name w:val="header"/>
    <w:basedOn w:val="Normal"/>
    <w:link w:val="HeaderChar"/>
    <w:uiPriority w:val="99"/>
    <w:unhideWhenUsed/>
    <w:rsid w:val="00762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258"/>
  </w:style>
  <w:style w:type="paragraph" w:styleId="Footer">
    <w:name w:val="footer"/>
    <w:basedOn w:val="Normal"/>
    <w:link w:val="FooterChar"/>
    <w:uiPriority w:val="99"/>
    <w:unhideWhenUsed/>
    <w:rsid w:val="00762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oneagleswings.me.uk/grandpastabernacl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4293</TotalTime>
  <Pages>12</Pages>
  <Words>3426</Words>
  <Characters>19531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Stapleton</dc:creator>
  <cp:keywords/>
  <dc:description/>
  <cp:lastModifiedBy>Mark Stapleton</cp:lastModifiedBy>
  <cp:revision>81</cp:revision>
  <dcterms:created xsi:type="dcterms:W3CDTF">2026-01-06T11:21:00Z</dcterms:created>
  <dcterms:modified xsi:type="dcterms:W3CDTF">2026-04-11T13:50:00Z</dcterms:modified>
</cp:coreProperties>
</file>