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584E" w14:textId="1A71ADBB" w:rsidR="005F1D19" w:rsidRPr="002061E5" w:rsidRDefault="00CC5CD3" w:rsidP="00E61DDC">
      <w:pPr>
        <w:jc w:val="center"/>
        <w:rPr>
          <w:rFonts w:cstheme="minorHAnsi"/>
          <w:b/>
          <w:bCs/>
          <w:sz w:val="20"/>
          <w:szCs w:val="20"/>
          <w:u w:val="single"/>
        </w:rPr>
      </w:pPr>
      <w:r>
        <w:rPr>
          <w:rFonts w:cstheme="minorHAnsi"/>
          <w:b/>
          <w:bCs/>
          <w:color w:val="FF0000"/>
          <w:sz w:val="20"/>
          <w:szCs w:val="20"/>
        </w:rPr>
        <w:t xml:space="preserve">   </w:t>
      </w:r>
      <w:r w:rsidR="00242D3E" w:rsidRPr="002061E5">
        <w:rPr>
          <w:rFonts w:cstheme="minorHAnsi"/>
          <w:b/>
          <w:bCs/>
          <w:sz w:val="20"/>
          <w:szCs w:val="20"/>
          <w:u w:val="single"/>
        </w:rPr>
        <w:t>MYALGIC ENCEPHALOMYELITIS: ARE WESSELY’S WORDS OF WISDOM SUPERIOR TO SCIENCE?</w:t>
      </w:r>
    </w:p>
    <w:p w14:paraId="345A648A" w14:textId="51469F39" w:rsidR="003C77D5" w:rsidRPr="002061E5" w:rsidRDefault="00FB582E" w:rsidP="00EC4500">
      <w:pPr>
        <w:jc w:val="center"/>
        <w:rPr>
          <w:rFonts w:cstheme="minorHAnsi"/>
          <w:b/>
          <w:bCs/>
          <w:sz w:val="20"/>
          <w:szCs w:val="20"/>
          <w:u w:val="single"/>
        </w:rPr>
      </w:pPr>
      <w:r w:rsidRPr="002061E5">
        <w:rPr>
          <w:rFonts w:cstheme="minorHAnsi"/>
          <w:b/>
          <w:bCs/>
          <w:sz w:val="20"/>
          <w:szCs w:val="20"/>
          <w:u w:val="single"/>
        </w:rPr>
        <w:t>T</w:t>
      </w:r>
      <w:r w:rsidR="003C77D5" w:rsidRPr="002061E5">
        <w:rPr>
          <w:rFonts w:cstheme="minorHAnsi"/>
          <w:b/>
          <w:bCs/>
          <w:sz w:val="20"/>
          <w:szCs w:val="20"/>
          <w:u w:val="single"/>
        </w:rPr>
        <w:t>he</w:t>
      </w:r>
      <w:r w:rsidR="009C6488" w:rsidRPr="002061E5">
        <w:rPr>
          <w:rFonts w:cstheme="minorHAnsi"/>
          <w:b/>
          <w:bCs/>
          <w:sz w:val="20"/>
          <w:szCs w:val="20"/>
          <w:u w:val="single"/>
        </w:rPr>
        <w:t xml:space="preserve"> </w:t>
      </w:r>
      <w:r w:rsidR="00FD63EA" w:rsidRPr="002061E5">
        <w:rPr>
          <w:rFonts w:cstheme="minorHAnsi"/>
          <w:b/>
          <w:bCs/>
          <w:sz w:val="20"/>
          <w:szCs w:val="20"/>
          <w:u w:val="single"/>
        </w:rPr>
        <w:t xml:space="preserve">On-going </w:t>
      </w:r>
      <w:r w:rsidR="000654AD" w:rsidRPr="002061E5">
        <w:rPr>
          <w:rFonts w:cstheme="minorHAnsi"/>
          <w:b/>
          <w:bCs/>
          <w:sz w:val="20"/>
          <w:szCs w:val="20"/>
          <w:u w:val="single"/>
        </w:rPr>
        <w:t>Effects of the</w:t>
      </w:r>
      <w:r w:rsidR="003C77D5" w:rsidRPr="002061E5">
        <w:rPr>
          <w:rFonts w:cstheme="minorHAnsi"/>
          <w:b/>
          <w:bCs/>
          <w:sz w:val="20"/>
          <w:szCs w:val="20"/>
          <w:u w:val="single"/>
        </w:rPr>
        <w:t xml:space="preserve"> Role of </w:t>
      </w:r>
      <w:r w:rsidR="00567BE5" w:rsidRPr="002061E5">
        <w:rPr>
          <w:rFonts w:cstheme="minorHAnsi"/>
          <w:b/>
          <w:bCs/>
          <w:sz w:val="20"/>
          <w:szCs w:val="20"/>
          <w:u w:val="single"/>
        </w:rPr>
        <w:t xml:space="preserve">Regius </w:t>
      </w:r>
      <w:r w:rsidR="003C77D5" w:rsidRPr="002061E5">
        <w:rPr>
          <w:rFonts w:cstheme="minorHAnsi"/>
          <w:b/>
          <w:bCs/>
          <w:sz w:val="20"/>
          <w:szCs w:val="20"/>
          <w:u w:val="single"/>
        </w:rPr>
        <w:t>Professor Sir Simon Wessely in the Perception of M</w:t>
      </w:r>
      <w:r w:rsidR="00567BE5" w:rsidRPr="002061E5">
        <w:rPr>
          <w:rFonts w:cstheme="minorHAnsi"/>
          <w:b/>
          <w:bCs/>
          <w:sz w:val="20"/>
          <w:szCs w:val="20"/>
          <w:u w:val="single"/>
        </w:rPr>
        <w:t>E</w:t>
      </w:r>
    </w:p>
    <w:p w14:paraId="2C3F0F72" w14:textId="77777777" w:rsidR="003C77D5" w:rsidRPr="002061E5" w:rsidRDefault="003C77D5" w:rsidP="00567BE5">
      <w:pPr>
        <w:jc w:val="center"/>
        <w:rPr>
          <w:rFonts w:cstheme="minorHAnsi"/>
          <w:b/>
          <w:bCs/>
          <w:sz w:val="20"/>
          <w:szCs w:val="20"/>
          <w:u w:val="single"/>
        </w:rPr>
      </w:pPr>
    </w:p>
    <w:p w14:paraId="28E67C3D" w14:textId="484345F3" w:rsidR="003C77D5" w:rsidRPr="002061E5" w:rsidRDefault="00FC5510" w:rsidP="00220609">
      <w:pPr>
        <w:jc w:val="center"/>
        <w:rPr>
          <w:rFonts w:cstheme="minorHAnsi"/>
          <w:sz w:val="20"/>
          <w:szCs w:val="20"/>
        </w:rPr>
      </w:pPr>
      <w:r w:rsidRPr="002061E5">
        <w:rPr>
          <w:rFonts w:cstheme="minorHAnsi"/>
          <w:sz w:val="20"/>
          <w:szCs w:val="20"/>
        </w:rPr>
        <w:t>Margaret Williams</w:t>
      </w:r>
      <w:r w:rsidR="00F25FD2" w:rsidRPr="002061E5">
        <w:rPr>
          <w:rFonts w:cstheme="minorHAnsi"/>
          <w:sz w:val="20"/>
          <w:szCs w:val="20"/>
        </w:rPr>
        <w:t xml:space="preserve">      </w:t>
      </w:r>
      <w:r w:rsidR="003C77D5" w:rsidRPr="002061E5">
        <w:rPr>
          <w:rFonts w:cstheme="minorHAnsi"/>
          <w:sz w:val="20"/>
          <w:szCs w:val="20"/>
        </w:rPr>
        <w:t>May 2025</w:t>
      </w:r>
    </w:p>
    <w:p w14:paraId="2EDEFEA2" w14:textId="77777777" w:rsidR="005E4902" w:rsidRPr="002061E5" w:rsidRDefault="005E4902" w:rsidP="003C77D5">
      <w:pPr>
        <w:rPr>
          <w:rFonts w:cstheme="minorHAnsi"/>
          <w:sz w:val="20"/>
          <w:szCs w:val="20"/>
        </w:rPr>
      </w:pPr>
    </w:p>
    <w:p w14:paraId="081EB810" w14:textId="64C62068" w:rsidR="004403D5" w:rsidRPr="002061E5" w:rsidRDefault="00AA126B" w:rsidP="00FC5510">
      <w:pPr>
        <w:jc w:val="both"/>
        <w:rPr>
          <w:rFonts w:cstheme="minorHAnsi"/>
          <w:sz w:val="20"/>
          <w:szCs w:val="20"/>
        </w:rPr>
      </w:pPr>
      <w:r w:rsidRPr="002061E5">
        <w:rPr>
          <w:rFonts w:cstheme="minorHAnsi"/>
          <w:sz w:val="20"/>
          <w:szCs w:val="20"/>
        </w:rPr>
        <w:t>Psychiatrists do not have a good track record in medicine.</w:t>
      </w:r>
      <w:r w:rsidR="00FC5510" w:rsidRPr="002061E5">
        <w:rPr>
          <w:rFonts w:cstheme="minorHAnsi"/>
          <w:sz w:val="20"/>
          <w:szCs w:val="20"/>
        </w:rPr>
        <w:t xml:space="preserve"> Wrongful attribution of an organic pathology to a psychogenic one by psychiatrists and those they advise is by no means uncommon; in the past, there simply was not the knowledge, but today, this is not the case. </w:t>
      </w:r>
      <w:r w:rsidR="004403D5" w:rsidRPr="002061E5">
        <w:rPr>
          <w:rFonts w:cstheme="minorHAnsi"/>
          <w:sz w:val="20"/>
          <w:szCs w:val="20"/>
        </w:rPr>
        <w:t xml:space="preserve"> </w:t>
      </w:r>
      <w:r w:rsidR="00E67A8F" w:rsidRPr="002061E5">
        <w:rPr>
          <w:rFonts w:cstheme="minorHAnsi"/>
          <w:sz w:val="20"/>
          <w:szCs w:val="20"/>
        </w:rPr>
        <w:t xml:space="preserve">Despite the advanced investigative procedures which are now available and despite the </w:t>
      </w:r>
      <w:r w:rsidR="004403D5" w:rsidRPr="002061E5">
        <w:rPr>
          <w:rFonts w:cstheme="minorHAnsi"/>
          <w:sz w:val="20"/>
          <w:szCs w:val="20"/>
        </w:rPr>
        <w:t xml:space="preserve">resultant </w:t>
      </w:r>
      <w:r w:rsidR="0098649F" w:rsidRPr="002061E5">
        <w:rPr>
          <w:rFonts w:cstheme="minorHAnsi"/>
          <w:sz w:val="20"/>
          <w:szCs w:val="20"/>
        </w:rPr>
        <w:t xml:space="preserve">scientific </w:t>
      </w:r>
      <w:r w:rsidR="00E67A8F" w:rsidRPr="002061E5">
        <w:rPr>
          <w:rFonts w:cstheme="minorHAnsi"/>
          <w:sz w:val="20"/>
          <w:szCs w:val="20"/>
        </w:rPr>
        <w:t>confirmation that myalgic encephalomyelitis (ME) is a complex neuroimmune</w:t>
      </w:r>
      <w:r w:rsidR="0020530B" w:rsidRPr="002061E5">
        <w:rPr>
          <w:rFonts w:cstheme="minorHAnsi"/>
          <w:sz w:val="20"/>
          <w:szCs w:val="20"/>
        </w:rPr>
        <w:t xml:space="preserve"> </w:t>
      </w:r>
      <w:r w:rsidR="00E67A8F" w:rsidRPr="002061E5">
        <w:rPr>
          <w:rFonts w:cstheme="minorHAnsi"/>
          <w:sz w:val="20"/>
          <w:szCs w:val="20"/>
        </w:rPr>
        <w:t xml:space="preserve">disorder, </w:t>
      </w:r>
      <w:r w:rsidR="004403D5" w:rsidRPr="002061E5">
        <w:rPr>
          <w:rFonts w:cstheme="minorHAnsi"/>
          <w:sz w:val="20"/>
          <w:szCs w:val="20"/>
        </w:rPr>
        <w:t xml:space="preserve">a group of UK psychiatrists persist in </w:t>
      </w:r>
      <w:r w:rsidR="002B0443" w:rsidRPr="002061E5">
        <w:rPr>
          <w:rFonts w:cstheme="minorHAnsi"/>
          <w:sz w:val="20"/>
          <w:szCs w:val="20"/>
        </w:rPr>
        <w:t>stark denial of</w:t>
      </w:r>
      <w:r w:rsidR="004403D5" w:rsidRPr="002061E5">
        <w:rPr>
          <w:rFonts w:cstheme="minorHAnsi"/>
          <w:sz w:val="20"/>
          <w:szCs w:val="20"/>
        </w:rPr>
        <w:t xml:space="preserve"> the </w:t>
      </w:r>
      <w:r w:rsidR="00947183" w:rsidRPr="002061E5">
        <w:rPr>
          <w:rFonts w:cstheme="minorHAnsi"/>
          <w:sz w:val="20"/>
          <w:szCs w:val="20"/>
        </w:rPr>
        <w:t xml:space="preserve">biomedical </w:t>
      </w:r>
      <w:r w:rsidR="004403D5" w:rsidRPr="002061E5">
        <w:rPr>
          <w:rFonts w:cstheme="minorHAnsi"/>
          <w:sz w:val="20"/>
          <w:szCs w:val="20"/>
        </w:rPr>
        <w:t>sc</w:t>
      </w:r>
      <w:r w:rsidR="00C17FA2" w:rsidRPr="002061E5">
        <w:rPr>
          <w:rFonts w:cstheme="minorHAnsi"/>
          <w:sz w:val="20"/>
          <w:szCs w:val="20"/>
        </w:rPr>
        <w:t>ience</w:t>
      </w:r>
      <w:r w:rsidR="004403D5" w:rsidRPr="002061E5">
        <w:rPr>
          <w:rFonts w:cstheme="minorHAnsi"/>
          <w:sz w:val="20"/>
          <w:szCs w:val="20"/>
        </w:rPr>
        <w:t xml:space="preserve"> which disproves their </w:t>
      </w:r>
      <w:r w:rsidR="00C17FA2" w:rsidRPr="002061E5">
        <w:rPr>
          <w:rFonts w:cstheme="minorHAnsi"/>
          <w:sz w:val="20"/>
          <w:szCs w:val="20"/>
        </w:rPr>
        <w:t xml:space="preserve">intransigent </w:t>
      </w:r>
      <w:r w:rsidR="004403D5" w:rsidRPr="002061E5">
        <w:rPr>
          <w:rFonts w:cstheme="minorHAnsi"/>
          <w:sz w:val="20"/>
          <w:szCs w:val="20"/>
        </w:rPr>
        <w:t xml:space="preserve">belief that ME is a behavioural </w:t>
      </w:r>
      <w:r w:rsidR="00BF4213" w:rsidRPr="002061E5">
        <w:rPr>
          <w:rFonts w:cstheme="minorHAnsi"/>
          <w:sz w:val="20"/>
          <w:szCs w:val="20"/>
        </w:rPr>
        <w:t>(</w:t>
      </w:r>
      <w:proofErr w:type="spellStart"/>
      <w:r w:rsidR="00BF4213" w:rsidRPr="002061E5">
        <w:rPr>
          <w:rFonts w:cstheme="minorHAnsi"/>
          <w:sz w:val="20"/>
          <w:szCs w:val="20"/>
        </w:rPr>
        <w:t>ie</w:t>
      </w:r>
      <w:proofErr w:type="spellEnd"/>
      <w:r w:rsidR="00BF4213" w:rsidRPr="002061E5">
        <w:rPr>
          <w:rFonts w:cstheme="minorHAnsi"/>
          <w:sz w:val="20"/>
          <w:szCs w:val="20"/>
        </w:rPr>
        <w:t>. mental</w:t>
      </w:r>
      <w:r w:rsidR="00B71A4D" w:rsidRPr="002061E5">
        <w:rPr>
          <w:rFonts w:cstheme="minorHAnsi"/>
          <w:sz w:val="20"/>
          <w:szCs w:val="20"/>
        </w:rPr>
        <w:t>),</w:t>
      </w:r>
      <w:r w:rsidR="00BF4213" w:rsidRPr="002061E5">
        <w:rPr>
          <w:rFonts w:cstheme="minorHAnsi"/>
          <w:sz w:val="20"/>
          <w:szCs w:val="20"/>
        </w:rPr>
        <w:t xml:space="preserve"> not physical</w:t>
      </w:r>
      <w:r w:rsidR="00B71A4D" w:rsidRPr="002061E5">
        <w:rPr>
          <w:rFonts w:cstheme="minorHAnsi"/>
          <w:sz w:val="20"/>
          <w:szCs w:val="20"/>
        </w:rPr>
        <w:t>,</w:t>
      </w:r>
      <w:r w:rsidR="00BF4213" w:rsidRPr="002061E5">
        <w:rPr>
          <w:rFonts w:cstheme="minorHAnsi"/>
          <w:sz w:val="20"/>
          <w:szCs w:val="20"/>
        </w:rPr>
        <w:t xml:space="preserve"> </w:t>
      </w:r>
      <w:r w:rsidR="004403D5" w:rsidRPr="002061E5">
        <w:rPr>
          <w:rFonts w:cstheme="minorHAnsi"/>
          <w:sz w:val="20"/>
          <w:szCs w:val="20"/>
        </w:rPr>
        <w:t>disorder</w:t>
      </w:r>
      <w:r w:rsidR="00010351" w:rsidRPr="002061E5">
        <w:rPr>
          <w:rFonts w:cstheme="minorHAnsi"/>
          <w:sz w:val="20"/>
          <w:szCs w:val="20"/>
        </w:rPr>
        <w:t>.</w:t>
      </w:r>
    </w:p>
    <w:p w14:paraId="355B9F39" w14:textId="77777777" w:rsidR="002220A5" w:rsidRPr="002061E5" w:rsidRDefault="002220A5" w:rsidP="00FC5510">
      <w:pPr>
        <w:jc w:val="both"/>
        <w:rPr>
          <w:rFonts w:cstheme="minorHAnsi"/>
          <w:sz w:val="20"/>
          <w:szCs w:val="20"/>
        </w:rPr>
      </w:pPr>
    </w:p>
    <w:p w14:paraId="494C0A3F" w14:textId="4F340C90" w:rsidR="00C17FA2" w:rsidRPr="002061E5" w:rsidRDefault="002220A5" w:rsidP="00C17FA2">
      <w:pPr>
        <w:jc w:val="both"/>
        <w:rPr>
          <w:rFonts w:cstheme="minorHAnsi"/>
          <w:sz w:val="20"/>
          <w:szCs w:val="20"/>
        </w:rPr>
      </w:pPr>
      <w:r w:rsidRPr="002061E5">
        <w:rPr>
          <w:rFonts w:cstheme="minorHAnsi"/>
          <w:sz w:val="20"/>
          <w:szCs w:val="20"/>
        </w:rPr>
        <w:t>In 1948, Booth described Parkinso</w:t>
      </w:r>
      <w:r w:rsidR="00C17FA2" w:rsidRPr="002061E5">
        <w:rPr>
          <w:rFonts w:cstheme="minorHAnsi"/>
          <w:sz w:val="20"/>
          <w:szCs w:val="20"/>
        </w:rPr>
        <w:t>n’s Disease</w:t>
      </w:r>
      <w:r w:rsidRPr="002061E5">
        <w:rPr>
          <w:rFonts w:cstheme="minorHAnsi"/>
          <w:sz w:val="20"/>
          <w:szCs w:val="20"/>
        </w:rPr>
        <w:t xml:space="preserve"> as an “</w:t>
      </w:r>
      <w:r w:rsidRPr="002061E5">
        <w:rPr>
          <w:rFonts w:cstheme="minorHAnsi"/>
          <w:i/>
          <w:iCs/>
          <w:sz w:val="20"/>
          <w:szCs w:val="20"/>
        </w:rPr>
        <w:t>illness of the ambitious, moralistic man</w:t>
      </w:r>
      <w:r w:rsidRPr="002061E5">
        <w:rPr>
          <w:rFonts w:cstheme="minorHAnsi"/>
          <w:sz w:val="20"/>
          <w:szCs w:val="20"/>
        </w:rPr>
        <w:t xml:space="preserve">” and </w:t>
      </w:r>
      <w:r w:rsidR="00C17FA2" w:rsidRPr="002061E5">
        <w:rPr>
          <w:rFonts w:cstheme="minorHAnsi"/>
          <w:sz w:val="20"/>
          <w:szCs w:val="20"/>
        </w:rPr>
        <w:t>ascribed the cause of the characteristic tremor to “</w:t>
      </w:r>
      <w:r w:rsidR="00C17FA2" w:rsidRPr="002061E5">
        <w:rPr>
          <w:rFonts w:cstheme="minorHAnsi"/>
          <w:i/>
          <w:iCs/>
          <w:sz w:val="20"/>
          <w:szCs w:val="20"/>
        </w:rPr>
        <w:t>conflict resulting from the wish to masturbate</w:t>
      </w:r>
      <w:r w:rsidR="00C17FA2" w:rsidRPr="002061E5">
        <w:rPr>
          <w:rFonts w:cstheme="minorHAnsi"/>
          <w:sz w:val="20"/>
          <w:szCs w:val="20"/>
        </w:rPr>
        <w:t xml:space="preserve">” (Psychodynamics in Parkinsonism.  Booth G. </w:t>
      </w:r>
      <w:proofErr w:type="spellStart"/>
      <w:r w:rsidR="00C17FA2" w:rsidRPr="002061E5">
        <w:rPr>
          <w:rFonts w:cstheme="minorHAnsi"/>
          <w:sz w:val="20"/>
          <w:szCs w:val="20"/>
        </w:rPr>
        <w:t>Psychosom</w:t>
      </w:r>
      <w:proofErr w:type="spellEnd"/>
      <w:r w:rsidR="00C17FA2" w:rsidRPr="002061E5">
        <w:rPr>
          <w:rFonts w:cstheme="minorHAnsi"/>
          <w:sz w:val="20"/>
          <w:szCs w:val="20"/>
        </w:rPr>
        <w:t xml:space="preserve"> Med 1948:10:1-14).</w:t>
      </w:r>
    </w:p>
    <w:p w14:paraId="3A9A863E" w14:textId="0531EC6E" w:rsidR="00C17FA2" w:rsidRPr="002061E5" w:rsidRDefault="00C17FA2" w:rsidP="00FC5510">
      <w:pPr>
        <w:jc w:val="both"/>
        <w:rPr>
          <w:rFonts w:cstheme="minorHAnsi"/>
          <w:sz w:val="20"/>
          <w:szCs w:val="20"/>
        </w:rPr>
      </w:pPr>
    </w:p>
    <w:p w14:paraId="6BBBF403" w14:textId="67B9C2E2" w:rsidR="0025001D" w:rsidRPr="002061E5" w:rsidRDefault="00E67A8F" w:rsidP="0025001D">
      <w:pPr>
        <w:jc w:val="both"/>
        <w:rPr>
          <w:rFonts w:cstheme="minorHAnsi"/>
          <w:sz w:val="20"/>
          <w:szCs w:val="20"/>
        </w:rPr>
      </w:pPr>
      <w:r w:rsidRPr="002061E5">
        <w:rPr>
          <w:rFonts w:cstheme="minorHAnsi"/>
          <w:sz w:val="20"/>
          <w:szCs w:val="20"/>
        </w:rPr>
        <w:t>I</w:t>
      </w:r>
      <w:r w:rsidR="0025001D" w:rsidRPr="002061E5">
        <w:rPr>
          <w:rFonts w:cstheme="minorHAnsi"/>
          <w:sz w:val="20"/>
          <w:szCs w:val="20"/>
        </w:rPr>
        <w:t>t was not until 1978 that multiple sclerosis lost its psych</w:t>
      </w:r>
      <w:r w:rsidR="00691733" w:rsidRPr="002061E5">
        <w:rPr>
          <w:rFonts w:cstheme="minorHAnsi"/>
          <w:sz w:val="20"/>
          <w:szCs w:val="20"/>
        </w:rPr>
        <w:t>ogenic</w:t>
      </w:r>
      <w:r w:rsidR="0025001D" w:rsidRPr="002061E5">
        <w:rPr>
          <w:rFonts w:cstheme="minorHAnsi"/>
          <w:sz w:val="20"/>
          <w:szCs w:val="20"/>
        </w:rPr>
        <w:t xml:space="preserve"> status </w:t>
      </w:r>
      <w:r w:rsidR="000654AD" w:rsidRPr="002061E5">
        <w:rPr>
          <w:rFonts w:cstheme="minorHAnsi"/>
          <w:sz w:val="20"/>
          <w:szCs w:val="20"/>
        </w:rPr>
        <w:t xml:space="preserve">of hysteria </w:t>
      </w:r>
      <w:r w:rsidR="0025001D" w:rsidRPr="002061E5">
        <w:rPr>
          <w:rFonts w:cstheme="minorHAnsi"/>
          <w:sz w:val="20"/>
          <w:szCs w:val="20"/>
        </w:rPr>
        <w:t xml:space="preserve">in </w:t>
      </w:r>
      <w:r w:rsidR="00177556" w:rsidRPr="002061E5">
        <w:rPr>
          <w:rFonts w:cstheme="minorHAnsi"/>
          <w:sz w:val="20"/>
          <w:szCs w:val="20"/>
        </w:rPr>
        <w:t>recognition that it is</w:t>
      </w:r>
      <w:r w:rsidR="0025001D" w:rsidRPr="002061E5">
        <w:rPr>
          <w:rFonts w:cstheme="minorHAnsi"/>
          <w:sz w:val="20"/>
          <w:szCs w:val="20"/>
        </w:rPr>
        <w:t xml:space="preserve"> an autoimmune disease (Immunoregulation in multiple sclerosis. Weiner, HE &amp; Hauser, SL. In: Immunology of Nervous System Infections: Progress in Brain Research vol. 59. Ed. </w:t>
      </w:r>
      <w:proofErr w:type="spellStart"/>
      <w:r w:rsidR="0025001D" w:rsidRPr="002061E5">
        <w:rPr>
          <w:rFonts w:cstheme="minorHAnsi"/>
          <w:sz w:val="20"/>
          <w:szCs w:val="20"/>
        </w:rPr>
        <w:t>P.O.Behan</w:t>
      </w:r>
      <w:proofErr w:type="spellEnd"/>
      <w:r w:rsidR="0025001D" w:rsidRPr="002061E5">
        <w:rPr>
          <w:rFonts w:cstheme="minorHAnsi"/>
          <w:sz w:val="20"/>
          <w:szCs w:val="20"/>
        </w:rPr>
        <w:t xml:space="preserve">, V. </w:t>
      </w:r>
      <w:proofErr w:type="spellStart"/>
      <w:r w:rsidR="0025001D" w:rsidRPr="002061E5">
        <w:rPr>
          <w:rFonts w:cstheme="minorHAnsi"/>
          <w:sz w:val="20"/>
          <w:szCs w:val="20"/>
        </w:rPr>
        <w:t>ter</w:t>
      </w:r>
      <w:proofErr w:type="spellEnd"/>
      <w:r w:rsidR="0025001D" w:rsidRPr="002061E5">
        <w:rPr>
          <w:rFonts w:cstheme="minorHAnsi"/>
          <w:sz w:val="20"/>
          <w:szCs w:val="20"/>
        </w:rPr>
        <w:t xml:space="preserve"> </w:t>
      </w:r>
      <w:proofErr w:type="spellStart"/>
      <w:r w:rsidR="0025001D" w:rsidRPr="002061E5">
        <w:rPr>
          <w:rFonts w:cstheme="minorHAnsi"/>
          <w:sz w:val="20"/>
          <w:szCs w:val="20"/>
        </w:rPr>
        <w:t>Meulen</w:t>
      </w:r>
      <w:proofErr w:type="spellEnd"/>
      <w:r w:rsidR="0025001D" w:rsidRPr="002061E5">
        <w:rPr>
          <w:rFonts w:cstheme="minorHAnsi"/>
          <w:sz w:val="20"/>
          <w:szCs w:val="20"/>
        </w:rPr>
        <w:t xml:space="preserve"> &amp; F. Clifford Rose. Elsevier Science Publications BV 1983:339-343).</w:t>
      </w:r>
    </w:p>
    <w:p w14:paraId="583D1A28" w14:textId="77777777" w:rsidR="00AA126B" w:rsidRPr="002061E5" w:rsidRDefault="00AA126B" w:rsidP="003C77D5">
      <w:pPr>
        <w:jc w:val="both"/>
        <w:rPr>
          <w:rFonts w:cstheme="minorHAnsi"/>
          <w:sz w:val="20"/>
          <w:szCs w:val="20"/>
        </w:rPr>
      </w:pPr>
    </w:p>
    <w:p w14:paraId="4C70F0C7" w14:textId="2B2B2C2F" w:rsidR="00C34FA3" w:rsidRPr="002061E5" w:rsidRDefault="00583527" w:rsidP="003C77D5">
      <w:pPr>
        <w:jc w:val="both"/>
        <w:rPr>
          <w:rFonts w:cstheme="minorHAnsi"/>
          <w:sz w:val="20"/>
          <w:szCs w:val="20"/>
        </w:rPr>
      </w:pPr>
      <w:r w:rsidRPr="002061E5">
        <w:rPr>
          <w:rFonts w:cstheme="minorHAnsi"/>
          <w:sz w:val="20"/>
          <w:szCs w:val="20"/>
        </w:rPr>
        <w:t xml:space="preserve">Sadly, some psychiatrists </w:t>
      </w:r>
      <w:r w:rsidR="00935C88">
        <w:rPr>
          <w:rFonts w:cstheme="minorHAnsi"/>
          <w:sz w:val="20"/>
          <w:szCs w:val="20"/>
        </w:rPr>
        <w:t>appear</w:t>
      </w:r>
      <w:r w:rsidRPr="002061E5">
        <w:rPr>
          <w:rFonts w:cstheme="minorHAnsi"/>
          <w:sz w:val="20"/>
          <w:szCs w:val="20"/>
        </w:rPr>
        <w:t xml:space="preserve"> not</w:t>
      </w:r>
      <w:r w:rsidR="00935C88">
        <w:rPr>
          <w:rFonts w:cstheme="minorHAnsi"/>
          <w:sz w:val="20"/>
          <w:szCs w:val="20"/>
        </w:rPr>
        <w:t xml:space="preserve"> to</w:t>
      </w:r>
      <w:r w:rsidRPr="002061E5">
        <w:rPr>
          <w:rFonts w:cstheme="minorHAnsi"/>
          <w:sz w:val="20"/>
          <w:szCs w:val="20"/>
        </w:rPr>
        <w:t xml:space="preserve"> learn from experience. Their determination to claim complex medical conditions with</w:t>
      </w:r>
      <w:r w:rsidR="00BF4213" w:rsidRPr="002061E5">
        <w:rPr>
          <w:rFonts w:cstheme="minorHAnsi"/>
          <w:sz w:val="20"/>
          <w:szCs w:val="20"/>
        </w:rPr>
        <w:t xml:space="preserve">out a </w:t>
      </w:r>
      <w:r w:rsidR="002A7DF7" w:rsidRPr="002061E5">
        <w:rPr>
          <w:rFonts w:cstheme="minorHAnsi"/>
          <w:sz w:val="20"/>
          <w:szCs w:val="20"/>
        </w:rPr>
        <w:t>definitive</w:t>
      </w:r>
      <w:r w:rsidR="00BF4213" w:rsidRPr="002061E5">
        <w:rPr>
          <w:rFonts w:cstheme="minorHAnsi"/>
          <w:sz w:val="20"/>
          <w:szCs w:val="20"/>
        </w:rPr>
        <w:t xml:space="preserve"> diagnostic test </w:t>
      </w:r>
      <w:r w:rsidR="009354BB" w:rsidRPr="002061E5">
        <w:rPr>
          <w:rFonts w:cstheme="minorHAnsi"/>
          <w:sz w:val="20"/>
          <w:szCs w:val="20"/>
        </w:rPr>
        <w:t xml:space="preserve">– such as ME -- </w:t>
      </w:r>
      <w:r w:rsidRPr="002061E5">
        <w:rPr>
          <w:rFonts w:cstheme="minorHAnsi"/>
          <w:sz w:val="20"/>
          <w:szCs w:val="20"/>
        </w:rPr>
        <w:t>as mental disorders</w:t>
      </w:r>
      <w:r w:rsidR="00D157B7" w:rsidRPr="002061E5">
        <w:rPr>
          <w:rFonts w:cstheme="minorHAnsi"/>
          <w:sz w:val="20"/>
          <w:szCs w:val="20"/>
        </w:rPr>
        <w:t xml:space="preserve"> (referred to as </w:t>
      </w:r>
      <w:r w:rsidR="00D157B7" w:rsidRPr="002061E5">
        <w:rPr>
          <w:rFonts w:cstheme="minorHAnsi"/>
          <w:i/>
          <w:iCs/>
          <w:sz w:val="20"/>
          <w:szCs w:val="20"/>
        </w:rPr>
        <w:t>“functional somatic syndromes</w:t>
      </w:r>
      <w:r w:rsidR="00D157B7" w:rsidRPr="002061E5">
        <w:rPr>
          <w:rFonts w:cstheme="minorHAnsi"/>
          <w:sz w:val="20"/>
          <w:szCs w:val="20"/>
        </w:rPr>
        <w:t>”</w:t>
      </w:r>
      <w:r w:rsidR="00CA072B" w:rsidRPr="002061E5">
        <w:rPr>
          <w:rFonts w:cstheme="minorHAnsi"/>
          <w:sz w:val="20"/>
          <w:szCs w:val="20"/>
        </w:rPr>
        <w:t xml:space="preserve"> or </w:t>
      </w:r>
      <w:r w:rsidR="00CA072B" w:rsidRPr="002061E5">
        <w:rPr>
          <w:rFonts w:cstheme="minorHAnsi"/>
          <w:i/>
          <w:iCs/>
          <w:sz w:val="20"/>
          <w:szCs w:val="20"/>
        </w:rPr>
        <w:t>“somatoform disorder”</w:t>
      </w:r>
      <w:r w:rsidR="00D157B7" w:rsidRPr="002061E5">
        <w:rPr>
          <w:rFonts w:cstheme="minorHAnsi"/>
          <w:sz w:val="20"/>
          <w:szCs w:val="20"/>
        </w:rPr>
        <w:t>)</w:t>
      </w:r>
      <w:r w:rsidRPr="002061E5">
        <w:rPr>
          <w:rFonts w:cstheme="minorHAnsi"/>
          <w:sz w:val="20"/>
          <w:szCs w:val="20"/>
        </w:rPr>
        <w:t xml:space="preserve"> has not abated.</w:t>
      </w:r>
      <w:r w:rsidR="00D157B7" w:rsidRPr="002061E5">
        <w:rPr>
          <w:rFonts w:cstheme="minorHAnsi"/>
          <w:sz w:val="20"/>
          <w:szCs w:val="20"/>
        </w:rPr>
        <w:t xml:space="preserve"> </w:t>
      </w:r>
      <w:r w:rsidR="002A7DF7" w:rsidRPr="002061E5">
        <w:rPr>
          <w:rFonts w:cstheme="minorHAnsi"/>
          <w:sz w:val="20"/>
          <w:szCs w:val="20"/>
        </w:rPr>
        <w:t xml:space="preserve"> </w:t>
      </w:r>
      <w:r w:rsidR="00D157B7" w:rsidRPr="002061E5">
        <w:rPr>
          <w:rFonts w:cstheme="minorHAnsi"/>
          <w:sz w:val="20"/>
          <w:szCs w:val="20"/>
        </w:rPr>
        <w:t xml:space="preserve">In 2001 </w:t>
      </w:r>
      <w:r w:rsidR="00DB2847" w:rsidRPr="002061E5">
        <w:rPr>
          <w:rFonts w:cstheme="minorHAnsi"/>
          <w:sz w:val="20"/>
          <w:szCs w:val="20"/>
        </w:rPr>
        <w:t>a</w:t>
      </w:r>
      <w:r w:rsidR="002A7DF7" w:rsidRPr="002061E5">
        <w:rPr>
          <w:rFonts w:cstheme="minorHAnsi"/>
          <w:sz w:val="20"/>
          <w:szCs w:val="20"/>
        </w:rPr>
        <w:t xml:space="preserve"> UK</w:t>
      </w:r>
      <w:r w:rsidR="00DB2847" w:rsidRPr="002061E5">
        <w:rPr>
          <w:rFonts w:cstheme="minorHAnsi"/>
          <w:sz w:val="20"/>
          <w:szCs w:val="20"/>
        </w:rPr>
        <w:t xml:space="preserve"> psychiatrist</w:t>
      </w:r>
      <w:r w:rsidR="00D157B7" w:rsidRPr="002061E5">
        <w:rPr>
          <w:rFonts w:cstheme="minorHAnsi"/>
          <w:sz w:val="20"/>
          <w:szCs w:val="20"/>
        </w:rPr>
        <w:t xml:space="preserve"> wrote in the BMJ:</w:t>
      </w:r>
      <w:r w:rsidRPr="002061E5">
        <w:rPr>
          <w:rFonts w:cstheme="minorHAnsi"/>
          <w:sz w:val="20"/>
          <w:szCs w:val="20"/>
        </w:rPr>
        <w:t xml:space="preserve"> </w:t>
      </w:r>
      <w:r w:rsidR="00D157B7" w:rsidRPr="002061E5">
        <w:rPr>
          <w:rFonts w:cstheme="minorHAnsi"/>
          <w:sz w:val="20"/>
          <w:szCs w:val="20"/>
        </w:rPr>
        <w:t>“</w:t>
      </w:r>
      <w:r w:rsidR="00D157B7" w:rsidRPr="002061E5">
        <w:rPr>
          <w:rFonts w:cstheme="minorHAnsi"/>
          <w:i/>
          <w:iCs/>
          <w:sz w:val="20"/>
          <w:szCs w:val="20"/>
        </w:rPr>
        <w:t>Functional somatic syndromes…are not so much the remnants of medicine’s deficiencies, but instead represent its future”.</w:t>
      </w:r>
      <w:r w:rsidR="00BF4213" w:rsidRPr="002061E5">
        <w:rPr>
          <w:rFonts w:cstheme="minorHAnsi"/>
          <w:i/>
          <w:iCs/>
          <w:sz w:val="20"/>
          <w:szCs w:val="20"/>
        </w:rPr>
        <w:t xml:space="preserve">  </w:t>
      </w:r>
      <w:r w:rsidR="00BF4213" w:rsidRPr="002061E5">
        <w:rPr>
          <w:rFonts w:cstheme="minorHAnsi"/>
          <w:sz w:val="20"/>
          <w:szCs w:val="20"/>
        </w:rPr>
        <w:t>That is an alarming statement</w:t>
      </w:r>
      <w:r w:rsidR="00220609" w:rsidRPr="002061E5">
        <w:rPr>
          <w:rFonts w:cstheme="minorHAnsi"/>
          <w:sz w:val="20"/>
          <w:szCs w:val="20"/>
        </w:rPr>
        <w:t>, as it indicates the intention to restrict biomedical research</w:t>
      </w:r>
      <w:r w:rsidR="009354BB" w:rsidRPr="002061E5">
        <w:rPr>
          <w:rFonts w:cstheme="minorHAnsi"/>
          <w:sz w:val="20"/>
          <w:szCs w:val="20"/>
        </w:rPr>
        <w:t xml:space="preserve"> into such disorders</w:t>
      </w:r>
      <w:r w:rsidR="00220609" w:rsidRPr="002061E5">
        <w:rPr>
          <w:rFonts w:cstheme="minorHAnsi"/>
          <w:sz w:val="20"/>
          <w:szCs w:val="20"/>
        </w:rPr>
        <w:t>.</w:t>
      </w:r>
    </w:p>
    <w:p w14:paraId="45AECDBF" w14:textId="77777777" w:rsidR="00C34FA3" w:rsidRPr="002061E5" w:rsidRDefault="00C34FA3" w:rsidP="003C77D5">
      <w:pPr>
        <w:jc w:val="both"/>
        <w:rPr>
          <w:rFonts w:cstheme="minorHAnsi"/>
          <w:sz w:val="20"/>
          <w:szCs w:val="20"/>
        </w:rPr>
      </w:pPr>
    </w:p>
    <w:p w14:paraId="585B253D" w14:textId="4171302A" w:rsidR="00C34FA3" w:rsidRPr="002061E5" w:rsidRDefault="009C7FDE" w:rsidP="003C77D5">
      <w:pPr>
        <w:jc w:val="both"/>
        <w:rPr>
          <w:rFonts w:cstheme="minorHAnsi"/>
          <w:sz w:val="20"/>
          <w:szCs w:val="20"/>
        </w:rPr>
      </w:pPr>
      <w:r w:rsidRPr="002061E5">
        <w:rPr>
          <w:rFonts w:cstheme="minorHAnsi"/>
          <w:sz w:val="20"/>
          <w:szCs w:val="20"/>
        </w:rPr>
        <w:t xml:space="preserve">That ME </w:t>
      </w:r>
      <w:r w:rsidR="00DB2847" w:rsidRPr="002061E5">
        <w:rPr>
          <w:rFonts w:cstheme="minorHAnsi"/>
          <w:sz w:val="20"/>
          <w:szCs w:val="20"/>
        </w:rPr>
        <w:t xml:space="preserve">(sometimes referred to as “ME/CFS” or “chronic fatigue syndrome”) </w:t>
      </w:r>
      <w:r w:rsidRPr="002061E5">
        <w:rPr>
          <w:rFonts w:cstheme="minorHAnsi"/>
          <w:sz w:val="20"/>
          <w:szCs w:val="20"/>
        </w:rPr>
        <w:t>is a serious neuroimmune dis</w:t>
      </w:r>
      <w:r w:rsidR="001F54E5" w:rsidRPr="002061E5">
        <w:rPr>
          <w:rFonts w:cstheme="minorHAnsi"/>
          <w:sz w:val="20"/>
          <w:szCs w:val="20"/>
        </w:rPr>
        <w:t>order</w:t>
      </w:r>
      <w:r w:rsidRPr="002061E5">
        <w:rPr>
          <w:rFonts w:cstheme="minorHAnsi"/>
          <w:sz w:val="20"/>
          <w:szCs w:val="20"/>
        </w:rPr>
        <w:t xml:space="preserve"> cannot be in doubt. </w:t>
      </w:r>
      <w:r w:rsidR="00CC62B2" w:rsidRPr="002061E5">
        <w:rPr>
          <w:rFonts w:cstheme="minorHAnsi"/>
          <w:sz w:val="20"/>
          <w:szCs w:val="20"/>
        </w:rPr>
        <w:t>There is incontrovertible published evidence that there is multi-systemic dysfunction, with the vascular endothelium as the target organ</w:t>
      </w:r>
      <w:r w:rsidR="00F07CA0" w:rsidRPr="002061E5">
        <w:rPr>
          <w:rFonts w:cstheme="minorHAnsi"/>
          <w:sz w:val="20"/>
          <w:szCs w:val="20"/>
        </w:rPr>
        <w:t>, causing a plethora of distressing symptoms</w:t>
      </w:r>
      <w:r w:rsidR="005D63D9" w:rsidRPr="002061E5">
        <w:rPr>
          <w:rFonts w:cstheme="minorHAnsi"/>
          <w:sz w:val="20"/>
          <w:szCs w:val="20"/>
        </w:rPr>
        <w:t>.</w:t>
      </w:r>
      <w:r w:rsidR="00AF6ACC" w:rsidRPr="002061E5">
        <w:rPr>
          <w:rFonts w:cstheme="minorHAnsi"/>
          <w:sz w:val="20"/>
          <w:szCs w:val="20"/>
        </w:rPr>
        <w:t xml:space="preserve"> It is not unusual for it to be fatal.</w:t>
      </w:r>
    </w:p>
    <w:p w14:paraId="7AE109FE" w14:textId="77777777" w:rsidR="00F07CA0" w:rsidRPr="002061E5" w:rsidRDefault="00F07CA0" w:rsidP="003C77D5">
      <w:pPr>
        <w:jc w:val="both"/>
        <w:rPr>
          <w:rFonts w:cstheme="minorHAnsi"/>
          <w:sz w:val="20"/>
          <w:szCs w:val="20"/>
        </w:rPr>
      </w:pPr>
    </w:p>
    <w:p w14:paraId="449883E9" w14:textId="12054FF7" w:rsidR="00F07CA0" w:rsidRPr="002061E5" w:rsidRDefault="00F07CA0" w:rsidP="003C77D5">
      <w:pPr>
        <w:jc w:val="both"/>
        <w:rPr>
          <w:rFonts w:cstheme="minorHAnsi"/>
          <w:sz w:val="20"/>
          <w:szCs w:val="20"/>
        </w:rPr>
      </w:pPr>
      <w:r w:rsidRPr="002061E5">
        <w:rPr>
          <w:rFonts w:cstheme="minorHAnsi"/>
          <w:sz w:val="20"/>
          <w:szCs w:val="20"/>
        </w:rPr>
        <w:t>Numerous experts in ME are on record</w:t>
      </w:r>
      <w:r w:rsidR="00C17FA2" w:rsidRPr="002061E5">
        <w:rPr>
          <w:rFonts w:cstheme="minorHAnsi"/>
          <w:sz w:val="20"/>
          <w:szCs w:val="20"/>
        </w:rPr>
        <w:t xml:space="preserve"> about the </w:t>
      </w:r>
      <w:r w:rsidR="00DB2847" w:rsidRPr="002061E5">
        <w:rPr>
          <w:rFonts w:cstheme="minorHAnsi"/>
          <w:sz w:val="20"/>
          <w:szCs w:val="20"/>
        </w:rPr>
        <w:t>biomedical</w:t>
      </w:r>
      <w:r w:rsidR="009C348D" w:rsidRPr="002061E5">
        <w:rPr>
          <w:rFonts w:cstheme="minorHAnsi"/>
          <w:sz w:val="20"/>
          <w:szCs w:val="20"/>
        </w:rPr>
        <w:t xml:space="preserve"> </w:t>
      </w:r>
      <w:r w:rsidR="00C17FA2" w:rsidRPr="002061E5">
        <w:rPr>
          <w:rFonts w:cstheme="minorHAnsi"/>
          <w:sz w:val="20"/>
          <w:szCs w:val="20"/>
        </w:rPr>
        <w:t>reality of</w:t>
      </w:r>
      <w:r w:rsidR="00DB2847" w:rsidRPr="002061E5">
        <w:rPr>
          <w:rFonts w:cstheme="minorHAnsi"/>
          <w:sz w:val="20"/>
          <w:szCs w:val="20"/>
        </w:rPr>
        <w:t xml:space="preserve"> it</w:t>
      </w:r>
      <w:r w:rsidR="00C17FA2" w:rsidRPr="002061E5">
        <w:rPr>
          <w:rFonts w:cstheme="minorHAnsi"/>
          <w:sz w:val="20"/>
          <w:szCs w:val="20"/>
        </w:rPr>
        <w:t>,</w:t>
      </w:r>
      <w:r w:rsidRPr="002061E5">
        <w:rPr>
          <w:rFonts w:cstheme="minorHAnsi"/>
          <w:sz w:val="20"/>
          <w:szCs w:val="20"/>
        </w:rPr>
        <w:t xml:space="preserve"> for example:</w:t>
      </w:r>
    </w:p>
    <w:p w14:paraId="428C06CA" w14:textId="77777777" w:rsidR="00F07CA0" w:rsidRPr="002061E5" w:rsidRDefault="00F07CA0" w:rsidP="003C77D5">
      <w:pPr>
        <w:jc w:val="both"/>
        <w:rPr>
          <w:rFonts w:cstheme="minorHAnsi"/>
          <w:sz w:val="20"/>
          <w:szCs w:val="20"/>
        </w:rPr>
      </w:pPr>
    </w:p>
    <w:p w14:paraId="7CC23739" w14:textId="3EF9C616" w:rsidR="00F07CA0" w:rsidRPr="002061E5" w:rsidRDefault="00F07CA0" w:rsidP="00F07CA0">
      <w:pPr>
        <w:pBdr>
          <w:top w:val="single" w:sz="4" w:space="1" w:color="auto"/>
          <w:left w:val="single" w:sz="4" w:space="4" w:color="auto"/>
          <w:bottom w:val="single" w:sz="4" w:space="1" w:color="auto"/>
          <w:right w:val="single" w:sz="4" w:space="4" w:color="auto"/>
        </w:pBdr>
        <w:jc w:val="both"/>
        <w:rPr>
          <w:rFonts w:cstheme="minorHAnsi"/>
          <w:bCs/>
          <w:iCs/>
          <w:sz w:val="20"/>
          <w:szCs w:val="20"/>
        </w:rPr>
      </w:pPr>
      <w:r w:rsidRPr="002061E5">
        <w:rPr>
          <w:rFonts w:cstheme="minorHAnsi"/>
          <w:b/>
          <w:i/>
          <w:sz w:val="20"/>
          <w:szCs w:val="20"/>
        </w:rPr>
        <w:t>“</w:t>
      </w:r>
      <w:r w:rsidR="005D5AA4" w:rsidRPr="002061E5">
        <w:rPr>
          <w:rFonts w:cstheme="minorHAnsi"/>
          <w:b/>
          <w:i/>
          <w:sz w:val="20"/>
          <w:szCs w:val="20"/>
        </w:rPr>
        <w:t>Every time you look closely at someone with this disease, you see immense suffering….there appears to be no limits to the human toll that this disease is capable of exacting on patients”</w:t>
      </w:r>
      <w:r w:rsidR="005D5AA4" w:rsidRPr="002061E5">
        <w:rPr>
          <w:rFonts w:cstheme="minorHAnsi"/>
          <w:bCs/>
          <w:iCs/>
          <w:sz w:val="20"/>
          <w:szCs w:val="20"/>
        </w:rPr>
        <w:t xml:space="preserve">  (</w:t>
      </w:r>
      <w:r w:rsidR="0090295E" w:rsidRPr="002061E5">
        <w:rPr>
          <w:rFonts w:cstheme="minorHAnsi"/>
          <w:bCs/>
          <w:iCs/>
          <w:sz w:val="20"/>
          <w:szCs w:val="20"/>
        </w:rPr>
        <w:t>Professor Emeritus</w:t>
      </w:r>
      <w:r w:rsidR="005D5AA4" w:rsidRPr="002061E5">
        <w:rPr>
          <w:rFonts w:cstheme="minorHAnsi"/>
          <w:bCs/>
          <w:iCs/>
          <w:sz w:val="20"/>
          <w:szCs w:val="20"/>
        </w:rPr>
        <w:t xml:space="preserve"> Alan </w:t>
      </w:r>
      <w:proofErr w:type="spellStart"/>
      <w:r w:rsidR="005D5AA4" w:rsidRPr="002061E5">
        <w:rPr>
          <w:rFonts w:cstheme="minorHAnsi"/>
          <w:bCs/>
          <w:iCs/>
          <w:sz w:val="20"/>
          <w:szCs w:val="20"/>
        </w:rPr>
        <w:t>Cocchetto</w:t>
      </w:r>
      <w:proofErr w:type="spellEnd"/>
      <w:r w:rsidR="00344B8E" w:rsidRPr="002061E5">
        <w:rPr>
          <w:rFonts w:cstheme="minorHAnsi"/>
          <w:bCs/>
          <w:iCs/>
          <w:sz w:val="20"/>
          <w:szCs w:val="20"/>
        </w:rPr>
        <w:t>, Medical Director of The National CFIDS Foundation, 2005)</w:t>
      </w:r>
    </w:p>
    <w:p w14:paraId="7BAF8A41" w14:textId="77777777" w:rsidR="00F07CA0" w:rsidRPr="002061E5" w:rsidRDefault="00F07CA0" w:rsidP="003C77D5">
      <w:pPr>
        <w:jc w:val="both"/>
        <w:rPr>
          <w:rFonts w:cstheme="minorHAnsi"/>
          <w:sz w:val="20"/>
          <w:szCs w:val="20"/>
        </w:rPr>
      </w:pPr>
    </w:p>
    <w:p w14:paraId="0A758333" w14:textId="77777777" w:rsidR="00F07CA0" w:rsidRPr="002061E5" w:rsidRDefault="00F07CA0" w:rsidP="003C77D5">
      <w:pPr>
        <w:jc w:val="both"/>
        <w:rPr>
          <w:rFonts w:cstheme="minorHAnsi"/>
          <w:sz w:val="20"/>
          <w:szCs w:val="20"/>
        </w:rPr>
      </w:pPr>
    </w:p>
    <w:p w14:paraId="5FC744BE" w14:textId="4958F0B9" w:rsidR="00A83619" w:rsidRPr="002061E5" w:rsidRDefault="00A83619" w:rsidP="00A83619">
      <w:pPr>
        <w:pBdr>
          <w:top w:val="single" w:sz="4" w:space="1" w:color="auto"/>
          <w:left w:val="single" w:sz="4" w:space="4" w:color="auto"/>
          <w:bottom w:val="single" w:sz="4" w:space="1" w:color="auto"/>
          <w:right w:val="single" w:sz="4" w:space="4" w:color="auto"/>
        </w:pBdr>
        <w:jc w:val="both"/>
        <w:rPr>
          <w:rFonts w:cstheme="minorHAnsi"/>
          <w:sz w:val="20"/>
          <w:szCs w:val="20"/>
        </w:rPr>
      </w:pPr>
      <w:r w:rsidRPr="002061E5">
        <w:rPr>
          <w:rFonts w:cstheme="minorHAnsi"/>
          <w:b/>
          <w:sz w:val="20"/>
          <w:szCs w:val="20"/>
        </w:rPr>
        <w:t>“</w:t>
      </w:r>
      <w:r w:rsidRPr="002061E5">
        <w:rPr>
          <w:rFonts w:cstheme="minorHAnsi"/>
          <w:b/>
          <w:i/>
          <w:sz w:val="20"/>
          <w:szCs w:val="20"/>
        </w:rPr>
        <w:t>Our patients are terribly ill, misunderstood and suffer at the hands of a poorly informed medical establishment”</w:t>
      </w:r>
      <w:r w:rsidRPr="002061E5">
        <w:rPr>
          <w:rFonts w:cstheme="minorHAnsi"/>
          <w:sz w:val="20"/>
          <w:szCs w:val="20"/>
        </w:rPr>
        <w:t xml:space="preserve"> (Nancy Klimas, Professor of Medicine and Immunology, University of Miami: one of the world’s foremost AIDS and ME/CFS physicians; Incoming Presidential Address, AACFSME, 21</w:t>
      </w:r>
      <w:r w:rsidRPr="002061E5">
        <w:rPr>
          <w:rFonts w:cstheme="minorHAnsi"/>
          <w:sz w:val="20"/>
          <w:szCs w:val="20"/>
          <w:vertAlign w:val="superscript"/>
        </w:rPr>
        <w:t>st</w:t>
      </w:r>
      <w:r w:rsidRPr="002061E5">
        <w:rPr>
          <w:rFonts w:cstheme="minorHAnsi"/>
          <w:sz w:val="20"/>
          <w:szCs w:val="20"/>
        </w:rPr>
        <w:t xml:space="preserve"> March 2005)</w:t>
      </w:r>
    </w:p>
    <w:p w14:paraId="2E392B7B" w14:textId="77777777" w:rsidR="00F07CA0" w:rsidRPr="002061E5" w:rsidRDefault="00F07CA0" w:rsidP="003C77D5">
      <w:pPr>
        <w:jc w:val="both"/>
        <w:rPr>
          <w:rFonts w:cstheme="minorHAnsi"/>
          <w:sz w:val="20"/>
          <w:szCs w:val="20"/>
        </w:rPr>
      </w:pPr>
    </w:p>
    <w:p w14:paraId="4E792048" w14:textId="77777777" w:rsidR="00F07CA0" w:rsidRPr="002061E5" w:rsidRDefault="00F07CA0" w:rsidP="003C77D5">
      <w:pPr>
        <w:jc w:val="both"/>
        <w:rPr>
          <w:rFonts w:cstheme="minorHAnsi"/>
          <w:sz w:val="20"/>
          <w:szCs w:val="20"/>
        </w:rPr>
      </w:pPr>
    </w:p>
    <w:p w14:paraId="618D68A8" w14:textId="77777777" w:rsidR="00905983" w:rsidRPr="002061E5" w:rsidRDefault="00905983" w:rsidP="00905983">
      <w:pPr>
        <w:pBdr>
          <w:top w:val="single" w:sz="4" w:space="1" w:color="auto"/>
          <w:left w:val="single" w:sz="4" w:space="4" w:color="auto"/>
          <w:bottom w:val="single" w:sz="4" w:space="1" w:color="auto"/>
          <w:right w:val="single" w:sz="4" w:space="4" w:color="auto"/>
        </w:pBdr>
        <w:rPr>
          <w:rFonts w:cstheme="minorHAnsi"/>
          <w:sz w:val="20"/>
          <w:szCs w:val="20"/>
        </w:rPr>
      </w:pPr>
      <w:r w:rsidRPr="002061E5">
        <w:rPr>
          <w:rFonts w:cstheme="minorHAnsi"/>
          <w:b/>
          <w:i/>
          <w:sz w:val="20"/>
          <w:szCs w:val="20"/>
        </w:rPr>
        <w:t>“It’s not an illness that people can just imagine that they have, and it’s not a psychological illness.  In my view, that debate, which has raged for 20 years, should now be over”</w:t>
      </w:r>
      <w:r w:rsidRPr="002061E5">
        <w:rPr>
          <w:rFonts w:cstheme="minorHAnsi"/>
          <w:sz w:val="20"/>
          <w:szCs w:val="20"/>
        </w:rPr>
        <w:t xml:space="preserve"> (Professor Anthony Komaroff, Harvard Medical School, Press Conference 2006</w:t>
      </w:r>
    </w:p>
    <w:p w14:paraId="775C71F8" w14:textId="77777777" w:rsidR="00A83619" w:rsidRPr="002061E5" w:rsidRDefault="00A83619" w:rsidP="003C77D5">
      <w:pPr>
        <w:jc w:val="both"/>
        <w:rPr>
          <w:rFonts w:cstheme="minorHAnsi"/>
          <w:sz w:val="20"/>
          <w:szCs w:val="20"/>
        </w:rPr>
      </w:pPr>
    </w:p>
    <w:p w14:paraId="224781A5" w14:textId="77777777" w:rsidR="00A83619" w:rsidRPr="002061E5" w:rsidRDefault="00A83619" w:rsidP="003C77D5">
      <w:pPr>
        <w:jc w:val="both"/>
        <w:rPr>
          <w:rFonts w:cstheme="minorHAnsi"/>
          <w:sz w:val="20"/>
          <w:szCs w:val="20"/>
        </w:rPr>
      </w:pPr>
    </w:p>
    <w:p w14:paraId="1E11D4CD" w14:textId="77777777" w:rsidR="00F07CA0" w:rsidRPr="002061E5" w:rsidRDefault="00F07CA0" w:rsidP="00F07CA0">
      <w:pPr>
        <w:pBdr>
          <w:top w:val="single" w:sz="4" w:space="1" w:color="auto"/>
          <w:left w:val="single" w:sz="4" w:space="4" w:color="auto"/>
          <w:bottom w:val="single" w:sz="4" w:space="1" w:color="auto"/>
          <w:right w:val="single" w:sz="4" w:space="4" w:color="auto"/>
        </w:pBdr>
        <w:jc w:val="both"/>
        <w:rPr>
          <w:rFonts w:cstheme="minorHAnsi"/>
          <w:sz w:val="20"/>
          <w:szCs w:val="20"/>
        </w:rPr>
      </w:pPr>
      <w:r w:rsidRPr="002061E5">
        <w:rPr>
          <w:rFonts w:cstheme="minorHAnsi"/>
          <w:b/>
          <w:bCs/>
          <w:i/>
          <w:iCs/>
          <w:sz w:val="20"/>
          <w:szCs w:val="20"/>
        </w:rPr>
        <w:t>“I hope you are not saying that (ME)CFS patients are not as ill as HIV patients.  I split my clinical time between the two illnesses, and I can tell you that if I had to choose between the two illnesses I would rather have HIV”</w:t>
      </w:r>
      <w:r w:rsidRPr="002061E5">
        <w:rPr>
          <w:rFonts w:cstheme="minorHAnsi"/>
          <w:sz w:val="20"/>
          <w:szCs w:val="20"/>
        </w:rPr>
        <w:t xml:space="preserve"> (Nancy Klimas, Professor of Medicine and Immunology, University of Miami; New York Times, 15</w:t>
      </w:r>
      <w:r w:rsidRPr="002061E5">
        <w:rPr>
          <w:rFonts w:cstheme="minorHAnsi"/>
          <w:sz w:val="20"/>
          <w:szCs w:val="20"/>
          <w:vertAlign w:val="superscript"/>
        </w:rPr>
        <w:t>th</w:t>
      </w:r>
      <w:r w:rsidRPr="002061E5">
        <w:rPr>
          <w:rFonts w:cstheme="minorHAnsi"/>
          <w:sz w:val="20"/>
          <w:szCs w:val="20"/>
        </w:rPr>
        <w:t xml:space="preserve"> October 2009)</w:t>
      </w:r>
    </w:p>
    <w:p w14:paraId="6061AC0A" w14:textId="77777777" w:rsidR="00F07CA0" w:rsidRPr="002061E5" w:rsidRDefault="00F07CA0" w:rsidP="003C77D5">
      <w:pPr>
        <w:jc w:val="both"/>
        <w:rPr>
          <w:rFonts w:cstheme="minorHAnsi"/>
          <w:sz w:val="20"/>
          <w:szCs w:val="20"/>
        </w:rPr>
      </w:pPr>
    </w:p>
    <w:p w14:paraId="518533CB" w14:textId="77777777" w:rsidR="00C17FA2" w:rsidRPr="002061E5" w:rsidRDefault="00C17FA2" w:rsidP="003C77D5">
      <w:pPr>
        <w:jc w:val="both"/>
        <w:rPr>
          <w:rFonts w:cstheme="minorHAnsi"/>
          <w:sz w:val="20"/>
          <w:szCs w:val="20"/>
        </w:rPr>
      </w:pPr>
    </w:p>
    <w:p w14:paraId="0D36AC5D" w14:textId="77777777" w:rsidR="00F25FD2" w:rsidRPr="002061E5" w:rsidRDefault="00F25FD2" w:rsidP="00F25FD2">
      <w:pPr>
        <w:pBdr>
          <w:top w:val="single" w:sz="4" w:space="1" w:color="auto"/>
          <w:left w:val="single" w:sz="4" w:space="4" w:color="auto"/>
          <w:bottom w:val="single" w:sz="4" w:space="1" w:color="auto"/>
          <w:right w:val="single" w:sz="4" w:space="4" w:color="auto"/>
        </w:pBdr>
        <w:rPr>
          <w:rFonts w:cstheme="minorHAnsi"/>
          <w:sz w:val="20"/>
          <w:szCs w:val="20"/>
        </w:rPr>
      </w:pPr>
      <w:r w:rsidRPr="002061E5">
        <w:rPr>
          <w:rFonts w:cstheme="minorHAnsi"/>
          <w:b/>
          <w:i/>
          <w:sz w:val="20"/>
          <w:szCs w:val="20"/>
        </w:rPr>
        <w:t>“The whole idea that you can take a disease like this and exercise your way to health is foolishness.  It is insane”</w:t>
      </w:r>
      <w:r w:rsidRPr="002061E5">
        <w:rPr>
          <w:rFonts w:cstheme="minorHAnsi"/>
          <w:i/>
          <w:sz w:val="20"/>
          <w:szCs w:val="20"/>
        </w:rPr>
        <w:t xml:space="preserve"> </w:t>
      </w:r>
      <w:r w:rsidRPr="002061E5">
        <w:rPr>
          <w:rFonts w:cstheme="minorHAnsi"/>
          <w:sz w:val="20"/>
          <w:szCs w:val="20"/>
        </w:rPr>
        <w:t>(Dr Paul Cheney; Medical Director of the Cheney Clinic; Invest in ME Conference, London, May 2010)</w:t>
      </w:r>
    </w:p>
    <w:p w14:paraId="4D88CED1" w14:textId="1F117B48" w:rsidR="00C17FA2" w:rsidRPr="002061E5" w:rsidRDefault="003C77D5" w:rsidP="003C77D5">
      <w:pPr>
        <w:jc w:val="both"/>
        <w:rPr>
          <w:rFonts w:cstheme="minorHAnsi"/>
          <w:sz w:val="20"/>
          <w:szCs w:val="20"/>
        </w:rPr>
      </w:pPr>
      <w:r w:rsidRPr="002061E5">
        <w:rPr>
          <w:rFonts w:cstheme="minorHAnsi"/>
          <w:sz w:val="20"/>
          <w:szCs w:val="20"/>
        </w:rPr>
        <w:lastRenderedPageBreak/>
        <w:t>Since 1988,</w:t>
      </w:r>
      <w:r w:rsidR="00583527" w:rsidRPr="002061E5">
        <w:rPr>
          <w:rFonts w:cstheme="minorHAnsi"/>
          <w:sz w:val="20"/>
          <w:szCs w:val="20"/>
        </w:rPr>
        <w:t xml:space="preserve"> one</w:t>
      </w:r>
      <w:r w:rsidR="007B6AF7" w:rsidRPr="002061E5">
        <w:rPr>
          <w:rFonts w:cstheme="minorHAnsi"/>
          <w:sz w:val="20"/>
          <w:szCs w:val="20"/>
        </w:rPr>
        <w:t xml:space="preserve"> UK </w:t>
      </w:r>
      <w:r w:rsidR="00583527" w:rsidRPr="002061E5">
        <w:rPr>
          <w:rFonts w:cstheme="minorHAnsi"/>
          <w:sz w:val="20"/>
          <w:szCs w:val="20"/>
        </w:rPr>
        <w:t xml:space="preserve">psychiatrist in particular </w:t>
      </w:r>
      <w:r w:rsidR="00C55400" w:rsidRPr="002061E5">
        <w:rPr>
          <w:rFonts w:cstheme="minorHAnsi"/>
          <w:sz w:val="20"/>
          <w:szCs w:val="20"/>
        </w:rPr>
        <w:t xml:space="preserve">denies </w:t>
      </w:r>
      <w:r w:rsidR="00F651A8" w:rsidRPr="002061E5">
        <w:rPr>
          <w:rFonts w:cstheme="minorHAnsi"/>
          <w:sz w:val="20"/>
          <w:szCs w:val="20"/>
        </w:rPr>
        <w:t>the</w:t>
      </w:r>
      <w:r w:rsidR="00C55400" w:rsidRPr="002061E5">
        <w:rPr>
          <w:rFonts w:cstheme="minorHAnsi"/>
          <w:sz w:val="20"/>
          <w:szCs w:val="20"/>
        </w:rPr>
        <w:t xml:space="preserve"> existence </w:t>
      </w:r>
      <w:r w:rsidR="00F651A8" w:rsidRPr="002061E5">
        <w:rPr>
          <w:rFonts w:cstheme="minorHAnsi"/>
          <w:sz w:val="20"/>
          <w:szCs w:val="20"/>
        </w:rPr>
        <w:t xml:space="preserve">of ME </w:t>
      </w:r>
      <w:r w:rsidR="00C55400" w:rsidRPr="002061E5">
        <w:rPr>
          <w:rFonts w:cstheme="minorHAnsi"/>
          <w:sz w:val="20"/>
          <w:szCs w:val="20"/>
        </w:rPr>
        <w:t>other than as a “</w:t>
      </w:r>
      <w:r w:rsidR="00C55400" w:rsidRPr="002061E5">
        <w:rPr>
          <w:rFonts w:cstheme="minorHAnsi"/>
          <w:i/>
          <w:iCs/>
          <w:sz w:val="20"/>
          <w:szCs w:val="20"/>
        </w:rPr>
        <w:t>myth</w:t>
      </w:r>
      <w:r w:rsidR="00C55400" w:rsidRPr="002061E5">
        <w:rPr>
          <w:rFonts w:cstheme="minorHAnsi"/>
          <w:sz w:val="20"/>
          <w:szCs w:val="20"/>
        </w:rPr>
        <w:t xml:space="preserve">” and </w:t>
      </w:r>
      <w:r w:rsidR="00583527" w:rsidRPr="002061E5">
        <w:rPr>
          <w:rFonts w:cstheme="minorHAnsi"/>
          <w:sz w:val="20"/>
          <w:szCs w:val="20"/>
        </w:rPr>
        <w:t xml:space="preserve">has </w:t>
      </w:r>
      <w:r w:rsidRPr="002061E5">
        <w:rPr>
          <w:rFonts w:cstheme="minorHAnsi"/>
          <w:sz w:val="20"/>
          <w:szCs w:val="20"/>
        </w:rPr>
        <w:t xml:space="preserve">been on a </w:t>
      </w:r>
      <w:r w:rsidR="00F000E9">
        <w:rPr>
          <w:rFonts w:cstheme="minorHAnsi"/>
          <w:sz w:val="20"/>
          <w:szCs w:val="20"/>
        </w:rPr>
        <w:t xml:space="preserve">self-confessed </w:t>
      </w:r>
      <w:r w:rsidRPr="002061E5">
        <w:rPr>
          <w:rFonts w:cstheme="minorHAnsi"/>
          <w:sz w:val="20"/>
          <w:szCs w:val="20"/>
        </w:rPr>
        <w:t>mission to “</w:t>
      </w:r>
      <w:r w:rsidRPr="002061E5">
        <w:rPr>
          <w:rFonts w:cstheme="minorHAnsi"/>
          <w:i/>
          <w:iCs/>
          <w:sz w:val="20"/>
          <w:szCs w:val="20"/>
        </w:rPr>
        <w:t>eradicate</w:t>
      </w:r>
      <w:r w:rsidRPr="002061E5">
        <w:rPr>
          <w:rFonts w:cstheme="minorHAnsi"/>
          <w:sz w:val="20"/>
          <w:szCs w:val="20"/>
        </w:rPr>
        <w:t>”</w:t>
      </w:r>
      <w:r w:rsidR="00F651A8" w:rsidRPr="002061E5">
        <w:rPr>
          <w:rFonts w:cstheme="minorHAnsi"/>
          <w:sz w:val="20"/>
          <w:szCs w:val="20"/>
        </w:rPr>
        <w:t xml:space="preserve"> ME</w:t>
      </w:r>
      <w:r w:rsidR="009A1D95" w:rsidRPr="002061E5">
        <w:rPr>
          <w:rFonts w:cstheme="minorHAnsi"/>
          <w:sz w:val="20"/>
          <w:szCs w:val="20"/>
        </w:rPr>
        <w:t xml:space="preserve"> by re-naming it</w:t>
      </w:r>
      <w:r w:rsidR="0001408B" w:rsidRPr="002061E5">
        <w:rPr>
          <w:rFonts w:cstheme="minorHAnsi"/>
          <w:sz w:val="20"/>
          <w:szCs w:val="20"/>
        </w:rPr>
        <w:t xml:space="preserve"> “</w:t>
      </w:r>
      <w:r w:rsidR="002E2608" w:rsidRPr="002061E5">
        <w:rPr>
          <w:rFonts w:cstheme="minorHAnsi"/>
          <w:sz w:val="20"/>
          <w:szCs w:val="20"/>
        </w:rPr>
        <w:t>CFS</w:t>
      </w:r>
      <w:r w:rsidR="0001408B" w:rsidRPr="002061E5">
        <w:rPr>
          <w:rFonts w:cstheme="minorHAnsi"/>
          <w:sz w:val="20"/>
          <w:szCs w:val="20"/>
        </w:rPr>
        <w:t>/ME” then dropping the “ME” when expedient</w:t>
      </w:r>
      <w:r w:rsidR="009A1D95" w:rsidRPr="002061E5">
        <w:rPr>
          <w:rFonts w:cstheme="minorHAnsi"/>
          <w:sz w:val="20"/>
          <w:szCs w:val="20"/>
        </w:rPr>
        <w:t xml:space="preserve"> a</w:t>
      </w:r>
      <w:r w:rsidR="009C6488" w:rsidRPr="002061E5">
        <w:rPr>
          <w:rFonts w:cstheme="minorHAnsi"/>
          <w:sz w:val="20"/>
          <w:szCs w:val="20"/>
        </w:rPr>
        <w:t>nd</w:t>
      </w:r>
      <w:r w:rsidR="00737013" w:rsidRPr="002061E5">
        <w:rPr>
          <w:rFonts w:cstheme="minorHAnsi"/>
          <w:sz w:val="20"/>
          <w:szCs w:val="20"/>
        </w:rPr>
        <w:t xml:space="preserve"> re-</w:t>
      </w:r>
      <w:r w:rsidR="009A1D95" w:rsidRPr="002061E5">
        <w:rPr>
          <w:rFonts w:cstheme="minorHAnsi"/>
          <w:sz w:val="20"/>
          <w:szCs w:val="20"/>
        </w:rPr>
        <w:t>classif</w:t>
      </w:r>
      <w:r w:rsidR="00683DCB" w:rsidRPr="002061E5">
        <w:rPr>
          <w:rFonts w:cstheme="minorHAnsi"/>
          <w:sz w:val="20"/>
          <w:szCs w:val="20"/>
        </w:rPr>
        <w:t>ying</w:t>
      </w:r>
      <w:r w:rsidR="009A1D95" w:rsidRPr="002061E5">
        <w:rPr>
          <w:rFonts w:cstheme="minorHAnsi"/>
          <w:sz w:val="20"/>
          <w:szCs w:val="20"/>
        </w:rPr>
        <w:t xml:space="preserve"> </w:t>
      </w:r>
      <w:r w:rsidR="0001408B" w:rsidRPr="002061E5">
        <w:rPr>
          <w:rFonts w:cstheme="minorHAnsi"/>
          <w:sz w:val="20"/>
          <w:szCs w:val="20"/>
        </w:rPr>
        <w:t>“CFS” (chronic fatigue syndrome)</w:t>
      </w:r>
      <w:r w:rsidR="009A1D95" w:rsidRPr="002061E5">
        <w:rPr>
          <w:rFonts w:cstheme="minorHAnsi"/>
          <w:sz w:val="20"/>
          <w:szCs w:val="20"/>
        </w:rPr>
        <w:t xml:space="preserve"> as a mental/behavioural disorder</w:t>
      </w:r>
      <w:r w:rsidR="002E2608" w:rsidRPr="002061E5">
        <w:rPr>
          <w:rFonts w:cstheme="minorHAnsi"/>
          <w:sz w:val="20"/>
          <w:szCs w:val="20"/>
        </w:rPr>
        <w:t xml:space="preserve">, </w:t>
      </w:r>
      <w:r w:rsidR="00F000E9">
        <w:rPr>
          <w:rFonts w:cstheme="minorHAnsi"/>
          <w:sz w:val="20"/>
          <w:szCs w:val="20"/>
        </w:rPr>
        <w:t xml:space="preserve">with </w:t>
      </w:r>
      <w:r w:rsidR="002E2608" w:rsidRPr="002061E5">
        <w:rPr>
          <w:rFonts w:cstheme="minorHAnsi"/>
          <w:sz w:val="20"/>
          <w:szCs w:val="20"/>
        </w:rPr>
        <w:t xml:space="preserve">“chronic fatigue” already </w:t>
      </w:r>
      <w:r w:rsidR="00B16753" w:rsidRPr="002061E5">
        <w:rPr>
          <w:rFonts w:cstheme="minorHAnsi"/>
          <w:sz w:val="20"/>
          <w:szCs w:val="20"/>
        </w:rPr>
        <w:t xml:space="preserve">being </w:t>
      </w:r>
      <w:r w:rsidR="002E2608" w:rsidRPr="002061E5">
        <w:rPr>
          <w:rFonts w:cstheme="minorHAnsi"/>
          <w:sz w:val="20"/>
          <w:szCs w:val="20"/>
        </w:rPr>
        <w:t>classified as such a disorder in ICD 10 at F48</w:t>
      </w:r>
      <w:r w:rsidR="009A1D95" w:rsidRPr="002061E5">
        <w:rPr>
          <w:rFonts w:cstheme="minorHAnsi"/>
          <w:sz w:val="20"/>
          <w:szCs w:val="20"/>
        </w:rPr>
        <w:t>.</w:t>
      </w:r>
      <w:r w:rsidR="009B4C9A" w:rsidRPr="002061E5">
        <w:rPr>
          <w:rFonts w:cstheme="minorHAnsi"/>
          <w:sz w:val="20"/>
          <w:szCs w:val="20"/>
        </w:rPr>
        <w:t xml:space="preserve">0. </w:t>
      </w:r>
      <w:r w:rsidR="00583527" w:rsidRPr="002061E5">
        <w:rPr>
          <w:rFonts w:cstheme="minorHAnsi"/>
          <w:sz w:val="20"/>
          <w:szCs w:val="20"/>
        </w:rPr>
        <w:t xml:space="preserve"> </w:t>
      </w:r>
      <w:r w:rsidR="0001408B" w:rsidRPr="002061E5">
        <w:rPr>
          <w:rFonts w:cstheme="minorHAnsi"/>
          <w:sz w:val="20"/>
          <w:szCs w:val="20"/>
        </w:rPr>
        <w:t xml:space="preserve">Importantly, </w:t>
      </w:r>
      <w:r w:rsidR="00D41581" w:rsidRPr="002061E5">
        <w:rPr>
          <w:rFonts w:cstheme="minorHAnsi"/>
          <w:sz w:val="20"/>
          <w:szCs w:val="20"/>
        </w:rPr>
        <w:t>“</w:t>
      </w:r>
      <w:r w:rsidR="0001408B" w:rsidRPr="002061E5">
        <w:rPr>
          <w:rFonts w:cstheme="minorHAnsi"/>
          <w:sz w:val="20"/>
          <w:szCs w:val="20"/>
        </w:rPr>
        <w:t>chronic fatigue syndrome</w:t>
      </w:r>
      <w:r w:rsidR="00D41581" w:rsidRPr="002061E5">
        <w:rPr>
          <w:rFonts w:cstheme="minorHAnsi"/>
          <w:sz w:val="20"/>
          <w:szCs w:val="20"/>
        </w:rPr>
        <w:t>”</w:t>
      </w:r>
      <w:r w:rsidR="0001408B" w:rsidRPr="002061E5">
        <w:rPr>
          <w:rFonts w:cstheme="minorHAnsi"/>
          <w:sz w:val="20"/>
          <w:szCs w:val="20"/>
        </w:rPr>
        <w:t xml:space="preserve"> is not the same as </w:t>
      </w:r>
      <w:r w:rsidR="00F000E9">
        <w:rPr>
          <w:rFonts w:cstheme="minorHAnsi"/>
          <w:sz w:val="20"/>
          <w:szCs w:val="20"/>
        </w:rPr>
        <w:t>“</w:t>
      </w:r>
      <w:r w:rsidR="0001408B" w:rsidRPr="002061E5">
        <w:rPr>
          <w:rFonts w:cstheme="minorHAnsi"/>
          <w:sz w:val="20"/>
          <w:szCs w:val="20"/>
        </w:rPr>
        <w:t>chronic fatigue</w:t>
      </w:r>
      <w:r w:rsidR="00F000E9">
        <w:rPr>
          <w:rFonts w:cstheme="minorHAnsi"/>
          <w:sz w:val="20"/>
          <w:szCs w:val="20"/>
        </w:rPr>
        <w:t>”</w:t>
      </w:r>
      <w:r w:rsidR="0000462C" w:rsidRPr="002061E5">
        <w:rPr>
          <w:rFonts w:cstheme="minorHAnsi"/>
          <w:sz w:val="20"/>
          <w:szCs w:val="20"/>
        </w:rPr>
        <w:t xml:space="preserve">, a distinction which has become blurred because of that psychiatrist’s personal interpretation and </w:t>
      </w:r>
      <w:r w:rsidR="00C31955" w:rsidRPr="002061E5">
        <w:rPr>
          <w:rFonts w:cstheme="minorHAnsi"/>
          <w:sz w:val="20"/>
          <w:szCs w:val="20"/>
        </w:rPr>
        <w:t xml:space="preserve">interchangeable </w:t>
      </w:r>
      <w:r w:rsidR="0000462C" w:rsidRPr="002061E5">
        <w:rPr>
          <w:rFonts w:cstheme="minorHAnsi"/>
          <w:sz w:val="20"/>
          <w:szCs w:val="20"/>
        </w:rPr>
        <w:t>use of the terms</w:t>
      </w:r>
      <w:r w:rsidR="0001408B" w:rsidRPr="002061E5">
        <w:rPr>
          <w:rFonts w:cstheme="minorHAnsi"/>
          <w:sz w:val="20"/>
          <w:szCs w:val="20"/>
        </w:rPr>
        <w:t>.</w:t>
      </w:r>
      <w:r w:rsidR="009D5E94" w:rsidRPr="002061E5">
        <w:rPr>
          <w:rFonts w:cstheme="minorHAnsi"/>
          <w:sz w:val="20"/>
          <w:szCs w:val="20"/>
        </w:rPr>
        <w:t xml:space="preserve"> </w:t>
      </w:r>
      <w:r w:rsidR="00F000E9">
        <w:rPr>
          <w:rFonts w:cstheme="minorHAnsi"/>
          <w:sz w:val="20"/>
          <w:szCs w:val="20"/>
        </w:rPr>
        <w:t>It appears to be inescapable that his well-publicised beliefs about a devastating physical disorder have resulted in iatrogenic harm to countless people.</w:t>
      </w:r>
    </w:p>
    <w:p w14:paraId="19F37233" w14:textId="77777777" w:rsidR="00C40F30" w:rsidRPr="002061E5" w:rsidRDefault="00C40F30" w:rsidP="003C77D5">
      <w:pPr>
        <w:jc w:val="both"/>
        <w:rPr>
          <w:rFonts w:cstheme="minorHAnsi"/>
          <w:sz w:val="20"/>
          <w:szCs w:val="20"/>
        </w:rPr>
      </w:pPr>
    </w:p>
    <w:p w14:paraId="3F172888" w14:textId="4D94FF25" w:rsidR="0057016E" w:rsidRPr="002061E5" w:rsidRDefault="0001408B" w:rsidP="0001408B">
      <w:pPr>
        <w:jc w:val="both"/>
        <w:rPr>
          <w:rFonts w:cstheme="minorHAnsi"/>
          <w:sz w:val="20"/>
          <w:szCs w:val="20"/>
        </w:rPr>
      </w:pPr>
      <w:r w:rsidRPr="002061E5">
        <w:rPr>
          <w:rFonts w:cstheme="minorHAnsi"/>
          <w:sz w:val="20"/>
          <w:szCs w:val="20"/>
        </w:rPr>
        <w:t>That person is Simon Charles Wessely, born on 23</w:t>
      </w:r>
      <w:r w:rsidRPr="002061E5">
        <w:rPr>
          <w:rFonts w:cstheme="minorHAnsi"/>
          <w:sz w:val="20"/>
          <w:szCs w:val="20"/>
          <w:vertAlign w:val="superscript"/>
        </w:rPr>
        <w:t>rd</w:t>
      </w:r>
      <w:r w:rsidRPr="002061E5">
        <w:rPr>
          <w:rFonts w:cstheme="minorHAnsi"/>
          <w:sz w:val="20"/>
          <w:szCs w:val="20"/>
        </w:rPr>
        <w:t xml:space="preserve"> December 1956</w:t>
      </w:r>
      <w:r w:rsidR="00214AC2" w:rsidRPr="002061E5">
        <w:rPr>
          <w:rFonts w:cstheme="minorHAnsi"/>
          <w:sz w:val="20"/>
          <w:szCs w:val="20"/>
        </w:rPr>
        <w:t xml:space="preserve"> in Sheffield,</w:t>
      </w:r>
      <w:r w:rsidRPr="002061E5">
        <w:rPr>
          <w:rFonts w:cstheme="minorHAnsi"/>
          <w:sz w:val="20"/>
          <w:szCs w:val="20"/>
        </w:rPr>
        <w:t xml:space="preserve"> who has risen to the very top of the tree of prestige in the UK</w:t>
      </w:r>
      <w:r w:rsidR="00E25D66" w:rsidRPr="002061E5">
        <w:rPr>
          <w:rFonts w:cstheme="minorHAnsi"/>
          <w:sz w:val="20"/>
          <w:szCs w:val="20"/>
        </w:rPr>
        <w:t xml:space="preserve">. </w:t>
      </w:r>
      <w:r w:rsidRPr="002061E5">
        <w:rPr>
          <w:rFonts w:cstheme="minorHAnsi"/>
          <w:sz w:val="20"/>
          <w:szCs w:val="20"/>
        </w:rPr>
        <w:t xml:space="preserve"> </w:t>
      </w:r>
      <w:r w:rsidR="0057016E" w:rsidRPr="002061E5">
        <w:rPr>
          <w:rFonts w:cstheme="minorHAnsi"/>
          <w:sz w:val="20"/>
          <w:szCs w:val="20"/>
        </w:rPr>
        <w:t xml:space="preserve">He even has a group of mental health practitioners named after him, known as the “Wessely School” </w:t>
      </w:r>
      <w:r w:rsidR="009704E5" w:rsidRPr="002061E5">
        <w:rPr>
          <w:rFonts w:cstheme="minorHAnsi"/>
          <w:sz w:val="20"/>
          <w:szCs w:val="20"/>
        </w:rPr>
        <w:t>(Hansard: Lords: 9</w:t>
      </w:r>
      <w:r w:rsidR="009704E5" w:rsidRPr="002061E5">
        <w:rPr>
          <w:rFonts w:cstheme="minorHAnsi"/>
          <w:sz w:val="20"/>
          <w:szCs w:val="20"/>
          <w:vertAlign w:val="superscript"/>
        </w:rPr>
        <w:t>th</w:t>
      </w:r>
      <w:r w:rsidR="009704E5" w:rsidRPr="002061E5">
        <w:rPr>
          <w:rFonts w:cstheme="minorHAnsi"/>
          <w:sz w:val="20"/>
          <w:szCs w:val="20"/>
        </w:rPr>
        <w:t xml:space="preserve"> December 1998:1013).</w:t>
      </w:r>
    </w:p>
    <w:p w14:paraId="5C9A40F0" w14:textId="77777777" w:rsidR="0057016E" w:rsidRPr="002061E5" w:rsidRDefault="0057016E" w:rsidP="0001408B">
      <w:pPr>
        <w:jc w:val="both"/>
        <w:rPr>
          <w:rFonts w:cstheme="minorHAnsi"/>
          <w:sz w:val="20"/>
          <w:szCs w:val="20"/>
        </w:rPr>
      </w:pPr>
    </w:p>
    <w:p w14:paraId="5C3BABFF" w14:textId="59DFFEC5" w:rsidR="0001408B" w:rsidRPr="002061E5" w:rsidRDefault="0001408B" w:rsidP="0001408B">
      <w:pPr>
        <w:jc w:val="both"/>
        <w:rPr>
          <w:rFonts w:cstheme="minorHAnsi"/>
          <w:sz w:val="20"/>
          <w:szCs w:val="20"/>
        </w:rPr>
      </w:pPr>
      <w:r w:rsidRPr="002061E5">
        <w:rPr>
          <w:rFonts w:cstheme="minorHAnsi"/>
          <w:sz w:val="20"/>
          <w:szCs w:val="20"/>
        </w:rPr>
        <w:t>How could such a distinguished and revered expert with such unassailable status possibly be wrong</w:t>
      </w:r>
      <w:r w:rsidR="00DC77D4" w:rsidRPr="002061E5">
        <w:rPr>
          <w:rFonts w:cstheme="minorHAnsi"/>
          <w:sz w:val="20"/>
          <w:szCs w:val="20"/>
        </w:rPr>
        <w:t xml:space="preserve"> about ME </w:t>
      </w:r>
      <w:r w:rsidR="00014E66" w:rsidRPr="002061E5">
        <w:rPr>
          <w:rFonts w:cstheme="minorHAnsi"/>
          <w:sz w:val="20"/>
          <w:szCs w:val="20"/>
        </w:rPr>
        <w:t xml:space="preserve">by insisting that it is but a </w:t>
      </w:r>
      <w:r w:rsidR="00014E66" w:rsidRPr="002061E5">
        <w:rPr>
          <w:rFonts w:cstheme="minorHAnsi"/>
          <w:i/>
          <w:iCs/>
          <w:sz w:val="20"/>
          <w:szCs w:val="20"/>
        </w:rPr>
        <w:t xml:space="preserve">“myth” </w:t>
      </w:r>
      <w:r w:rsidR="00014E66" w:rsidRPr="002061E5">
        <w:rPr>
          <w:rFonts w:cstheme="minorHAnsi"/>
          <w:sz w:val="20"/>
          <w:szCs w:val="20"/>
        </w:rPr>
        <w:t xml:space="preserve">which he </w:t>
      </w:r>
      <w:r w:rsidR="0047343C">
        <w:rPr>
          <w:rFonts w:cstheme="minorHAnsi"/>
          <w:sz w:val="20"/>
          <w:szCs w:val="20"/>
        </w:rPr>
        <w:t>wishes</w:t>
      </w:r>
      <w:r w:rsidR="00DC77D4" w:rsidRPr="002061E5">
        <w:rPr>
          <w:rFonts w:cstheme="minorHAnsi"/>
          <w:sz w:val="20"/>
          <w:szCs w:val="20"/>
        </w:rPr>
        <w:t xml:space="preserve"> to </w:t>
      </w:r>
      <w:r w:rsidR="00DC77D4" w:rsidRPr="002061E5">
        <w:rPr>
          <w:rFonts w:cstheme="minorHAnsi"/>
          <w:i/>
          <w:iCs/>
          <w:sz w:val="20"/>
          <w:szCs w:val="20"/>
        </w:rPr>
        <w:t>“eradicate”</w:t>
      </w:r>
      <w:r w:rsidR="00014E66" w:rsidRPr="002061E5">
        <w:rPr>
          <w:rFonts w:cstheme="minorHAnsi"/>
          <w:i/>
          <w:iCs/>
          <w:sz w:val="20"/>
          <w:szCs w:val="20"/>
        </w:rPr>
        <w:t>?</w:t>
      </w:r>
    </w:p>
    <w:p w14:paraId="678E4E75" w14:textId="77777777" w:rsidR="00683646" w:rsidRPr="002061E5" w:rsidRDefault="00683646" w:rsidP="0001408B">
      <w:pPr>
        <w:jc w:val="both"/>
        <w:rPr>
          <w:rFonts w:cstheme="minorHAnsi"/>
          <w:sz w:val="20"/>
          <w:szCs w:val="20"/>
        </w:rPr>
      </w:pPr>
    </w:p>
    <w:p w14:paraId="0C567A6B" w14:textId="44AEFA97" w:rsidR="00014E66" w:rsidRPr="002061E5" w:rsidRDefault="00683646" w:rsidP="0001408B">
      <w:pPr>
        <w:jc w:val="both"/>
        <w:rPr>
          <w:rFonts w:cstheme="minorHAnsi"/>
          <w:sz w:val="20"/>
          <w:szCs w:val="20"/>
        </w:rPr>
      </w:pPr>
      <w:r w:rsidRPr="002061E5">
        <w:rPr>
          <w:rFonts w:cstheme="minorHAnsi"/>
          <w:sz w:val="20"/>
          <w:szCs w:val="20"/>
        </w:rPr>
        <w:t xml:space="preserve">That ME often deals unimaginable blows </w:t>
      </w:r>
      <w:r w:rsidR="00DC77D4" w:rsidRPr="002061E5">
        <w:rPr>
          <w:rFonts w:cstheme="minorHAnsi"/>
          <w:sz w:val="20"/>
          <w:szCs w:val="20"/>
        </w:rPr>
        <w:t>upon</w:t>
      </w:r>
      <w:r w:rsidRPr="002061E5">
        <w:rPr>
          <w:rFonts w:cstheme="minorHAnsi"/>
          <w:sz w:val="20"/>
          <w:szCs w:val="20"/>
        </w:rPr>
        <w:t xml:space="preserve"> both adults and children cannot be disputed</w:t>
      </w:r>
      <w:r w:rsidR="00014E66" w:rsidRPr="002061E5">
        <w:rPr>
          <w:rFonts w:cstheme="minorHAnsi"/>
          <w:sz w:val="20"/>
          <w:szCs w:val="20"/>
        </w:rPr>
        <w:t xml:space="preserve">: for Wessely to deny the reality of its existence </w:t>
      </w:r>
      <w:r w:rsidR="0047343C">
        <w:rPr>
          <w:rFonts w:cstheme="minorHAnsi"/>
          <w:sz w:val="20"/>
          <w:szCs w:val="20"/>
        </w:rPr>
        <w:t>has been described as</w:t>
      </w:r>
      <w:r w:rsidR="00127356" w:rsidRPr="002061E5">
        <w:rPr>
          <w:rFonts w:cstheme="minorHAnsi"/>
          <w:sz w:val="20"/>
          <w:szCs w:val="20"/>
        </w:rPr>
        <w:t xml:space="preserve"> a medical scandal in urgent need of exposure.</w:t>
      </w:r>
    </w:p>
    <w:p w14:paraId="491154AA" w14:textId="77777777" w:rsidR="00B274C1" w:rsidRPr="002061E5" w:rsidRDefault="00B274C1" w:rsidP="0001408B">
      <w:pPr>
        <w:jc w:val="both"/>
        <w:rPr>
          <w:rFonts w:cstheme="minorHAnsi"/>
          <w:i/>
          <w:iCs/>
          <w:sz w:val="20"/>
          <w:szCs w:val="20"/>
        </w:rPr>
      </w:pPr>
    </w:p>
    <w:p w14:paraId="50DF433B" w14:textId="18B97F6A" w:rsidR="00B274C1" w:rsidRPr="002061E5" w:rsidRDefault="00B274C1" w:rsidP="00B274C1">
      <w:pPr>
        <w:pStyle w:val="BodyText"/>
        <w:rPr>
          <w:rFonts w:asciiTheme="minorHAnsi" w:hAnsiTheme="minorHAnsi" w:cstheme="minorHAnsi"/>
          <w:sz w:val="20"/>
          <w:szCs w:val="20"/>
        </w:rPr>
      </w:pPr>
      <w:r w:rsidRPr="002061E5">
        <w:rPr>
          <w:rFonts w:asciiTheme="minorHAnsi" w:hAnsiTheme="minorHAnsi" w:cstheme="minorHAnsi"/>
          <w:sz w:val="20"/>
          <w:szCs w:val="20"/>
        </w:rPr>
        <w:t>In late October 2003, Wessely gave vent to his true feelings</w:t>
      </w:r>
      <w:r w:rsidR="00F95F34" w:rsidRPr="002061E5">
        <w:rPr>
          <w:rFonts w:asciiTheme="minorHAnsi" w:hAnsiTheme="minorHAnsi" w:cstheme="minorHAnsi"/>
          <w:sz w:val="20"/>
          <w:szCs w:val="20"/>
        </w:rPr>
        <w:t xml:space="preserve"> about sufferers from ME who disagree with him</w:t>
      </w:r>
      <w:r w:rsidRPr="002061E5">
        <w:rPr>
          <w:rFonts w:asciiTheme="minorHAnsi" w:hAnsiTheme="minorHAnsi" w:cstheme="minorHAnsi"/>
          <w:sz w:val="20"/>
          <w:szCs w:val="20"/>
        </w:rPr>
        <w:t>: he said that those who believe that ME is an organic disorder – to whom he referred as “</w:t>
      </w:r>
      <w:r w:rsidRPr="002061E5">
        <w:rPr>
          <w:rFonts w:asciiTheme="minorHAnsi" w:hAnsiTheme="minorHAnsi" w:cstheme="minorHAnsi"/>
          <w:b/>
          <w:bCs/>
          <w:i/>
          <w:iCs/>
          <w:sz w:val="20"/>
          <w:szCs w:val="20"/>
        </w:rPr>
        <w:t>the radicals”</w:t>
      </w:r>
      <w:r w:rsidRPr="002061E5">
        <w:rPr>
          <w:rFonts w:asciiTheme="minorHAnsi" w:hAnsiTheme="minorHAnsi" w:cstheme="minorHAnsi"/>
          <w:sz w:val="20"/>
          <w:szCs w:val="20"/>
        </w:rPr>
        <w:t xml:space="preserve"> -- are (quote): </w:t>
      </w:r>
      <w:r w:rsidRPr="002061E5">
        <w:rPr>
          <w:rFonts w:asciiTheme="minorHAnsi" w:hAnsiTheme="minorHAnsi" w:cstheme="minorHAnsi"/>
          <w:b/>
          <w:bCs/>
          <w:i/>
          <w:iCs/>
          <w:sz w:val="20"/>
          <w:szCs w:val="20"/>
        </w:rPr>
        <w:t>“crazy”</w:t>
      </w:r>
      <w:r w:rsidRPr="002061E5">
        <w:rPr>
          <w:rFonts w:asciiTheme="minorHAnsi" w:hAnsiTheme="minorHAnsi" w:cstheme="minorHAnsi"/>
          <w:sz w:val="20"/>
          <w:szCs w:val="20"/>
        </w:rPr>
        <w:t xml:space="preserve"> and that they are “</w:t>
      </w:r>
      <w:r w:rsidRPr="002061E5">
        <w:rPr>
          <w:rFonts w:asciiTheme="minorHAnsi" w:hAnsiTheme="minorHAnsi" w:cstheme="minorHAnsi"/>
          <w:b/>
          <w:bCs/>
          <w:i/>
          <w:iCs/>
          <w:sz w:val="20"/>
          <w:szCs w:val="20"/>
        </w:rPr>
        <w:t>engaged in fantasies, lies and gross distortions”</w:t>
      </w:r>
      <w:r w:rsidRPr="002061E5">
        <w:rPr>
          <w:rFonts w:asciiTheme="minorHAnsi" w:hAnsiTheme="minorHAnsi" w:cstheme="minorHAnsi"/>
          <w:sz w:val="20"/>
          <w:szCs w:val="20"/>
        </w:rPr>
        <w:t xml:space="preserve">, that the </w:t>
      </w:r>
      <w:r w:rsidRPr="002061E5">
        <w:rPr>
          <w:rFonts w:asciiTheme="minorHAnsi" w:hAnsiTheme="minorHAnsi" w:cstheme="minorHAnsi"/>
          <w:b/>
          <w:bCs/>
          <w:sz w:val="20"/>
          <w:szCs w:val="20"/>
        </w:rPr>
        <w:t>“</w:t>
      </w:r>
      <w:r w:rsidRPr="002061E5">
        <w:rPr>
          <w:rFonts w:asciiTheme="minorHAnsi" w:hAnsiTheme="minorHAnsi" w:cstheme="minorHAnsi"/>
          <w:b/>
          <w:bCs/>
          <w:i/>
          <w:iCs/>
          <w:sz w:val="20"/>
          <w:szCs w:val="20"/>
        </w:rPr>
        <w:t xml:space="preserve">radicals” </w:t>
      </w:r>
      <w:r w:rsidRPr="002061E5">
        <w:rPr>
          <w:rFonts w:asciiTheme="minorHAnsi" w:hAnsiTheme="minorHAnsi" w:cstheme="minorHAnsi"/>
          <w:sz w:val="20"/>
          <w:szCs w:val="20"/>
        </w:rPr>
        <w:t xml:space="preserve">are left </w:t>
      </w:r>
      <w:r w:rsidRPr="002061E5">
        <w:rPr>
          <w:rFonts w:asciiTheme="minorHAnsi" w:hAnsiTheme="minorHAnsi" w:cstheme="minorHAnsi"/>
          <w:b/>
          <w:bCs/>
          <w:i/>
          <w:iCs/>
          <w:sz w:val="20"/>
          <w:szCs w:val="20"/>
        </w:rPr>
        <w:t>“fighting yesterday’s battles”</w:t>
      </w:r>
      <w:r w:rsidRPr="002061E5">
        <w:rPr>
          <w:rFonts w:asciiTheme="minorHAnsi" w:hAnsiTheme="minorHAnsi" w:cstheme="minorHAnsi"/>
          <w:sz w:val="20"/>
          <w:szCs w:val="20"/>
        </w:rPr>
        <w:t xml:space="preserve"> because he believes he has established that ME does not exist except as a false illness belief</w:t>
      </w:r>
      <w:r w:rsidR="00B61187" w:rsidRPr="002061E5">
        <w:rPr>
          <w:rFonts w:asciiTheme="minorHAnsi" w:hAnsiTheme="minorHAnsi" w:cstheme="minorHAnsi"/>
          <w:sz w:val="20"/>
          <w:szCs w:val="20"/>
        </w:rPr>
        <w:t xml:space="preserve">. He said </w:t>
      </w:r>
      <w:r w:rsidRPr="002061E5">
        <w:rPr>
          <w:rFonts w:asciiTheme="minorHAnsi" w:hAnsiTheme="minorHAnsi" w:cstheme="minorHAnsi"/>
          <w:sz w:val="20"/>
          <w:szCs w:val="20"/>
        </w:rPr>
        <w:t xml:space="preserve">that they need a </w:t>
      </w:r>
      <w:r w:rsidRPr="002061E5">
        <w:rPr>
          <w:rFonts w:asciiTheme="minorHAnsi" w:hAnsiTheme="minorHAnsi" w:cstheme="minorHAnsi"/>
          <w:i/>
          <w:iCs/>
          <w:sz w:val="20"/>
          <w:szCs w:val="20"/>
        </w:rPr>
        <w:t>“</w:t>
      </w:r>
      <w:r w:rsidRPr="002061E5">
        <w:rPr>
          <w:rFonts w:asciiTheme="minorHAnsi" w:hAnsiTheme="minorHAnsi" w:cstheme="minorHAnsi"/>
          <w:b/>
          <w:bCs/>
          <w:i/>
          <w:iCs/>
          <w:sz w:val="20"/>
          <w:szCs w:val="20"/>
        </w:rPr>
        <w:t xml:space="preserve">reality check” </w:t>
      </w:r>
      <w:r w:rsidRPr="002061E5">
        <w:rPr>
          <w:rFonts w:asciiTheme="minorHAnsi" w:hAnsiTheme="minorHAnsi" w:cstheme="minorHAnsi"/>
          <w:sz w:val="20"/>
          <w:szCs w:val="20"/>
        </w:rPr>
        <w:t>and that “</w:t>
      </w:r>
      <w:r w:rsidRPr="002061E5">
        <w:rPr>
          <w:rFonts w:asciiTheme="minorHAnsi" w:hAnsiTheme="minorHAnsi" w:cstheme="minorHAnsi"/>
          <w:b/>
          <w:bCs/>
          <w:i/>
          <w:iCs/>
          <w:sz w:val="20"/>
          <w:szCs w:val="20"/>
        </w:rPr>
        <w:t>their behaviour is outrageous”</w:t>
      </w:r>
      <w:r w:rsidRPr="002061E5">
        <w:rPr>
          <w:rFonts w:asciiTheme="minorHAnsi" w:hAnsiTheme="minorHAnsi" w:cstheme="minorHAnsi"/>
          <w:sz w:val="20"/>
          <w:szCs w:val="20"/>
        </w:rPr>
        <w:t xml:space="preserve"> (personal communication)</w:t>
      </w:r>
      <w:r w:rsidR="00B61187" w:rsidRPr="002061E5">
        <w:rPr>
          <w:rFonts w:asciiTheme="minorHAnsi" w:hAnsiTheme="minorHAnsi" w:cstheme="minorHAnsi"/>
          <w:sz w:val="20"/>
          <w:szCs w:val="20"/>
        </w:rPr>
        <w:t>.</w:t>
      </w:r>
    </w:p>
    <w:p w14:paraId="53000BDA" w14:textId="77777777" w:rsidR="00F95F34" w:rsidRPr="002061E5" w:rsidRDefault="00F95F34" w:rsidP="00B274C1">
      <w:pPr>
        <w:pStyle w:val="BodyText"/>
        <w:rPr>
          <w:rFonts w:asciiTheme="minorHAnsi" w:hAnsiTheme="minorHAnsi" w:cstheme="minorHAnsi"/>
          <w:sz w:val="20"/>
          <w:szCs w:val="20"/>
        </w:rPr>
      </w:pPr>
    </w:p>
    <w:p w14:paraId="260F8CD6" w14:textId="36004E91" w:rsidR="00F95F34" w:rsidRPr="002061E5" w:rsidRDefault="00F95F34" w:rsidP="00B274C1">
      <w:pPr>
        <w:pStyle w:val="BodyText"/>
        <w:rPr>
          <w:rFonts w:asciiTheme="minorHAnsi" w:hAnsiTheme="minorHAnsi" w:cstheme="minorHAnsi"/>
          <w:sz w:val="20"/>
          <w:szCs w:val="20"/>
        </w:rPr>
      </w:pPr>
      <w:r w:rsidRPr="002061E5">
        <w:rPr>
          <w:rFonts w:asciiTheme="minorHAnsi" w:hAnsiTheme="minorHAnsi" w:cstheme="minorHAnsi"/>
          <w:sz w:val="20"/>
          <w:szCs w:val="20"/>
        </w:rPr>
        <w:t>His words hardly concur with his frequent claims to be a caring clinician who has looked after people with ME all his professional life.</w:t>
      </w:r>
    </w:p>
    <w:p w14:paraId="20230414" w14:textId="77777777" w:rsidR="00B274C1" w:rsidRPr="002061E5" w:rsidRDefault="00B274C1" w:rsidP="00B274C1">
      <w:pPr>
        <w:pStyle w:val="Title"/>
        <w:jc w:val="both"/>
        <w:rPr>
          <w:rFonts w:asciiTheme="minorHAnsi" w:hAnsiTheme="minorHAnsi" w:cstheme="minorHAnsi"/>
          <w:sz w:val="20"/>
          <w:szCs w:val="20"/>
        </w:rPr>
      </w:pPr>
    </w:p>
    <w:p w14:paraId="63B9AD47" w14:textId="00B28AF7" w:rsidR="004A0400" w:rsidRPr="002061E5" w:rsidRDefault="004A0400" w:rsidP="004A0400">
      <w:pPr>
        <w:jc w:val="both"/>
        <w:rPr>
          <w:rFonts w:cstheme="minorHAnsi"/>
          <w:sz w:val="20"/>
          <w:szCs w:val="20"/>
        </w:rPr>
      </w:pPr>
      <w:r w:rsidRPr="002061E5">
        <w:rPr>
          <w:rFonts w:cstheme="minorHAnsi"/>
          <w:sz w:val="20"/>
          <w:szCs w:val="20"/>
        </w:rPr>
        <w:t>As clinical psychologist Dr Joseph Lenz commented: “</w:t>
      </w:r>
      <w:r w:rsidRPr="002061E5">
        <w:rPr>
          <w:rFonts w:cstheme="minorHAnsi"/>
          <w:i/>
          <w:iCs/>
          <w:sz w:val="20"/>
          <w:szCs w:val="20"/>
        </w:rPr>
        <w:t>Science has no greater enemies than those who seek to confuse an issue, and those who create the most confusion are invariably those who believe that they already know the truth”</w:t>
      </w:r>
      <w:r w:rsidRPr="002061E5">
        <w:rPr>
          <w:rFonts w:cstheme="minorHAnsi"/>
          <w:sz w:val="20"/>
          <w:szCs w:val="20"/>
        </w:rPr>
        <w:t xml:space="preserve"> (The Scotsman: 9</w:t>
      </w:r>
      <w:r w:rsidRPr="002061E5">
        <w:rPr>
          <w:rFonts w:cstheme="minorHAnsi"/>
          <w:sz w:val="20"/>
          <w:szCs w:val="20"/>
          <w:vertAlign w:val="superscript"/>
        </w:rPr>
        <w:t>th</w:t>
      </w:r>
      <w:r w:rsidRPr="002061E5">
        <w:rPr>
          <w:rFonts w:cstheme="minorHAnsi"/>
          <w:sz w:val="20"/>
          <w:szCs w:val="20"/>
        </w:rPr>
        <w:t xml:space="preserve"> January 2004).</w:t>
      </w:r>
    </w:p>
    <w:p w14:paraId="0FEE84D6" w14:textId="65396C22" w:rsidR="004A0400" w:rsidRPr="002061E5" w:rsidRDefault="004A0400" w:rsidP="004A0400">
      <w:pPr>
        <w:jc w:val="both"/>
        <w:rPr>
          <w:rFonts w:cstheme="minorHAnsi"/>
          <w:sz w:val="20"/>
          <w:szCs w:val="20"/>
        </w:rPr>
      </w:pPr>
    </w:p>
    <w:p w14:paraId="46ADB028" w14:textId="77777777" w:rsidR="004A0400" w:rsidRPr="002061E5" w:rsidRDefault="004A0400" w:rsidP="0001408B">
      <w:pPr>
        <w:jc w:val="both"/>
        <w:rPr>
          <w:rFonts w:cstheme="minorHAnsi"/>
          <w:b/>
          <w:bCs/>
          <w:sz w:val="20"/>
          <w:szCs w:val="20"/>
          <w:u w:val="single"/>
        </w:rPr>
      </w:pPr>
    </w:p>
    <w:p w14:paraId="446FCBE9" w14:textId="77777777" w:rsidR="004A0400" w:rsidRPr="002061E5" w:rsidRDefault="004A0400" w:rsidP="0001408B">
      <w:pPr>
        <w:jc w:val="both"/>
        <w:rPr>
          <w:rFonts w:cstheme="minorHAnsi"/>
          <w:b/>
          <w:bCs/>
          <w:sz w:val="20"/>
          <w:szCs w:val="20"/>
          <w:u w:val="single"/>
        </w:rPr>
      </w:pPr>
    </w:p>
    <w:p w14:paraId="0E49E283" w14:textId="104BBBC9" w:rsidR="006941AD" w:rsidRPr="002061E5" w:rsidRDefault="006941AD" w:rsidP="0001408B">
      <w:pPr>
        <w:jc w:val="both"/>
        <w:rPr>
          <w:rFonts w:cstheme="minorHAnsi"/>
          <w:b/>
          <w:bCs/>
          <w:sz w:val="20"/>
          <w:szCs w:val="20"/>
          <w:u w:val="single"/>
        </w:rPr>
      </w:pPr>
      <w:r w:rsidRPr="002061E5">
        <w:rPr>
          <w:rFonts w:cstheme="minorHAnsi"/>
          <w:b/>
          <w:bCs/>
          <w:sz w:val="20"/>
          <w:szCs w:val="20"/>
          <w:u w:val="single"/>
        </w:rPr>
        <w:t>What is ME?</w:t>
      </w:r>
    </w:p>
    <w:p w14:paraId="16F0F65F" w14:textId="77777777" w:rsidR="006941AD" w:rsidRPr="002061E5" w:rsidRDefault="006941AD" w:rsidP="0001408B">
      <w:pPr>
        <w:jc w:val="both"/>
        <w:rPr>
          <w:rFonts w:cstheme="minorHAnsi"/>
          <w:b/>
          <w:bCs/>
          <w:sz w:val="20"/>
          <w:szCs w:val="20"/>
          <w:u w:val="single"/>
        </w:rPr>
      </w:pPr>
    </w:p>
    <w:p w14:paraId="69FF09A5" w14:textId="7FDFEBC1" w:rsidR="006941AD" w:rsidRPr="002061E5" w:rsidRDefault="006332FC" w:rsidP="0001408B">
      <w:pPr>
        <w:jc w:val="both"/>
        <w:rPr>
          <w:rFonts w:cstheme="minorHAnsi"/>
          <w:sz w:val="20"/>
          <w:szCs w:val="20"/>
        </w:rPr>
      </w:pPr>
      <w:r w:rsidRPr="002061E5">
        <w:rPr>
          <w:rFonts w:cstheme="minorHAnsi"/>
          <w:sz w:val="20"/>
          <w:szCs w:val="20"/>
        </w:rPr>
        <w:t>ME is a serious, disabling</w:t>
      </w:r>
      <w:r w:rsidR="00815D99" w:rsidRPr="002061E5">
        <w:rPr>
          <w:rFonts w:cstheme="minorHAnsi"/>
          <w:sz w:val="20"/>
          <w:szCs w:val="20"/>
        </w:rPr>
        <w:t xml:space="preserve">, </w:t>
      </w:r>
      <w:r w:rsidRPr="002061E5">
        <w:rPr>
          <w:rFonts w:cstheme="minorHAnsi"/>
          <w:sz w:val="20"/>
          <w:szCs w:val="20"/>
        </w:rPr>
        <w:t>chronic</w:t>
      </w:r>
      <w:r w:rsidR="00625729" w:rsidRPr="002061E5">
        <w:rPr>
          <w:rFonts w:cstheme="minorHAnsi"/>
          <w:sz w:val="20"/>
          <w:szCs w:val="20"/>
        </w:rPr>
        <w:t>,</w:t>
      </w:r>
      <w:r w:rsidRPr="002061E5">
        <w:rPr>
          <w:rFonts w:cstheme="minorHAnsi"/>
          <w:sz w:val="20"/>
          <w:szCs w:val="20"/>
        </w:rPr>
        <w:t xml:space="preserve"> </w:t>
      </w:r>
      <w:r w:rsidR="002B199E" w:rsidRPr="002061E5">
        <w:rPr>
          <w:rFonts w:cstheme="minorHAnsi"/>
          <w:sz w:val="20"/>
          <w:szCs w:val="20"/>
        </w:rPr>
        <w:t>organic</w:t>
      </w:r>
      <w:r w:rsidR="00127356" w:rsidRPr="002061E5">
        <w:rPr>
          <w:rFonts w:cstheme="minorHAnsi"/>
          <w:sz w:val="20"/>
          <w:szCs w:val="20"/>
        </w:rPr>
        <w:t>,</w:t>
      </w:r>
      <w:r w:rsidRPr="002061E5">
        <w:rPr>
          <w:rFonts w:cstheme="minorHAnsi"/>
          <w:sz w:val="20"/>
          <w:szCs w:val="20"/>
        </w:rPr>
        <w:t xml:space="preserve"> </w:t>
      </w:r>
      <w:r w:rsidR="00815D99" w:rsidRPr="002061E5">
        <w:rPr>
          <w:rFonts w:cstheme="minorHAnsi"/>
          <w:sz w:val="20"/>
          <w:szCs w:val="20"/>
        </w:rPr>
        <w:t>multi-system</w:t>
      </w:r>
      <w:r w:rsidR="00625729" w:rsidRPr="002061E5">
        <w:rPr>
          <w:rFonts w:cstheme="minorHAnsi"/>
          <w:sz w:val="20"/>
          <w:szCs w:val="20"/>
        </w:rPr>
        <w:t>ic</w:t>
      </w:r>
      <w:r w:rsidR="00815D99" w:rsidRPr="002061E5">
        <w:rPr>
          <w:rFonts w:cstheme="minorHAnsi"/>
          <w:sz w:val="20"/>
          <w:szCs w:val="20"/>
        </w:rPr>
        <w:t xml:space="preserve"> </w:t>
      </w:r>
      <w:r w:rsidRPr="002061E5">
        <w:rPr>
          <w:rFonts w:cstheme="minorHAnsi"/>
          <w:sz w:val="20"/>
          <w:szCs w:val="20"/>
        </w:rPr>
        <w:t>disorder</w:t>
      </w:r>
      <w:r w:rsidR="00646B32" w:rsidRPr="002061E5">
        <w:rPr>
          <w:rFonts w:cstheme="minorHAnsi"/>
          <w:sz w:val="20"/>
          <w:szCs w:val="20"/>
        </w:rPr>
        <w:t xml:space="preserve"> that is increasingly being shown to be an autoimmune disorder. </w:t>
      </w:r>
      <w:r w:rsidRPr="002061E5">
        <w:rPr>
          <w:rFonts w:cstheme="minorHAnsi"/>
          <w:sz w:val="20"/>
          <w:szCs w:val="20"/>
        </w:rPr>
        <w:t xml:space="preserve"> 80% of patients do not get better</w:t>
      </w:r>
      <w:r w:rsidR="009705DE" w:rsidRPr="002061E5">
        <w:rPr>
          <w:rFonts w:cstheme="minorHAnsi"/>
          <w:sz w:val="20"/>
          <w:szCs w:val="20"/>
        </w:rPr>
        <w:t xml:space="preserve"> (Presentation to the Scottish Parliament on 4</w:t>
      </w:r>
      <w:r w:rsidR="009705DE" w:rsidRPr="002061E5">
        <w:rPr>
          <w:rFonts w:cstheme="minorHAnsi"/>
          <w:sz w:val="20"/>
          <w:szCs w:val="20"/>
          <w:vertAlign w:val="superscript"/>
        </w:rPr>
        <w:t>th</w:t>
      </w:r>
      <w:r w:rsidR="009705DE" w:rsidRPr="002061E5">
        <w:rPr>
          <w:rFonts w:cstheme="minorHAnsi"/>
          <w:sz w:val="20"/>
          <w:szCs w:val="20"/>
        </w:rPr>
        <w:t xml:space="preserve"> April 2001 by Dr A Chaudhuri, Senior Clinical Lecturer in Neurology, University of Glasgow).</w:t>
      </w:r>
      <w:r w:rsidR="00B503C5" w:rsidRPr="002061E5">
        <w:rPr>
          <w:rFonts w:cstheme="minorHAnsi"/>
          <w:sz w:val="20"/>
          <w:szCs w:val="20"/>
        </w:rPr>
        <w:t xml:space="preserve">  International expert Dr Daniel Peterson is on record </w:t>
      </w:r>
      <w:r w:rsidR="00AA03CC" w:rsidRPr="002061E5">
        <w:rPr>
          <w:rFonts w:cstheme="minorHAnsi"/>
          <w:sz w:val="20"/>
          <w:szCs w:val="20"/>
        </w:rPr>
        <w:t xml:space="preserve">as </w:t>
      </w:r>
      <w:r w:rsidR="00B503C5" w:rsidRPr="002061E5">
        <w:rPr>
          <w:rFonts w:cstheme="minorHAnsi"/>
          <w:sz w:val="20"/>
          <w:szCs w:val="20"/>
        </w:rPr>
        <w:t xml:space="preserve">stating about ME: </w:t>
      </w:r>
      <w:r w:rsidR="00B503C5" w:rsidRPr="002061E5">
        <w:rPr>
          <w:rFonts w:cstheme="minorHAnsi"/>
          <w:i/>
          <w:iCs/>
          <w:sz w:val="20"/>
          <w:szCs w:val="20"/>
        </w:rPr>
        <w:t>“In my experience, (it) is one of the most disabling diseases that I care for, far exceeding HIV disease except for the terminal stages”</w:t>
      </w:r>
      <w:r w:rsidR="00B503C5" w:rsidRPr="002061E5">
        <w:rPr>
          <w:rFonts w:cstheme="minorHAnsi"/>
          <w:sz w:val="20"/>
          <w:szCs w:val="20"/>
        </w:rPr>
        <w:t xml:space="preserve"> (</w:t>
      </w:r>
      <w:r w:rsidR="008364DC" w:rsidRPr="002061E5">
        <w:rPr>
          <w:rFonts w:cstheme="minorHAnsi"/>
          <w:sz w:val="20"/>
          <w:szCs w:val="20"/>
        </w:rPr>
        <w:t xml:space="preserve">Daniel L Peterson: </w:t>
      </w:r>
      <w:r w:rsidR="00B503C5" w:rsidRPr="002061E5">
        <w:rPr>
          <w:rFonts w:cstheme="minorHAnsi"/>
          <w:sz w:val="20"/>
          <w:szCs w:val="20"/>
        </w:rPr>
        <w:t>JCFS 1995:1:304:123-125).</w:t>
      </w:r>
    </w:p>
    <w:p w14:paraId="53D4D070" w14:textId="77777777" w:rsidR="008364DC" w:rsidRPr="002061E5" w:rsidRDefault="008364DC" w:rsidP="0001408B">
      <w:pPr>
        <w:jc w:val="both"/>
        <w:rPr>
          <w:rFonts w:cstheme="minorHAnsi"/>
          <w:sz w:val="20"/>
          <w:szCs w:val="20"/>
        </w:rPr>
      </w:pPr>
    </w:p>
    <w:p w14:paraId="7CA91EEA" w14:textId="5BC2649D" w:rsidR="008364DC" w:rsidRPr="002061E5" w:rsidRDefault="008364DC" w:rsidP="0001408B">
      <w:pPr>
        <w:jc w:val="both"/>
        <w:rPr>
          <w:rFonts w:cstheme="minorHAnsi"/>
          <w:sz w:val="20"/>
          <w:szCs w:val="20"/>
        </w:rPr>
      </w:pPr>
      <w:r w:rsidRPr="002061E5">
        <w:rPr>
          <w:rFonts w:cstheme="minorHAnsi"/>
          <w:sz w:val="20"/>
          <w:szCs w:val="20"/>
        </w:rPr>
        <w:t>Researchers found that the quality of life is particularly and uniquely disrupted in ME and that all participants related profound and multiple losses including loss of jobs, relationships, financial security, future plans, daily routine, stamina and spontaneity.  Activity was reduced to basic survival.  The extent of the losses experienced by sufferers was devastating, both in number and intensity (JS Anderson  CE Ferrans:  J. Nervous and Mental Diseases 1997:185:6:359-367).</w:t>
      </w:r>
    </w:p>
    <w:p w14:paraId="08844DC7" w14:textId="77777777" w:rsidR="008364DC" w:rsidRPr="002061E5" w:rsidRDefault="008364DC" w:rsidP="0001408B">
      <w:pPr>
        <w:jc w:val="both"/>
        <w:rPr>
          <w:rFonts w:cstheme="minorHAnsi"/>
          <w:sz w:val="20"/>
          <w:szCs w:val="20"/>
        </w:rPr>
      </w:pPr>
    </w:p>
    <w:p w14:paraId="16A1796F" w14:textId="155067E0" w:rsidR="008364DC" w:rsidRPr="002061E5" w:rsidRDefault="008364DC" w:rsidP="0001408B">
      <w:pPr>
        <w:jc w:val="both"/>
        <w:rPr>
          <w:rFonts w:cstheme="minorHAnsi"/>
          <w:sz w:val="20"/>
          <w:szCs w:val="20"/>
        </w:rPr>
      </w:pPr>
      <w:r w:rsidRPr="002061E5">
        <w:rPr>
          <w:rFonts w:cstheme="minorHAnsi"/>
          <w:sz w:val="20"/>
          <w:szCs w:val="20"/>
        </w:rPr>
        <w:t xml:space="preserve">Australian researchers found that patients with </w:t>
      </w:r>
      <w:r w:rsidR="00AA03CC" w:rsidRPr="002061E5">
        <w:rPr>
          <w:rFonts w:cstheme="minorHAnsi"/>
          <w:sz w:val="20"/>
          <w:szCs w:val="20"/>
        </w:rPr>
        <w:t>ME</w:t>
      </w:r>
      <w:r w:rsidRPr="002061E5">
        <w:rPr>
          <w:rFonts w:cstheme="minorHAnsi"/>
          <w:sz w:val="20"/>
          <w:szCs w:val="20"/>
        </w:rPr>
        <w:t xml:space="preserve"> had more dysfunction than those with multiple sclerosis and that the degree of impairment is more extreme than in end-stage renal disease and heart disease, and that only in terminally ill cancer and stroke patients was the sickness profile greater than in ME (R. Schweitzer et al: Soc Sci Med 1995:41:10:1367-1372).</w:t>
      </w:r>
    </w:p>
    <w:p w14:paraId="4A6F0D27" w14:textId="77777777" w:rsidR="008364DC" w:rsidRPr="002061E5" w:rsidRDefault="008364DC" w:rsidP="0001408B">
      <w:pPr>
        <w:jc w:val="both"/>
        <w:rPr>
          <w:rFonts w:cstheme="minorHAnsi"/>
          <w:sz w:val="20"/>
          <w:szCs w:val="20"/>
        </w:rPr>
      </w:pPr>
    </w:p>
    <w:p w14:paraId="338CF072" w14:textId="3B516FEA" w:rsidR="00AA03CC" w:rsidRPr="002061E5" w:rsidRDefault="00AA03CC" w:rsidP="0001408B">
      <w:pPr>
        <w:jc w:val="both"/>
        <w:rPr>
          <w:rFonts w:cstheme="minorHAnsi"/>
          <w:sz w:val="20"/>
          <w:szCs w:val="20"/>
        </w:rPr>
      </w:pPr>
      <w:r w:rsidRPr="002061E5">
        <w:rPr>
          <w:rFonts w:cstheme="minorHAnsi"/>
          <w:sz w:val="20"/>
          <w:szCs w:val="20"/>
        </w:rPr>
        <w:t>The exhaustion experienced by patients is extreme: “</w:t>
      </w:r>
      <w:r w:rsidRPr="002061E5">
        <w:rPr>
          <w:rFonts w:cstheme="minorHAnsi"/>
          <w:i/>
          <w:iCs/>
          <w:sz w:val="20"/>
          <w:szCs w:val="20"/>
        </w:rPr>
        <w:t>The disabling weakness and exhaustion a patient with ME experiences is so profound that ‘fatigue’ is probably an insult”</w:t>
      </w:r>
      <w:r w:rsidRPr="002061E5">
        <w:rPr>
          <w:rFonts w:cstheme="minorHAnsi"/>
          <w:sz w:val="20"/>
          <w:szCs w:val="20"/>
        </w:rPr>
        <w:t xml:space="preserve"> (</w:t>
      </w:r>
      <w:proofErr w:type="spellStart"/>
      <w:r w:rsidRPr="002061E5">
        <w:rPr>
          <w:rFonts w:cstheme="minorHAnsi"/>
          <w:sz w:val="20"/>
          <w:szCs w:val="20"/>
        </w:rPr>
        <w:t>Vojani</w:t>
      </w:r>
      <w:proofErr w:type="spellEnd"/>
      <w:r w:rsidRPr="002061E5">
        <w:rPr>
          <w:rFonts w:cstheme="minorHAnsi"/>
          <w:sz w:val="20"/>
          <w:szCs w:val="20"/>
        </w:rPr>
        <w:t xml:space="preserve"> A, Lapp CW: </w:t>
      </w:r>
      <w:proofErr w:type="spellStart"/>
      <w:r w:rsidRPr="002061E5">
        <w:rPr>
          <w:rFonts w:cstheme="minorHAnsi"/>
          <w:sz w:val="20"/>
          <w:szCs w:val="20"/>
        </w:rPr>
        <w:t>Immunopharmacol</w:t>
      </w:r>
      <w:proofErr w:type="spellEnd"/>
      <w:r w:rsidRPr="002061E5">
        <w:rPr>
          <w:rFonts w:cstheme="minorHAnsi"/>
          <w:sz w:val="20"/>
          <w:szCs w:val="20"/>
        </w:rPr>
        <w:t xml:space="preserve"> </w:t>
      </w:r>
      <w:proofErr w:type="spellStart"/>
      <w:r w:rsidRPr="002061E5">
        <w:rPr>
          <w:rFonts w:cstheme="minorHAnsi"/>
          <w:sz w:val="20"/>
          <w:szCs w:val="20"/>
        </w:rPr>
        <w:t>Immunotoxicol</w:t>
      </w:r>
      <w:proofErr w:type="spellEnd"/>
      <w:r w:rsidRPr="002061E5">
        <w:rPr>
          <w:rFonts w:cstheme="minorHAnsi"/>
          <w:sz w:val="20"/>
          <w:szCs w:val="20"/>
        </w:rPr>
        <w:t xml:space="preserve"> 1999:21: (2):175-202).</w:t>
      </w:r>
    </w:p>
    <w:p w14:paraId="7D2373F7" w14:textId="77777777" w:rsidR="00AA03CC" w:rsidRPr="002061E5" w:rsidRDefault="00AA03CC" w:rsidP="0001408B">
      <w:pPr>
        <w:jc w:val="both"/>
        <w:rPr>
          <w:rFonts w:cstheme="minorHAnsi"/>
          <w:sz w:val="20"/>
          <w:szCs w:val="20"/>
        </w:rPr>
      </w:pPr>
    </w:p>
    <w:p w14:paraId="3ACF75D2" w14:textId="77DFFBA5" w:rsidR="003E0628" w:rsidRPr="002061E5" w:rsidRDefault="003E0628" w:rsidP="003E0628">
      <w:pPr>
        <w:jc w:val="both"/>
        <w:rPr>
          <w:rFonts w:cstheme="minorHAnsi"/>
          <w:sz w:val="20"/>
          <w:szCs w:val="20"/>
        </w:rPr>
      </w:pPr>
      <w:r w:rsidRPr="002061E5">
        <w:rPr>
          <w:rFonts w:cstheme="minorHAnsi"/>
          <w:sz w:val="20"/>
          <w:szCs w:val="20"/>
        </w:rPr>
        <w:lastRenderedPageBreak/>
        <w:t xml:space="preserve">ME has been recognised and described in the medical literature since 1934 </w:t>
      </w:r>
      <w:r w:rsidR="00CE62B8" w:rsidRPr="002061E5">
        <w:rPr>
          <w:rFonts w:cstheme="minorHAnsi"/>
          <w:sz w:val="20"/>
          <w:szCs w:val="20"/>
        </w:rPr>
        <w:t>(</w:t>
      </w:r>
      <w:r w:rsidRPr="002061E5">
        <w:rPr>
          <w:rFonts w:cstheme="minorHAnsi"/>
          <w:sz w:val="20"/>
          <w:szCs w:val="20"/>
        </w:rPr>
        <w:t>the Los Angeles outbreak</w:t>
      </w:r>
      <w:r w:rsidR="00CE62B8" w:rsidRPr="002061E5">
        <w:rPr>
          <w:rFonts w:cstheme="minorHAnsi"/>
          <w:sz w:val="20"/>
          <w:szCs w:val="20"/>
        </w:rPr>
        <w:t>)</w:t>
      </w:r>
      <w:r w:rsidRPr="002061E5">
        <w:rPr>
          <w:rFonts w:cstheme="minorHAnsi"/>
          <w:sz w:val="20"/>
          <w:szCs w:val="20"/>
        </w:rPr>
        <w:t>, with the seminal paper being the one by Wallis in 1957 (An Investigation into an Unusual Disease seen in Epidemic and Sporadic Form in a General Practice in Cumberland in 1955 and subsequent years. Andrew Lachlan Wallis.  Doctoral Thesis, University of Edinburgh, 1957).  Sir Donald Acheson’s (a former Chief Medical Officer) major review of ME was published in 1959 (Am J Med 1959:26:569-595) and in 1962 the distinguished neurologist Lord Brain included ME in the standard textbook of neurology (</w:t>
      </w:r>
      <w:r w:rsidRPr="002061E5">
        <w:rPr>
          <w:rFonts w:cstheme="minorHAnsi"/>
          <w:noProof/>
          <w:sz w:val="20"/>
          <w:szCs w:val="20"/>
        </w:rPr>
        <w:t>Diseases of the Nervous System. Lord Brain; Oxford University Press, 6</w:t>
      </w:r>
      <w:r w:rsidRPr="002061E5">
        <w:rPr>
          <w:rFonts w:cstheme="minorHAnsi"/>
          <w:noProof/>
          <w:sz w:val="20"/>
          <w:szCs w:val="20"/>
          <w:vertAlign w:val="superscript"/>
        </w:rPr>
        <w:t>th</w:t>
      </w:r>
      <w:r w:rsidRPr="002061E5">
        <w:rPr>
          <w:rFonts w:cstheme="minorHAnsi"/>
          <w:noProof/>
          <w:sz w:val="20"/>
          <w:szCs w:val="20"/>
        </w:rPr>
        <w:t xml:space="preserve"> Edition, page 355). </w:t>
      </w:r>
      <w:r w:rsidRPr="002061E5">
        <w:rPr>
          <w:rFonts w:cstheme="minorHAnsi"/>
          <w:sz w:val="20"/>
          <w:szCs w:val="20"/>
        </w:rPr>
        <w:t xml:space="preserve">In 1969 ME was formally classified as a neurological disorder by the WHO in its International Classification of Diseases (ICD10 G93.3) and in 1978 the Royal Society of Medicine accepted ME as a </w:t>
      </w:r>
      <w:proofErr w:type="spellStart"/>
      <w:r w:rsidR="0094317F" w:rsidRPr="002061E5">
        <w:rPr>
          <w:rFonts w:cstheme="minorHAnsi"/>
          <w:sz w:val="20"/>
          <w:szCs w:val="20"/>
        </w:rPr>
        <w:t>nosological</w:t>
      </w:r>
      <w:proofErr w:type="spellEnd"/>
      <w:r w:rsidRPr="002061E5">
        <w:rPr>
          <w:rFonts w:cstheme="minorHAnsi"/>
          <w:sz w:val="20"/>
          <w:szCs w:val="20"/>
        </w:rPr>
        <w:t xml:space="preserve"> entity. </w:t>
      </w:r>
      <w:r w:rsidR="00A21708" w:rsidRPr="002061E5">
        <w:rPr>
          <w:rFonts w:cstheme="minorHAnsi"/>
          <w:sz w:val="20"/>
          <w:szCs w:val="20"/>
        </w:rPr>
        <w:t xml:space="preserve"> </w:t>
      </w:r>
      <w:r w:rsidRPr="002061E5">
        <w:rPr>
          <w:rFonts w:cstheme="minorHAnsi"/>
          <w:sz w:val="20"/>
          <w:szCs w:val="20"/>
        </w:rPr>
        <w:t xml:space="preserve">In </w:t>
      </w:r>
      <w:r w:rsidR="0094317F" w:rsidRPr="002061E5">
        <w:rPr>
          <w:rFonts w:cstheme="minorHAnsi"/>
          <w:sz w:val="20"/>
          <w:szCs w:val="20"/>
        </w:rPr>
        <w:t xml:space="preserve">November </w:t>
      </w:r>
      <w:r w:rsidRPr="002061E5">
        <w:rPr>
          <w:rFonts w:cstheme="minorHAnsi"/>
          <w:sz w:val="20"/>
          <w:szCs w:val="20"/>
        </w:rPr>
        <w:t>198</w:t>
      </w:r>
      <w:r w:rsidR="0094317F" w:rsidRPr="002061E5">
        <w:rPr>
          <w:rFonts w:cstheme="minorHAnsi"/>
          <w:sz w:val="20"/>
          <w:szCs w:val="20"/>
        </w:rPr>
        <w:t xml:space="preserve">7 </w:t>
      </w:r>
      <w:r w:rsidRPr="002061E5">
        <w:rPr>
          <w:rFonts w:cstheme="minorHAnsi"/>
          <w:sz w:val="20"/>
          <w:szCs w:val="20"/>
        </w:rPr>
        <w:t>the Department of Health</w:t>
      </w:r>
      <w:r w:rsidR="0094317F" w:rsidRPr="002061E5">
        <w:rPr>
          <w:rFonts w:cstheme="minorHAnsi"/>
          <w:sz w:val="20"/>
          <w:szCs w:val="20"/>
        </w:rPr>
        <w:t xml:space="preserve"> recognised ME as an organic disorder</w:t>
      </w:r>
      <w:r w:rsidR="006A304B" w:rsidRPr="002061E5">
        <w:rPr>
          <w:rFonts w:cstheme="minorHAnsi"/>
          <w:sz w:val="20"/>
          <w:szCs w:val="20"/>
        </w:rPr>
        <w:t>. In 1988 the British Medical Association officially recognised it as a legitimate and distressing physical condition. On 16</w:t>
      </w:r>
      <w:r w:rsidR="006A304B" w:rsidRPr="002061E5">
        <w:rPr>
          <w:rFonts w:cstheme="minorHAnsi"/>
          <w:sz w:val="20"/>
          <w:szCs w:val="20"/>
          <w:vertAlign w:val="superscript"/>
        </w:rPr>
        <w:t>th</w:t>
      </w:r>
      <w:r w:rsidR="006A304B" w:rsidRPr="002061E5">
        <w:rPr>
          <w:rFonts w:cstheme="minorHAnsi"/>
          <w:sz w:val="20"/>
          <w:szCs w:val="20"/>
        </w:rPr>
        <w:t xml:space="preserve"> August 1992 </w:t>
      </w:r>
      <w:r w:rsidR="0094317F" w:rsidRPr="002061E5">
        <w:rPr>
          <w:rFonts w:cstheme="minorHAnsi"/>
          <w:sz w:val="20"/>
          <w:szCs w:val="20"/>
        </w:rPr>
        <w:t>the then-Minister of Health (Stephen Dorrell) confirmed that “</w:t>
      </w:r>
      <w:r w:rsidR="0094317F" w:rsidRPr="002061E5">
        <w:rPr>
          <w:rFonts w:cstheme="minorHAnsi"/>
          <w:b/>
          <w:bCs/>
          <w:i/>
          <w:iCs/>
          <w:sz w:val="20"/>
          <w:szCs w:val="20"/>
        </w:rPr>
        <w:t>ME is established as a medical condition”.</w:t>
      </w:r>
      <w:r w:rsidR="0094317F" w:rsidRPr="002061E5">
        <w:rPr>
          <w:rFonts w:cstheme="minorHAnsi"/>
          <w:sz w:val="20"/>
          <w:szCs w:val="20"/>
        </w:rPr>
        <w:t xml:space="preserve"> </w:t>
      </w:r>
      <w:r w:rsidRPr="002061E5">
        <w:rPr>
          <w:rFonts w:cstheme="minorHAnsi"/>
          <w:sz w:val="20"/>
          <w:szCs w:val="20"/>
        </w:rPr>
        <w:t xml:space="preserve">  In its 1993 update of ICD 10, the WHO recognised the term “Chronic Fatigue Syndrome” as one by which ME might sometimes be known and includes it with ME at G93.3.  All this is a matter of </w:t>
      </w:r>
      <w:r w:rsidR="0094317F" w:rsidRPr="002061E5">
        <w:rPr>
          <w:rFonts w:cstheme="minorHAnsi"/>
          <w:sz w:val="20"/>
          <w:szCs w:val="20"/>
        </w:rPr>
        <w:t xml:space="preserve">public </w:t>
      </w:r>
      <w:r w:rsidRPr="002061E5">
        <w:rPr>
          <w:rFonts w:cstheme="minorHAnsi"/>
          <w:sz w:val="20"/>
          <w:szCs w:val="20"/>
        </w:rPr>
        <w:t xml:space="preserve">record. </w:t>
      </w:r>
    </w:p>
    <w:p w14:paraId="43E7D7EC" w14:textId="77777777" w:rsidR="003E0628" w:rsidRPr="002061E5" w:rsidRDefault="003E0628" w:rsidP="003E0628">
      <w:pPr>
        <w:jc w:val="both"/>
        <w:rPr>
          <w:rFonts w:cstheme="minorHAnsi"/>
          <w:sz w:val="20"/>
          <w:szCs w:val="20"/>
        </w:rPr>
      </w:pPr>
    </w:p>
    <w:p w14:paraId="60690935" w14:textId="3ABFE392" w:rsidR="00C356F1" w:rsidRPr="002061E5" w:rsidRDefault="00AA03CC" w:rsidP="0001408B">
      <w:pPr>
        <w:jc w:val="both"/>
        <w:rPr>
          <w:rFonts w:cstheme="minorHAnsi"/>
          <w:sz w:val="20"/>
          <w:szCs w:val="20"/>
        </w:rPr>
      </w:pPr>
      <w:r w:rsidRPr="002061E5">
        <w:rPr>
          <w:rFonts w:cstheme="minorHAnsi"/>
          <w:sz w:val="20"/>
          <w:szCs w:val="20"/>
        </w:rPr>
        <w:t>No bod</w:t>
      </w:r>
      <w:r w:rsidR="0089236B" w:rsidRPr="002061E5">
        <w:rPr>
          <w:rFonts w:cstheme="minorHAnsi"/>
          <w:sz w:val="20"/>
          <w:szCs w:val="20"/>
        </w:rPr>
        <w:t>ily</w:t>
      </w:r>
      <w:r w:rsidRPr="002061E5">
        <w:rPr>
          <w:rFonts w:cstheme="minorHAnsi"/>
          <w:sz w:val="20"/>
          <w:szCs w:val="20"/>
        </w:rPr>
        <w:t xml:space="preserve"> system is exempt</w:t>
      </w:r>
      <w:r w:rsidR="004E77B5" w:rsidRPr="002061E5">
        <w:rPr>
          <w:rFonts w:cstheme="minorHAnsi"/>
          <w:sz w:val="20"/>
          <w:szCs w:val="20"/>
        </w:rPr>
        <w:t>:</w:t>
      </w:r>
      <w:r w:rsidR="0089236B" w:rsidRPr="002061E5">
        <w:rPr>
          <w:rFonts w:cstheme="minorHAnsi"/>
          <w:sz w:val="20"/>
          <w:szCs w:val="20"/>
        </w:rPr>
        <w:t xml:space="preserve"> all systems are adversely affected by it</w:t>
      </w:r>
      <w:r w:rsidRPr="002061E5">
        <w:rPr>
          <w:rFonts w:cstheme="minorHAnsi"/>
          <w:sz w:val="20"/>
          <w:szCs w:val="20"/>
        </w:rPr>
        <w:t xml:space="preserve">. There is a substantial literature base documenting </w:t>
      </w:r>
      <w:r w:rsidR="0089236B" w:rsidRPr="002061E5">
        <w:rPr>
          <w:rFonts w:cstheme="minorHAnsi"/>
          <w:sz w:val="20"/>
          <w:szCs w:val="20"/>
        </w:rPr>
        <w:t xml:space="preserve">significant </w:t>
      </w:r>
      <w:r w:rsidRPr="002061E5">
        <w:rPr>
          <w:rFonts w:cstheme="minorHAnsi"/>
          <w:sz w:val="20"/>
          <w:szCs w:val="20"/>
        </w:rPr>
        <w:t xml:space="preserve">abnormalities primarily in the immune system, but also in the neurological, cardiovascular, endocrine, </w:t>
      </w:r>
      <w:proofErr w:type="spellStart"/>
      <w:r w:rsidRPr="002061E5">
        <w:rPr>
          <w:rFonts w:cstheme="minorHAnsi"/>
          <w:sz w:val="20"/>
          <w:szCs w:val="20"/>
        </w:rPr>
        <w:t>muscu</w:t>
      </w:r>
      <w:r w:rsidR="00D90790" w:rsidRPr="002061E5">
        <w:rPr>
          <w:rFonts w:cstheme="minorHAnsi"/>
          <w:sz w:val="20"/>
          <w:szCs w:val="20"/>
        </w:rPr>
        <w:t>l</w:t>
      </w:r>
      <w:r w:rsidRPr="002061E5">
        <w:rPr>
          <w:rFonts w:cstheme="minorHAnsi"/>
          <w:sz w:val="20"/>
          <w:szCs w:val="20"/>
        </w:rPr>
        <w:t>o</w:t>
      </w:r>
      <w:proofErr w:type="spellEnd"/>
      <w:r w:rsidRPr="002061E5">
        <w:rPr>
          <w:rFonts w:cstheme="minorHAnsi"/>
          <w:sz w:val="20"/>
          <w:szCs w:val="20"/>
        </w:rPr>
        <w:t>-skeletal</w:t>
      </w:r>
      <w:r w:rsidR="00357C60" w:rsidRPr="002061E5">
        <w:rPr>
          <w:rFonts w:cstheme="minorHAnsi"/>
          <w:sz w:val="20"/>
          <w:szCs w:val="20"/>
        </w:rPr>
        <w:t xml:space="preserve"> and </w:t>
      </w:r>
      <w:r w:rsidR="00B34781" w:rsidRPr="002061E5">
        <w:rPr>
          <w:rFonts w:cstheme="minorHAnsi"/>
          <w:sz w:val="20"/>
          <w:szCs w:val="20"/>
        </w:rPr>
        <w:t>gastro-intestinal systems,</w:t>
      </w:r>
      <w:r w:rsidR="00610208" w:rsidRPr="002061E5">
        <w:rPr>
          <w:rFonts w:cstheme="minorHAnsi"/>
          <w:sz w:val="20"/>
          <w:szCs w:val="20"/>
        </w:rPr>
        <w:t xml:space="preserve"> with emphasis on an autoimmune vasculitis</w:t>
      </w:r>
      <w:r w:rsidR="00357C60" w:rsidRPr="002061E5">
        <w:rPr>
          <w:rFonts w:cstheme="minorHAnsi"/>
          <w:sz w:val="20"/>
          <w:szCs w:val="20"/>
        </w:rPr>
        <w:t xml:space="preserve">.  </w:t>
      </w:r>
    </w:p>
    <w:p w14:paraId="7D503537" w14:textId="77777777" w:rsidR="00C356F1" w:rsidRPr="002061E5" w:rsidRDefault="00C356F1" w:rsidP="0001408B">
      <w:pPr>
        <w:jc w:val="both"/>
        <w:rPr>
          <w:rFonts w:cstheme="minorHAnsi"/>
          <w:sz w:val="20"/>
          <w:szCs w:val="20"/>
        </w:rPr>
      </w:pPr>
    </w:p>
    <w:p w14:paraId="5376E54B" w14:textId="53927D05" w:rsidR="00C356F1" w:rsidRPr="002061E5" w:rsidRDefault="00DC2A0C" w:rsidP="0001408B">
      <w:pPr>
        <w:jc w:val="both"/>
        <w:rPr>
          <w:rFonts w:cstheme="minorHAnsi"/>
          <w:sz w:val="20"/>
          <w:szCs w:val="20"/>
        </w:rPr>
      </w:pPr>
      <w:r>
        <w:rPr>
          <w:rFonts w:cstheme="minorHAnsi"/>
          <w:sz w:val="20"/>
          <w:szCs w:val="20"/>
        </w:rPr>
        <w:t>In ME/CFS t</w:t>
      </w:r>
      <w:r w:rsidR="00357C60" w:rsidRPr="002061E5">
        <w:rPr>
          <w:rFonts w:cstheme="minorHAnsi"/>
          <w:sz w:val="20"/>
          <w:szCs w:val="20"/>
        </w:rPr>
        <w:t xml:space="preserve">here is </w:t>
      </w:r>
      <w:r w:rsidR="00CE62B8" w:rsidRPr="002061E5">
        <w:rPr>
          <w:rFonts w:cstheme="minorHAnsi"/>
          <w:sz w:val="20"/>
          <w:szCs w:val="20"/>
        </w:rPr>
        <w:t xml:space="preserve">an abundance of </w:t>
      </w:r>
      <w:r w:rsidR="00C356F1" w:rsidRPr="002061E5">
        <w:rPr>
          <w:rFonts w:cstheme="minorHAnsi"/>
          <w:sz w:val="20"/>
          <w:szCs w:val="20"/>
        </w:rPr>
        <w:t xml:space="preserve">published </w:t>
      </w:r>
      <w:r w:rsidR="00357C60" w:rsidRPr="002061E5">
        <w:rPr>
          <w:rFonts w:cstheme="minorHAnsi"/>
          <w:sz w:val="20"/>
          <w:szCs w:val="20"/>
        </w:rPr>
        <w:t>evidence of</w:t>
      </w:r>
      <w:r w:rsidR="00C356F1" w:rsidRPr="002061E5">
        <w:rPr>
          <w:rFonts w:cstheme="minorHAnsi"/>
          <w:sz w:val="20"/>
          <w:szCs w:val="20"/>
        </w:rPr>
        <w:t xml:space="preserve">: </w:t>
      </w:r>
    </w:p>
    <w:p w14:paraId="0D783EF3" w14:textId="77777777" w:rsidR="001374F8" w:rsidRPr="002061E5" w:rsidRDefault="001374F8" w:rsidP="0001408B">
      <w:pPr>
        <w:jc w:val="both"/>
        <w:rPr>
          <w:rFonts w:cstheme="minorHAnsi"/>
          <w:sz w:val="20"/>
          <w:szCs w:val="20"/>
        </w:rPr>
      </w:pPr>
    </w:p>
    <w:p w14:paraId="56A98D6F" w14:textId="539D4542" w:rsidR="008364DC" w:rsidRPr="002061E5" w:rsidRDefault="00C356F1" w:rsidP="00C356F1">
      <w:pPr>
        <w:pStyle w:val="ListParagraph"/>
        <w:numPr>
          <w:ilvl w:val="0"/>
          <w:numId w:val="4"/>
        </w:numPr>
        <w:jc w:val="both"/>
        <w:rPr>
          <w:rFonts w:cstheme="minorHAnsi"/>
          <w:sz w:val="20"/>
          <w:szCs w:val="20"/>
        </w:rPr>
      </w:pPr>
      <w:r w:rsidRPr="002061E5">
        <w:rPr>
          <w:rFonts w:cstheme="minorHAnsi"/>
          <w:sz w:val="20"/>
          <w:szCs w:val="20"/>
        </w:rPr>
        <w:t>disrupted biology at cell membrane level</w:t>
      </w:r>
      <w:r w:rsidR="00357C60" w:rsidRPr="002061E5">
        <w:rPr>
          <w:rFonts w:cstheme="minorHAnsi"/>
          <w:sz w:val="20"/>
          <w:szCs w:val="20"/>
        </w:rPr>
        <w:t xml:space="preserve"> </w:t>
      </w:r>
    </w:p>
    <w:p w14:paraId="2DE61406" w14:textId="71C60984" w:rsidR="00C356F1" w:rsidRPr="002061E5" w:rsidRDefault="00C356F1" w:rsidP="00C356F1">
      <w:pPr>
        <w:pStyle w:val="ListParagraph"/>
        <w:numPr>
          <w:ilvl w:val="0"/>
          <w:numId w:val="4"/>
        </w:numPr>
        <w:jc w:val="both"/>
        <w:rPr>
          <w:rFonts w:cstheme="minorHAnsi"/>
          <w:sz w:val="20"/>
          <w:szCs w:val="20"/>
        </w:rPr>
      </w:pPr>
      <w:r w:rsidRPr="002061E5">
        <w:rPr>
          <w:rFonts w:cstheme="minorHAnsi"/>
          <w:sz w:val="20"/>
          <w:szCs w:val="20"/>
        </w:rPr>
        <w:t>abnormal brain metabolism</w:t>
      </w:r>
    </w:p>
    <w:p w14:paraId="10B14D2E" w14:textId="0860780C" w:rsidR="00C356F1" w:rsidRPr="002061E5" w:rsidRDefault="00C356F1" w:rsidP="00C356F1">
      <w:pPr>
        <w:pStyle w:val="ListParagraph"/>
        <w:numPr>
          <w:ilvl w:val="0"/>
          <w:numId w:val="4"/>
        </w:numPr>
        <w:jc w:val="both"/>
        <w:rPr>
          <w:rFonts w:cstheme="minorHAnsi"/>
          <w:sz w:val="20"/>
          <w:szCs w:val="20"/>
        </w:rPr>
      </w:pPr>
      <w:r w:rsidRPr="002061E5">
        <w:rPr>
          <w:rFonts w:cstheme="minorHAnsi"/>
          <w:sz w:val="20"/>
          <w:szCs w:val="20"/>
        </w:rPr>
        <w:t>reduction in grey matter</w:t>
      </w:r>
    </w:p>
    <w:p w14:paraId="6AD21C37" w14:textId="69A4D1BB" w:rsidR="00C356F1" w:rsidRPr="002061E5" w:rsidRDefault="00C356F1" w:rsidP="00C356F1">
      <w:pPr>
        <w:pStyle w:val="ListParagraph"/>
        <w:numPr>
          <w:ilvl w:val="0"/>
          <w:numId w:val="4"/>
        </w:numPr>
        <w:jc w:val="both"/>
        <w:rPr>
          <w:rFonts w:cstheme="minorHAnsi"/>
          <w:sz w:val="20"/>
          <w:szCs w:val="20"/>
        </w:rPr>
      </w:pPr>
      <w:r w:rsidRPr="002061E5">
        <w:rPr>
          <w:rFonts w:cstheme="minorHAnsi"/>
          <w:sz w:val="20"/>
          <w:szCs w:val="20"/>
        </w:rPr>
        <w:t>cerebral hypoperfusion</w:t>
      </w:r>
    </w:p>
    <w:p w14:paraId="1FC33531" w14:textId="285D8DA0" w:rsidR="00C356F1" w:rsidRPr="002061E5" w:rsidRDefault="00C356F1" w:rsidP="00C356F1">
      <w:pPr>
        <w:pStyle w:val="ListParagraph"/>
        <w:numPr>
          <w:ilvl w:val="0"/>
          <w:numId w:val="4"/>
        </w:numPr>
        <w:jc w:val="both"/>
        <w:rPr>
          <w:rFonts w:cstheme="minorHAnsi"/>
          <w:sz w:val="20"/>
          <w:szCs w:val="20"/>
        </w:rPr>
      </w:pPr>
      <w:r w:rsidRPr="002061E5">
        <w:rPr>
          <w:rFonts w:cstheme="minorHAnsi"/>
          <w:sz w:val="20"/>
          <w:szCs w:val="20"/>
        </w:rPr>
        <w:t>central nervous system inflammation and demyelination</w:t>
      </w:r>
    </w:p>
    <w:p w14:paraId="60DF1A87" w14:textId="47798B38" w:rsidR="00C356F1" w:rsidRPr="002061E5" w:rsidRDefault="00C356F1" w:rsidP="00C356F1">
      <w:pPr>
        <w:pStyle w:val="ListParagraph"/>
        <w:numPr>
          <w:ilvl w:val="0"/>
          <w:numId w:val="4"/>
        </w:numPr>
        <w:jc w:val="both"/>
        <w:rPr>
          <w:rFonts w:cstheme="minorHAnsi"/>
          <w:sz w:val="20"/>
          <w:szCs w:val="20"/>
        </w:rPr>
      </w:pPr>
      <w:r w:rsidRPr="002061E5">
        <w:rPr>
          <w:rFonts w:cstheme="minorHAnsi"/>
          <w:sz w:val="20"/>
          <w:szCs w:val="20"/>
        </w:rPr>
        <w:t>neutrophil apoptosis</w:t>
      </w:r>
    </w:p>
    <w:p w14:paraId="52F3DFF4" w14:textId="3EEBAC59" w:rsidR="00C356F1" w:rsidRPr="002061E5" w:rsidRDefault="00C356F1" w:rsidP="00C356F1">
      <w:pPr>
        <w:pStyle w:val="ListParagraph"/>
        <w:numPr>
          <w:ilvl w:val="0"/>
          <w:numId w:val="4"/>
        </w:numPr>
        <w:jc w:val="both"/>
        <w:rPr>
          <w:rFonts w:cstheme="minorHAnsi"/>
          <w:sz w:val="20"/>
          <w:szCs w:val="20"/>
        </w:rPr>
      </w:pPr>
      <w:r w:rsidRPr="002061E5">
        <w:rPr>
          <w:rFonts w:cstheme="minorHAnsi"/>
          <w:sz w:val="20"/>
          <w:szCs w:val="20"/>
        </w:rPr>
        <w:t>abnormal vascular biology, with disrupted endothelial function</w:t>
      </w:r>
    </w:p>
    <w:p w14:paraId="0ED41023" w14:textId="3A4979EC" w:rsidR="00C356F1" w:rsidRPr="002061E5" w:rsidRDefault="00C356F1" w:rsidP="00C356F1">
      <w:pPr>
        <w:pStyle w:val="ListParagraph"/>
        <w:numPr>
          <w:ilvl w:val="0"/>
          <w:numId w:val="4"/>
        </w:numPr>
        <w:jc w:val="both"/>
        <w:rPr>
          <w:rFonts w:cstheme="minorHAnsi"/>
          <w:sz w:val="20"/>
          <w:szCs w:val="20"/>
        </w:rPr>
      </w:pPr>
      <w:r w:rsidRPr="002061E5">
        <w:rPr>
          <w:rFonts w:cstheme="minorHAnsi"/>
          <w:sz w:val="20"/>
          <w:szCs w:val="20"/>
        </w:rPr>
        <w:t>significantly impaired NK cell activity</w:t>
      </w:r>
    </w:p>
    <w:p w14:paraId="372187D7" w14:textId="6327E834" w:rsidR="00C356F1" w:rsidRPr="002061E5" w:rsidRDefault="0096333D" w:rsidP="00C356F1">
      <w:pPr>
        <w:pStyle w:val="ListParagraph"/>
        <w:numPr>
          <w:ilvl w:val="0"/>
          <w:numId w:val="4"/>
        </w:numPr>
        <w:jc w:val="both"/>
        <w:rPr>
          <w:rFonts w:cstheme="minorHAnsi"/>
          <w:sz w:val="20"/>
          <w:szCs w:val="20"/>
        </w:rPr>
      </w:pPr>
      <w:r w:rsidRPr="002061E5">
        <w:rPr>
          <w:rFonts w:cstheme="minorHAnsi"/>
          <w:sz w:val="20"/>
          <w:szCs w:val="20"/>
        </w:rPr>
        <w:t xml:space="preserve">significantly elevated levels of </w:t>
      </w:r>
      <w:proofErr w:type="spellStart"/>
      <w:r w:rsidRPr="002061E5">
        <w:rPr>
          <w:rFonts w:cstheme="minorHAnsi"/>
          <w:sz w:val="20"/>
          <w:szCs w:val="20"/>
        </w:rPr>
        <w:t>isoprostanes</w:t>
      </w:r>
      <w:proofErr w:type="spellEnd"/>
      <w:r w:rsidRPr="002061E5">
        <w:rPr>
          <w:rFonts w:cstheme="minorHAnsi"/>
          <w:sz w:val="20"/>
          <w:szCs w:val="20"/>
        </w:rPr>
        <w:t xml:space="preserve"> (a marker for oxidative stress, which increases with exercise)</w:t>
      </w:r>
    </w:p>
    <w:p w14:paraId="2868819C" w14:textId="5B32FF36" w:rsidR="00C356F1" w:rsidRPr="002061E5" w:rsidRDefault="0096333D" w:rsidP="00C356F1">
      <w:pPr>
        <w:pStyle w:val="ListParagraph"/>
        <w:numPr>
          <w:ilvl w:val="0"/>
          <w:numId w:val="4"/>
        </w:numPr>
        <w:jc w:val="both"/>
        <w:rPr>
          <w:rFonts w:cstheme="minorHAnsi"/>
          <w:sz w:val="20"/>
          <w:szCs w:val="20"/>
        </w:rPr>
      </w:pPr>
      <w:r w:rsidRPr="002061E5">
        <w:rPr>
          <w:rFonts w:cstheme="minorHAnsi"/>
          <w:sz w:val="20"/>
          <w:szCs w:val="20"/>
        </w:rPr>
        <w:t>cardiac insufficiency</w:t>
      </w:r>
    </w:p>
    <w:p w14:paraId="40E491E6" w14:textId="595492C8" w:rsidR="0096333D" w:rsidRPr="002061E5" w:rsidRDefault="0096333D" w:rsidP="00C356F1">
      <w:pPr>
        <w:pStyle w:val="ListParagraph"/>
        <w:numPr>
          <w:ilvl w:val="0"/>
          <w:numId w:val="4"/>
        </w:numPr>
        <w:jc w:val="both"/>
        <w:rPr>
          <w:rFonts w:cstheme="minorHAnsi"/>
          <w:sz w:val="20"/>
          <w:szCs w:val="20"/>
        </w:rPr>
      </w:pPr>
      <w:r w:rsidRPr="002061E5">
        <w:rPr>
          <w:rFonts w:cstheme="minorHAnsi"/>
          <w:sz w:val="20"/>
          <w:szCs w:val="20"/>
        </w:rPr>
        <w:t>neuroendocrine dysfunction (notably HPA axis dysfunction)</w:t>
      </w:r>
    </w:p>
    <w:p w14:paraId="36BBA5BC" w14:textId="1089F6C7" w:rsidR="0096333D" w:rsidRPr="002061E5" w:rsidRDefault="0096333D" w:rsidP="00C356F1">
      <w:pPr>
        <w:pStyle w:val="ListParagraph"/>
        <w:numPr>
          <w:ilvl w:val="0"/>
          <w:numId w:val="4"/>
        </w:numPr>
        <w:jc w:val="both"/>
        <w:rPr>
          <w:rFonts w:cstheme="minorHAnsi"/>
          <w:sz w:val="20"/>
          <w:szCs w:val="20"/>
        </w:rPr>
      </w:pPr>
      <w:r w:rsidRPr="002061E5">
        <w:rPr>
          <w:rFonts w:cstheme="minorHAnsi"/>
          <w:sz w:val="20"/>
          <w:szCs w:val="20"/>
        </w:rPr>
        <w:t>respiratory dysfunction, with reduced lung function in all parameters tested</w:t>
      </w:r>
    </w:p>
    <w:p w14:paraId="0BCF7981" w14:textId="1DEC031A" w:rsidR="00C50109" w:rsidRPr="002061E5" w:rsidRDefault="00C50109" w:rsidP="00C50109">
      <w:pPr>
        <w:pStyle w:val="ListParagraph"/>
        <w:numPr>
          <w:ilvl w:val="0"/>
          <w:numId w:val="4"/>
        </w:numPr>
        <w:jc w:val="both"/>
        <w:rPr>
          <w:rFonts w:cstheme="minorHAnsi"/>
          <w:sz w:val="20"/>
          <w:szCs w:val="20"/>
        </w:rPr>
      </w:pPr>
      <w:r w:rsidRPr="002061E5">
        <w:rPr>
          <w:rFonts w:cstheme="minorHAnsi"/>
          <w:sz w:val="20"/>
          <w:szCs w:val="20"/>
        </w:rPr>
        <w:t>autonomic dysfunction (dysautonomia</w:t>
      </w:r>
      <w:r w:rsidR="00992065" w:rsidRPr="002061E5">
        <w:rPr>
          <w:rFonts w:cstheme="minorHAnsi"/>
          <w:sz w:val="20"/>
          <w:szCs w:val="20"/>
        </w:rPr>
        <w:t>, with labile blood pressure</w:t>
      </w:r>
      <w:r w:rsidR="00F77ACD" w:rsidRPr="002061E5">
        <w:rPr>
          <w:rFonts w:cstheme="minorHAnsi"/>
          <w:sz w:val="20"/>
          <w:szCs w:val="20"/>
        </w:rPr>
        <w:t xml:space="preserve">, frequency of micturition with nocturia; </w:t>
      </w:r>
      <w:proofErr w:type="spellStart"/>
      <w:r w:rsidR="00F77ACD" w:rsidRPr="002061E5">
        <w:rPr>
          <w:rFonts w:cstheme="minorHAnsi"/>
          <w:sz w:val="20"/>
          <w:szCs w:val="20"/>
        </w:rPr>
        <w:t>thermodysregulation</w:t>
      </w:r>
      <w:proofErr w:type="spellEnd"/>
      <w:r w:rsidR="00F77ACD" w:rsidRPr="002061E5">
        <w:rPr>
          <w:rFonts w:cstheme="minorHAnsi"/>
          <w:sz w:val="20"/>
          <w:szCs w:val="20"/>
        </w:rPr>
        <w:t xml:space="preserve"> and POTS</w:t>
      </w:r>
      <w:r w:rsidRPr="002061E5">
        <w:rPr>
          <w:rFonts w:cstheme="minorHAnsi"/>
          <w:sz w:val="20"/>
          <w:szCs w:val="20"/>
        </w:rPr>
        <w:t>)</w:t>
      </w:r>
    </w:p>
    <w:p w14:paraId="2B842025" w14:textId="624662CD" w:rsidR="0096333D" w:rsidRPr="002061E5" w:rsidRDefault="00C50109" w:rsidP="00F77ACD">
      <w:pPr>
        <w:pStyle w:val="ListParagraph"/>
        <w:numPr>
          <w:ilvl w:val="0"/>
          <w:numId w:val="4"/>
        </w:numPr>
        <w:jc w:val="both"/>
        <w:rPr>
          <w:rFonts w:cstheme="minorHAnsi"/>
          <w:sz w:val="20"/>
          <w:szCs w:val="20"/>
        </w:rPr>
      </w:pPr>
      <w:r w:rsidRPr="002061E5">
        <w:rPr>
          <w:rFonts w:cstheme="minorHAnsi"/>
          <w:sz w:val="20"/>
          <w:szCs w:val="20"/>
        </w:rPr>
        <w:t xml:space="preserve">haemodynamic instability </w:t>
      </w:r>
    </w:p>
    <w:p w14:paraId="3C1BE53D" w14:textId="7914EC40" w:rsidR="00C50109" w:rsidRPr="002061E5" w:rsidRDefault="00C50109" w:rsidP="00F77ACD">
      <w:pPr>
        <w:pStyle w:val="ListParagraph"/>
        <w:numPr>
          <w:ilvl w:val="0"/>
          <w:numId w:val="4"/>
        </w:numPr>
        <w:jc w:val="both"/>
        <w:rPr>
          <w:rFonts w:cstheme="minorHAnsi"/>
          <w:sz w:val="20"/>
          <w:szCs w:val="20"/>
        </w:rPr>
      </w:pPr>
      <w:r w:rsidRPr="002061E5">
        <w:rPr>
          <w:rFonts w:cstheme="minorHAnsi"/>
          <w:sz w:val="20"/>
          <w:szCs w:val="20"/>
        </w:rPr>
        <w:t>recovery rates for oxygen saturation that are 60% lower than those in normal controls</w:t>
      </w:r>
    </w:p>
    <w:p w14:paraId="3EAA5897" w14:textId="127A965D" w:rsidR="006941AD" w:rsidRPr="002061E5" w:rsidRDefault="00C50109" w:rsidP="0001408B">
      <w:pPr>
        <w:pStyle w:val="ListParagraph"/>
        <w:numPr>
          <w:ilvl w:val="0"/>
          <w:numId w:val="4"/>
        </w:numPr>
        <w:jc w:val="both"/>
        <w:rPr>
          <w:rFonts w:cstheme="minorHAnsi"/>
          <w:i/>
          <w:iCs/>
          <w:sz w:val="20"/>
          <w:szCs w:val="20"/>
        </w:rPr>
      </w:pPr>
      <w:r w:rsidRPr="002061E5">
        <w:rPr>
          <w:rFonts w:cstheme="minorHAnsi"/>
          <w:sz w:val="20"/>
          <w:szCs w:val="20"/>
        </w:rPr>
        <w:t>mitochondrial metabolic dysfunction</w:t>
      </w:r>
    </w:p>
    <w:p w14:paraId="5594E8C5" w14:textId="287C3612" w:rsidR="00C50109" w:rsidRPr="002061E5" w:rsidRDefault="00C50109" w:rsidP="0001408B">
      <w:pPr>
        <w:pStyle w:val="ListParagraph"/>
        <w:numPr>
          <w:ilvl w:val="0"/>
          <w:numId w:val="4"/>
        </w:numPr>
        <w:jc w:val="both"/>
        <w:rPr>
          <w:rFonts w:cstheme="minorHAnsi"/>
          <w:i/>
          <w:iCs/>
          <w:sz w:val="20"/>
          <w:szCs w:val="20"/>
        </w:rPr>
      </w:pPr>
      <w:r w:rsidRPr="002061E5">
        <w:rPr>
          <w:rFonts w:cstheme="minorHAnsi"/>
          <w:sz w:val="20"/>
          <w:szCs w:val="20"/>
        </w:rPr>
        <w:t>a sensitive marker of muscle inflammation (inflamed tissues should not be exercised)</w:t>
      </w:r>
    </w:p>
    <w:p w14:paraId="027844BF" w14:textId="2D21687A" w:rsidR="009E7B6A" w:rsidRPr="002061E5" w:rsidRDefault="009E7B6A" w:rsidP="0001408B">
      <w:pPr>
        <w:pStyle w:val="ListParagraph"/>
        <w:numPr>
          <w:ilvl w:val="0"/>
          <w:numId w:val="4"/>
        </w:numPr>
        <w:jc w:val="both"/>
        <w:rPr>
          <w:rFonts w:cstheme="minorHAnsi"/>
          <w:i/>
          <w:iCs/>
          <w:sz w:val="20"/>
          <w:szCs w:val="20"/>
        </w:rPr>
      </w:pPr>
      <w:r w:rsidRPr="002061E5">
        <w:rPr>
          <w:rFonts w:cstheme="minorHAnsi"/>
          <w:sz w:val="20"/>
          <w:szCs w:val="20"/>
        </w:rPr>
        <w:t>conclusive evidence of delayed muscle recovery after exercise</w:t>
      </w:r>
    </w:p>
    <w:p w14:paraId="1453FC03" w14:textId="597B0386" w:rsidR="00C50109" w:rsidRPr="002061E5" w:rsidRDefault="00C50109" w:rsidP="0001408B">
      <w:pPr>
        <w:pStyle w:val="ListParagraph"/>
        <w:numPr>
          <w:ilvl w:val="0"/>
          <w:numId w:val="4"/>
        </w:numPr>
        <w:jc w:val="both"/>
        <w:rPr>
          <w:rFonts w:cstheme="minorHAnsi"/>
          <w:i/>
          <w:iCs/>
          <w:sz w:val="20"/>
          <w:szCs w:val="20"/>
        </w:rPr>
      </w:pPr>
      <w:r w:rsidRPr="002061E5">
        <w:rPr>
          <w:rFonts w:cstheme="minorHAnsi"/>
          <w:sz w:val="20"/>
          <w:szCs w:val="20"/>
        </w:rPr>
        <w:t>abnormal gene expression (there are more abnormal genes in ME than there are in cancer)</w:t>
      </w:r>
    </w:p>
    <w:p w14:paraId="7278FA1F" w14:textId="72F619B9" w:rsidR="00FE216E" w:rsidRPr="002061E5" w:rsidRDefault="00A24C8F" w:rsidP="00FE216E">
      <w:pPr>
        <w:pStyle w:val="ListParagraph"/>
        <w:numPr>
          <w:ilvl w:val="0"/>
          <w:numId w:val="4"/>
        </w:numPr>
        <w:jc w:val="both"/>
        <w:rPr>
          <w:rFonts w:cstheme="minorHAnsi"/>
          <w:i/>
          <w:iCs/>
          <w:sz w:val="20"/>
          <w:szCs w:val="20"/>
        </w:rPr>
      </w:pPr>
      <w:r w:rsidRPr="002061E5">
        <w:rPr>
          <w:rFonts w:cstheme="minorHAnsi"/>
          <w:sz w:val="20"/>
          <w:szCs w:val="20"/>
        </w:rPr>
        <w:t xml:space="preserve">multiple allergies, with </w:t>
      </w:r>
      <w:r w:rsidR="00C036C9" w:rsidRPr="002061E5">
        <w:rPr>
          <w:rFonts w:cstheme="minorHAnsi"/>
          <w:sz w:val="20"/>
          <w:szCs w:val="20"/>
        </w:rPr>
        <w:t>adverse reactions to medicinal drugs</w:t>
      </w:r>
    </w:p>
    <w:p w14:paraId="52686D7B" w14:textId="6B7CCED3" w:rsidR="00C036C9" w:rsidRPr="002061E5" w:rsidRDefault="00F94334" w:rsidP="0001408B">
      <w:pPr>
        <w:pStyle w:val="ListParagraph"/>
        <w:numPr>
          <w:ilvl w:val="0"/>
          <w:numId w:val="4"/>
        </w:numPr>
        <w:jc w:val="both"/>
        <w:rPr>
          <w:rFonts w:cstheme="minorHAnsi"/>
          <w:i/>
          <w:iCs/>
          <w:sz w:val="20"/>
          <w:szCs w:val="20"/>
        </w:rPr>
      </w:pPr>
      <w:r w:rsidRPr="002061E5">
        <w:rPr>
          <w:rFonts w:cstheme="minorHAnsi"/>
          <w:sz w:val="20"/>
          <w:szCs w:val="20"/>
        </w:rPr>
        <w:t>sometime</w:t>
      </w:r>
      <w:r w:rsidR="008D7F85" w:rsidRPr="002061E5">
        <w:rPr>
          <w:rFonts w:cstheme="minorHAnsi"/>
          <w:sz w:val="20"/>
          <w:szCs w:val="20"/>
        </w:rPr>
        <w:t>s</w:t>
      </w:r>
      <w:r w:rsidRPr="002061E5">
        <w:rPr>
          <w:rFonts w:cstheme="minorHAnsi"/>
          <w:sz w:val="20"/>
          <w:szCs w:val="20"/>
        </w:rPr>
        <w:t xml:space="preserve"> profound cognitive impairment</w:t>
      </w:r>
    </w:p>
    <w:p w14:paraId="58AD360B" w14:textId="77777777" w:rsidR="006941AD" w:rsidRPr="002061E5" w:rsidRDefault="006941AD" w:rsidP="0001408B">
      <w:pPr>
        <w:jc w:val="both"/>
        <w:rPr>
          <w:rFonts w:cstheme="minorHAnsi"/>
          <w:i/>
          <w:iCs/>
          <w:sz w:val="20"/>
          <w:szCs w:val="20"/>
        </w:rPr>
      </w:pPr>
    </w:p>
    <w:p w14:paraId="63505395" w14:textId="4B225EEB" w:rsidR="006941AD" w:rsidRPr="002061E5" w:rsidRDefault="00FE216E" w:rsidP="0001408B">
      <w:pPr>
        <w:jc w:val="both"/>
        <w:rPr>
          <w:rFonts w:cstheme="minorHAnsi"/>
          <w:sz w:val="20"/>
          <w:szCs w:val="20"/>
        </w:rPr>
      </w:pPr>
      <w:r w:rsidRPr="002061E5">
        <w:rPr>
          <w:rFonts w:cstheme="minorHAnsi"/>
          <w:sz w:val="20"/>
          <w:szCs w:val="20"/>
        </w:rPr>
        <w:t>There is no evidence that ME is a psychiatric or behavioural disorder.</w:t>
      </w:r>
    </w:p>
    <w:p w14:paraId="1F852A15" w14:textId="77777777" w:rsidR="00B61800" w:rsidRPr="002061E5" w:rsidRDefault="00B61800" w:rsidP="0001408B">
      <w:pPr>
        <w:jc w:val="both"/>
        <w:rPr>
          <w:rFonts w:cstheme="minorHAnsi"/>
          <w:sz w:val="20"/>
          <w:szCs w:val="20"/>
        </w:rPr>
      </w:pPr>
    </w:p>
    <w:p w14:paraId="495DD021" w14:textId="61BFBEA7" w:rsidR="005057BD" w:rsidRPr="002061E5" w:rsidRDefault="005057BD" w:rsidP="0001408B">
      <w:pPr>
        <w:jc w:val="both"/>
        <w:rPr>
          <w:rFonts w:cstheme="minorHAnsi"/>
          <w:sz w:val="20"/>
          <w:szCs w:val="20"/>
          <w:u w:val="single"/>
        </w:rPr>
      </w:pPr>
      <w:r w:rsidRPr="002061E5">
        <w:rPr>
          <w:rFonts w:cstheme="minorHAnsi"/>
          <w:sz w:val="20"/>
          <w:szCs w:val="20"/>
          <w:u w:val="single"/>
        </w:rPr>
        <w:t>References:</w:t>
      </w:r>
    </w:p>
    <w:p w14:paraId="795F710D" w14:textId="5E32FABA" w:rsidR="00747740" w:rsidRPr="002061E5" w:rsidRDefault="00796224" w:rsidP="005057BD">
      <w:pPr>
        <w:pStyle w:val="ListParagraph"/>
        <w:numPr>
          <w:ilvl w:val="0"/>
          <w:numId w:val="5"/>
        </w:numPr>
        <w:jc w:val="both"/>
        <w:rPr>
          <w:rFonts w:cstheme="minorHAnsi"/>
          <w:sz w:val="20"/>
          <w:szCs w:val="20"/>
        </w:rPr>
      </w:pPr>
      <w:r w:rsidRPr="002061E5">
        <w:rPr>
          <w:rFonts w:cstheme="minorHAnsi"/>
          <w:sz w:val="20"/>
          <w:szCs w:val="20"/>
        </w:rPr>
        <w:t>T</w:t>
      </w:r>
      <w:r w:rsidR="00747740" w:rsidRPr="002061E5">
        <w:rPr>
          <w:rFonts w:cstheme="minorHAnsi"/>
          <w:sz w:val="20"/>
          <w:szCs w:val="20"/>
        </w:rPr>
        <w:t>he references can be found i</w:t>
      </w:r>
      <w:r w:rsidR="00262C33" w:rsidRPr="002061E5">
        <w:rPr>
          <w:rFonts w:cstheme="minorHAnsi"/>
          <w:sz w:val="20"/>
          <w:szCs w:val="20"/>
        </w:rPr>
        <w:t>n</w:t>
      </w:r>
      <w:r w:rsidR="00747740" w:rsidRPr="002061E5">
        <w:rPr>
          <w:rFonts w:cstheme="minorHAnsi"/>
          <w:sz w:val="20"/>
          <w:szCs w:val="20"/>
        </w:rPr>
        <w:t xml:space="preserve"> ”Magical Medicine: How to Make a Disease Disappear”</w:t>
      </w:r>
      <w:r w:rsidRPr="002061E5">
        <w:rPr>
          <w:rFonts w:cstheme="minorHAnsi"/>
          <w:sz w:val="20"/>
          <w:szCs w:val="20"/>
        </w:rPr>
        <w:t xml:space="preserve"> February 2010</w:t>
      </w:r>
      <w:r w:rsidR="006352A5" w:rsidRPr="002061E5">
        <w:rPr>
          <w:rFonts w:cstheme="minorHAnsi"/>
          <w:sz w:val="20"/>
          <w:szCs w:val="20"/>
        </w:rPr>
        <w:t>;</w:t>
      </w:r>
    </w:p>
    <w:p w14:paraId="30544851" w14:textId="354A06B7" w:rsidR="00747740" w:rsidRPr="002061E5" w:rsidRDefault="00796224" w:rsidP="00747740">
      <w:pPr>
        <w:pStyle w:val="ListParagraph"/>
        <w:jc w:val="both"/>
        <w:rPr>
          <w:rFonts w:cstheme="minorHAnsi"/>
          <w:sz w:val="20"/>
          <w:szCs w:val="20"/>
        </w:rPr>
      </w:pPr>
      <w:r w:rsidRPr="002061E5">
        <w:rPr>
          <w:rFonts w:cstheme="minorHAnsi"/>
          <w:sz w:val="20"/>
          <w:szCs w:val="20"/>
        </w:rPr>
        <w:t>in “Concepts of Accountability”, August 2001</w:t>
      </w:r>
      <w:r w:rsidR="006352A5" w:rsidRPr="002061E5">
        <w:rPr>
          <w:rFonts w:cstheme="minorHAnsi"/>
          <w:sz w:val="20"/>
          <w:szCs w:val="20"/>
        </w:rPr>
        <w:t>,</w:t>
      </w:r>
      <w:r w:rsidR="00514E90" w:rsidRPr="002061E5">
        <w:rPr>
          <w:rFonts w:cstheme="minorHAnsi"/>
          <w:sz w:val="20"/>
          <w:szCs w:val="20"/>
        </w:rPr>
        <w:t xml:space="preserve"> and in “Illustrations of Clinical Observations &amp; International Research Findings from 1955 to 2005</w:t>
      </w:r>
      <w:r w:rsidRPr="002061E5">
        <w:rPr>
          <w:rFonts w:cstheme="minorHAnsi"/>
          <w:sz w:val="20"/>
          <w:szCs w:val="20"/>
        </w:rPr>
        <w:t xml:space="preserve"> </w:t>
      </w:r>
      <w:r w:rsidR="00514E90" w:rsidRPr="002061E5">
        <w:rPr>
          <w:rFonts w:cstheme="minorHAnsi"/>
          <w:sz w:val="20"/>
          <w:szCs w:val="20"/>
        </w:rPr>
        <w:t xml:space="preserve"> that demonstrate the organic aetiology of ME/CFS” </w:t>
      </w:r>
      <w:r w:rsidRPr="002061E5">
        <w:rPr>
          <w:rFonts w:cstheme="minorHAnsi"/>
          <w:sz w:val="20"/>
          <w:szCs w:val="20"/>
        </w:rPr>
        <w:t>by Malcolm Hooper</w:t>
      </w:r>
      <w:r w:rsidR="00514E90" w:rsidRPr="002061E5">
        <w:rPr>
          <w:rFonts w:cstheme="minorHAnsi"/>
          <w:sz w:val="20"/>
          <w:szCs w:val="20"/>
        </w:rPr>
        <w:t xml:space="preserve">  </w:t>
      </w:r>
      <w:hyperlink r:id="rId8" w:history="1">
        <w:r w:rsidR="00514E90" w:rsidRPr="002061E5">
          <w:rPr>
            <w:rStyle w:val="Hyperlink"/>
            <w:rFonts w:cstheme="minorHAnsi"/>
            <w:sz w:val="20"/>
            <w:szCs w:val="20"/>
          </w:rPr>
          <w:t>www.margaretwilliams.me</w:t>
        </w:r>
      </w:hyperlink>
      <w:r w:rsidR="00747740" w:rsidRPr="002061E5">
        <w:rPr>
          <w:rFonts w:cstheme="minorHAnsi"/>
          <w:sz w:val="20"/>
          <w:szCs w:val="20"/>
        </w:rPr>
        <w:t xml:space="preserve"> and </w:t>
      </w:r>
      <w:hyperlink r:id="rId9" w:history="1">
        <w:r w:rsidR="00747740" w:rsidRPr="002061E5">
          <w:rPr>
            <w:rStyle w:val="Hyperlink"/>
            <w:rFonts w:cstheme="minorHAnsi"/>
            <w:sz w:val="20"/>
            <w:szCs w:val="20"/>
          </w:rPr>
          <w:t>www.oneagleswings.me.uk/margaretwilliams/</w:t>
        </w:r>
      </w:hyperlink>
    </w:p>
    <w:p w14:paraId="2B5E7167" w14:textId="2807612F" w:rsidR="0084108E" w:rsidRPr="002061E5" w:rsidRDefault="0084108E" w:rsidP="005057BD">
      <w:pPr>
        <w:pStyle w:val="ListParagraph"/>
        <w:numPr>
          <w:ilvl w:val="0"/>
          <w:numId w:val="5"/>
        </w:numPr>
        <w:jc w:val="both"/>
        <w:rPr>
          <w:rFonts w:cstheme="minorHAnsi"/>
          <w:sz w:val="20"/>
          <w:szCs w:val="20"/>
        </w:rPr>
      </w:pPr>
      <w:r w:rsidRPr="002061E5">
        <w:rPr>
          <w:rFonts w:cstheme="minorHAnsi"/>
          <w:sz w:val="20"/>
          <w:szCs w:val="20"/>
        </w:rPr>
        <w:t xml:space="preserve">Myalgic Encephalomyelitis/Chronic Fatigue Syndrome: the biology of a neglected disease: Hayley Arron, Benjamin D Marsh, Douglas B Kell, M Assad Khan, Beate Jaeger &amp; </w:t>
      </w:r>
      <w:proofErr w:type="spellStart"/>
      <w:r w:rsidRPr="002061E5">
        <w:rPr>
          <w:rFonts w:cstheme="minorHAnsi"/>
          <w:sz w:val="20"/>
          <w:szCs w:val="20"/>
        </w:rPr>
        <w:t>Etheresia</w:t>
      </w:r>
      <w:proofErr w:type="spellEnd"/>
      <w:r w:rsidRPr="002061E5">
        <w:rPr>
          <w:rFonts w:cstheme="minorHAnsi"/>
          <w:sz w:val="20"/>
          <w:szCs w:val="20"/>
        </w:rPr>
        <w:t xml:space="preserve"> Pretorius: Frontiers in Immunology: 3</w:t>
      </w:r>
      <w:r w:rsidRPr="002061E5">
        <w:rPr>
          <w:rFonts w:cstheme="minorHAnsi"/>
          <w:sz w:val="20"/>
          <w:szCs w:val="20"/>
          <w:vertAlign w:val="superscript"/>
        </w:rPr>
        <w:t>rd</w:t>
      </w:r>
      <w:r w:rsidRPr="002061E5">
        <w:rPr>
          <w:rFonts w:cstheme="minorHAnsi"/>
          <w:sz w:val="20"/>
          <w:szCs w:val="20"/>
        </w:rPr>
        <w:t xml:space="preserve"> June 2024: 15.1386607. doi:10.3389.fimmu.2024.1386607</w:t>
      </w:r>
      <w:r w:rsidR="00747740" w:rsidRPr="002061E5">
        <w:rPr>
          <w:rFonts w:cstheme="minorHAnsi"/>
          <w:sz w:val="20"/>
          <w:szCs w:val="20"/>
        </w:rPr>
        <w:t xml:space="preserve">  </w:t>
      </w:r>
      <w:r w:rsidRPr="002061E5">
        <w:rPr>
          <w:rFonts w:cstheme="minorHAnsi"/>
          <w:sz w:val="20"/>
          <w:szCs w:val="20"/>
        </w:rPr>
        <w:t xml:space="preserve"> </w:t>
      </w:r>
      <w:r w:rsidR="00747740" w:rsidRPr="002061E5">
        <w:rPr>
          <w:rFonts w:cstheme="minorHAnsi"/>
          <w:sz w:val="20"/>
          <w:szCs w:val="20"/>
        </w:rPr>
        <w:t>(</w:t>
      </w:r>
      <w:r w:rsidRPr="002061E5">
        <w:rPr>
          <w:rFonts w:cstheme="minorHAnsi"/>
          <w:sz w:val="20"/>
          <w:szCs w:val="20"/>
        </w:rPr>
        <w:t>593 references</w:t>
      </w:r>
      <w:r w:rsidR="00747740" w:rsidRPr="002061E5">
        <w:rPr>
          <w:rFonts w:cstheme="minorHAnsi"/>
          <w:sz w:val="20"/>
          <w:szCs w:val="20"/>
        </w:rPr>
        <w:t>)</w:t>
      </w:r>
    </w:p>
    <w:p w14:paraId="4E943891" w14:textId="3703AF96" w:rsidR="005057BD" w:rsidRPr="002061E5" w:rsidRDefault="005057BD" w:rsidP="0001408B">
      <w:pPr>
        <w:pStyle w:val="ListParagraph"/>
        <w:numPr>
          <w:ilvl w:val="0"/>
          <w:numId w:val="5"/>
        </w:numPr>
        <w:jc w:val="both"/>
        <w:rPr>
          <w:rFonts w:cstheme="minorHAnsi"/>
          <w:sz w:val="20"/>
          <w:szCs w:val="20"/>
        </w:rPr>
      </w:pPr>
      <w:r w:rsidRPr="002061E5">
        <w:rPr>
          <w:rFonts w:cstheme="minorHAnsi"/>
          <w:sz w:val="20"/>
          <w:szCs w:val="20"/>
        </w:rPr>
        <w:t>The Clinical and Scientific Basis of ME/CFS. ed: BM Hyde; The Nightingale Press, Ottawa, Canada 1992</w:t>
      </w:r>
      <w:r w:rsidR="00CB1AED" w:rsidRPr="002061E5">
        <w:rPr>
          <w:rFonts w:cstheme="minorHAnsi"/>
          <w:sz w:val="20"/>
          <w:szCs w:val="20"/>
        </w:rPr>
        <w:t>.</w:t>
      </w:r>
      <w:r w:rsidRPr="002061E5">
        <w:rPr>
          <w:rFonts w:cstheme="minorHAnsi"/>
          <w:sz w:val="20"/>
          <w:szCs w:val="20"/>
        </w:rPr>
        <w:t xml:space="preserve">  </w:t>
      </w:r>
    </w:p>
    <w:p w14:paraId="14B6042F" w14:textId="78A82590" w:rsidR="00BC6454" w:rsidRPr="002061E5" w:rsidRDefault="004B50D9" w:rsidP="00C770BC">
      <w:pPr>
        <w:jc w:val="both"/>
        <w:rPr>
          <w:rFonts w:cstheme="minorHAnsi"/>
          <w:b/>
          <w:bCs/>
          <w:sz w:val="20"/>
          <w:szCs w:val="20"/>
          <w:u w:val="single"/>
        </w:rPr>
      </w:pPr>
      <w:r w:rsidRPr="002061E5">
        <w:rPr>
          <w:rFonts w:cstheme="minorHAnsi"/>
          <w:b/>
          <w:bCs/>
          <w:sz w:val="20"/>
          <w:szCs w:val="20"/>
          <w:u w:val="single"/>
        </w:rPr>
        <w:lastRenderedPageBreak/>
        <w:t>The Oxford Criteria</w:t>
      </w:r>
    </w:p>
    <w:p w14:paraId="0C5ED6F5" w14:textId="77777777" w:rsidR="004B50D9" w:rsidRPr="002061E5" w:rsidRDefault="004B50D9" w:rsidP="00C770BC">
      <w:pPr>
        <w:jc w:val="both"/>
        <w:rPr>
          <w:rFonts w:cstheme="minorHAnsi"/>
          <w:sz w:val="20"/>
          <w:szCs w:val="20"/>
        </w:rPr>
      </w:pPr>
    </w:p>
    <w:p w14:paraId="0CAC0D76" w14:textId="7F2DD806" w:rsidR="00686420" w:rsidRPr="002061E5" w:rsidRDefault="00686420" w:rsidP="00686420">
      <w:pPr>
        <w:jc w:val="both"/>
        <w:rPr>
          <w:rFonts w:cstheme="minorHAnsi"/>
          <w:sz w:val="20"/>
          <w:szCs w:val="20"/>
        </w:rPr>
      </w:pPr>
      <w:r w:rsidRPr="002061E5">
        <w:rPr>
          <w:rFonts w:cstheme="minorHAnsi"/>
          <w:color w:val="000000"/>
          <w:sz w:val="20"/>
          <w:szCs w:val="20"/>
        </w:rPr>
        <w:t>The Wessely School constructed their own case definition of</w:t>
      </w:r>
      <w:r w:rsidR="00742F76">
        <w:rPr>
          <w:rFonts w:cstheme="minorHAnsi"/>
          <w:color w:val="000000"/>
          <w:sz w:val="20"/>
          <w:szCs w:val="20"/>
        </w:rPr>
        <w:t xml:space="preserve"> “chronic fatigue syndrome” </w:t>
      </w:r>
      <w:r w:rsidRPr="002061E5">
        <w:rPr>
          <w:rFonts w:cstheme="minorHAnsi"/>
          <w:color w:val="000000"/>
          <w:sz w:val="20"/>
          <w:szCs w:val="20"/>
        </w:rPr>
        <w:t xml:space="preserve">which was published in 1991 (the </w:t>
      </w:r>
      <w:r w:rsidR="00742F76">
        <w:rPr>
          <w:rFonts w:cstheme="minorHAnsi"/>
          <w:color w:val="000000"/>
          <w:sz w:val="20"/>
          <w:szCs w:val="20"/>
        </w:rPr>
        <w:t>“</w:t>
      </w:r>
      <w:r w:rsidRPr="002061E5">
        <w:rPr>
          <w:rFonts w:cstheme="minorHAnsi"/>
          <w:color w:val="000000"/>
          <w:sz w:val="20"/>
          <w:szCs w:val="20"/>
        </w:rPr>
        <w:t>Oxford criteria</w:t>
      </w:r>
      <w:r w:rsidR="00742F76">
        <w:rPr>
          <w:rFonts w:cstheme="minorHAnsi"/>
          <w:color w:val="000000"/>
          <w:sz w:val="20"/>
          <w:szCs w:val="20"/>
        </w:rPr>
        <w:t>”</w:t>
      </w:r>
      <w:r w:rsidRPr="002061E5">
        <w:rPr>
          <w:rFonts w:cstheme="minorHAnsi"/>
          <w:color w:val="000000"/>
          <w:sz w:val="20"/>
          <w:szCs w:val="20"/>
        </w:rPr>
        <w:t>, named after a meeting they held in Oxford to compose what they considered to be a diagnostic tool</w:t>
      </w:r>
      <w:r w:rsidR="00742F76">
        <w:rPr>
          <w:rFonts w:cstheme="minorHAnsi"/>
          <w:color w:val="000000"/>
          <w:sz w:val="20"/>
          <w:szCs w:val="20"/>
        </w:rPr>
        <w:t xml:space="preserve"> (JRSM 1991:84:118-121).</w:t>
      </w:r>
      <w:r w:rsidRPr="002061E5">
        <w:rPr>
          <w:rFonts w:cstheme="minorHAnsi"/>
          <w:color w:val="000000"/>
          <w:sz w:val="20"/>
          <w:szCs w:val="20"/>
        </w:rPr>
        <w:t xml:space="preserve">  </w:t>
      </w:r>
      <w:r w:rsidR="00742F76">
        <w:rPr>
          <w:rFonts w:cstheme="minorHAnsi"/>
          <w:color w:val="000000"/>
          <w:sz w:val="20"/>
          <w:szCs w:val="20"/>
        </w:rPr>
        <w:t xml:space="preserve">There is an important clinical difference between the </w:t>
      </w:r>
      <w:r w:rsidR="00853BFD">
        <w:rPr>
          <w:rFonts w:cstheme="minorHAnsi"/>
          <w:color w:val="000000"/>
          <w:sz w:val="20"/>
          <w:szCs w:val="20"/>
        </w:rPr>
        <w:t xml:space="preserve">inversion of the </w:t>
      </w:r>
      <w:r w:rsidR="00742F76">
        <w:rPr>
          <w:rFonts w:cstheme="minorHAnsi"/>
          <w:color w:val="000000"/>
          <w:sz w:val="20"/>
          <w:szCs w:val="20"/>
        </w:rPr>
        <w:t xml:space="preserve">terms “ME/CFS” </w:t>
      </w:r>
      <w:r w:rsidR="00853BFD">
        <w:rPr>
          <w:rFonts w:cstheme="minorHAnsi"/>
          <w:color w:val="000000"/>
          <w:sz w:val="20"/>
          <w:szCs w:val="20"/>
        </w:rPr>
        <w:t xml:space="preserve">and </w:t>
      </w:r>
      <w:r w:rsidR="00742F76">
        <w:rPr>
          <w:rFonts w:cstheme="minorHAnsi"/>
          <w:color w:val="000000"/>
          <w:sz w:val="20"/>
          <w:szCs w:val="20"/>
        </w:rPr>
        <w:t xml:space="preserve">“CFS/ME”: the former describes people classified in ICD10 at G93.3 under </w:t>
      </w:r>
      <w:r w:rsidR="005A695B">
        <w:rPr>
          <w:rFonts w:cstheme="minorHAnsi"/>
          <w:color w:val="000000"/>
          <w:sz w:val="20"/>
          <w:szCs w:val="20"/>
        </w:rPr>
        <w:t>N</w:t>
      </w:r>
      <w:r w:rsidR="00742F76">
        <w:rPr>
          <w:rFonts w:cstheme="minorHAnsi"/>
          <w:color w:val="000000"/>
          <w:sz w:val="20"/>
          <w:szCs w:val="20"/>
        </w:rPr>
        <w:t xml:space="preserve">eurological </w:t>
      </w:r>
      <w:r w:rsidR="005A695B">
        <w:rPr>
          <w:rFonts w:cstheme="minorHAnsi"/>
          <w:color w:val="000000"/>
          <w:sz w:val="20"/>
          <w:szCs w:val="20"/>
        </w:rPr>
        <w:t>D</w:t>
      </w:r>
      <w:r w:rsidR="00742F76">
        <w:rPr>
          <w:rFonts w:cstheme="minorHAnsi"/>
          <w:color w:val="000000"/>
          <w:sz w:val="20"/>
          <w:szCs w:val="20"/>
        </w:rPr>
        <w:t>isorders, whereas the latter was constructed by Wessely et al</w:t>
      </w:r>
      <w:r w:rsidR="00853BFD">
        <w:rPr>
          <w:rFonts w:cstheme="minorHAnsi"/>
          <w:color w:val="000000"/>
          <w:sz w:val="20"/>
          <w:szCs w:val="20"/>
        </w:rPr>
        <w:t>,</w:t>
      </w:r>
      <w:r w:rsidR="00742F76">
        <w:rPr>
          <w:rFonts w:cstheme="minorHAnsi"/>
          <w:color w:val="000000"/>
          <w:sz w:val="20"/>
          <w:szCs w:val="20"/>
        </w:rPr>
        <w:t xml:space="preserve"> </w:t>
      </w:r>
      <w:r w:rsidR="00853BFD">
        <w:rPr>
          <w:rFonts w:cstheme="minorHAnsi"/>
          <w:color w:val="000000"/>
          <w:sz w:val="20"/>
          <w:szCs w:val="20"/>
        </w:rPr>
        <w:t xml:space="preserve">who insist that it is a somatoform disorder and thus can be included with other “fatigue” disorders that are </w:t>
      </w:r>
      <w:r w:rsidR="00742F76">
        <w:rPr>
          <w:rFonts w:cstheme="minorHAnsi"/>
          <w:color w:val="000000"/>
          <w:sz w:val="20"/>
          <w:szCs w:val="20"/>
        </w:rPr>
        <w:t>classified in ICD10 at F48.0 under Mental and Behavioural Disorders</w:t>
      </w:r>
      <w:r w:rsidR="005A695B">
        <w:rPr>
          <w:rFonts w:cstheme="minorHAnsi"/>
          <w:color w:val="000000"/>
          <w:sz w:val="20"/>
          <w:szCs w:val="20"/>
        </w:rPr>
        <w:t>.</w:t>
      </w:r>
    </w:p>
    <w:p w14:paraId="3F8D31AC" w14:textId="77777777" w:rsidR="00686420" w:rsidRPr="002061E5" w:rsidRDefault="00686420" w:rsidP="00686420">
      <w:pPr>
        <w:jc w:val="both"/>
        <w:rPr>
          <w:rFonts w:cstheme="minorHAnsi"/>
          <w:sz w:val="20"/>
          <w:szCs w:val="20"/>
        </w:rPr>
      </w:pPr>
    </w:p>
    <w:p w14:paraId="26B76A1A" w14:textId="73FF74F0" w:rsidR="00686420" w:rsidRPr="002061E5" w:rsidRDefault="00686420" w:rsidP="00686420">
      <w:pPr>
        <w:jc w:val="both"/>
        <w:rPr>
          <w:rFonts w:cstheme="minorHAnsi"/>
          <w:sz w:val="20"/>
          <w:szCs w:val="20"/>
        </w:rPr>
      </w:pPr>
      <w:r w:rsidRPr="002061E5">
        <w:rPr>
          <w:rFonts w:cstheme="minorHAnsi"/>
          <w:sz w:val="20"/>
          <w:szCs w:val="20"/>
        </w:rPr>
        <w:t>Post-exertional malaise, or PEM, is virtually pathognomonic of ME, but the Oxford criteria do not include it</w:t>
      </w:r>
      <w:r w:rsidR="00533B22">
        <w:rPr>
          <w:rFonts w:cstheme="minorHAnsi"/>
          <w:sz w:val="20"/>
          <w:szCs w:val="20"/>
        </w:rPr>
        <w:t>.</w:t>
      </w:r>
      <w:r w:rsidR="00607CBA" w:rsidRPr="002061E5">
        <w:rPr>
          <w:rFonts w:cstheme="minorHAnsi"/>
          <w:sz w:val="20"/>
          <w:szCs w:val="20"/>
        </w:rPr>
        <w:t xml:space="preserve"> </w:t>
      </w:r>
      <w:r w:rsidR="006E7595" w:rsidRPr="002061E5">
        <w:rPr>
          <w:rFonts w:cstheme="minorHAnsi"/>
          <w:sz w:val="20"/>
          <w:szCs w:val="20"/>
        </w:rPr>
        <w:t xml:space="preserve"> </w:t>
      </w:r>
      <w:r w:rsidRPr="002061E5">
        <w:rPr>
          <w:rFonts w:cstheme="minorHAnsi"/>
          <w:sz w:val="20"/>
          <w:szCs w:val="20"/>
        </w:rPr>
        <w:t xml:space="preserve">Another key issue is that the Oxford criteria specifically </w:t>
      </w:r>
      <w:r w:rsidRPr="002061E5">
        <w:rPr>
          <w:rFonts w:cstheme="minorHAnsi"/>
          <w:sz w:val="20"/>
          <w:szCs w:val="20"/>
          <w:u w:val="single"/>
        </w:rPr>
        <w:t>include</w:t>
      </w:r>
      <w:r w:rsidRPr="002061E5">
        <w:rPr>
          <w:rFonts w:cstheme="minorHAnsi"/>
          <w:sz w:val="20"/>
          <w:szCs w:val="20"/>
        </w:rPr>
        <w:t xml:space="preserve"> psychiatric disorders </w:t>
      </w:r>
      <w:r w:rsidR="00F057E5" w:rsidRPr="002061E5">
        <w:rPr>
          <w:rFonts w:cstheme="minorHAnsi"/>
          <w:sz w:val="20"/>
          <w:szCs w:val="20"/>
        </w:rPr>
        <w:t xml:space="preserve">with “fatigue” as a symptom </w:t>
      </w:r>
      <w:r w:rsidRPr="002061E5">
        <w:rPr>
          <w:rFonts w:cstheme="minorHAnsi"/>
          <w:sz w:val="20"/>
          <w:szCs w:val="20"/>
        </w:rPr>
        <w:t xml:space="preserve">but specifically </w:t>
      </w:r>
      <w:r w:rsidRPr="002061E5">
        <w:rPr>
          <w:rFonts w:cstheme="minorHAnsi"/>
          <w:sz w:val="20"/>
          <w:szCs w:val="20"/>
          <w:u w:val="single"/>
        </w:rPr>
        <w:t>exclude</w:t>
      </w:r>
      <w:r w:rsidR="00F057E5" w:rsidRPr="002061E5">
        <w:rPr>
          <w:rFonts w:cstheme="minorHAnsi"/>
          <w:sz w:val="20"/>
          <w:szCs w:val="20"/>
        </w:rPr>
        <w:t xml:space="preserve"> anyone with any </w:t>
      </w:r>
      <w:r w:rsidRPr="002061E5">
        <w:rPr>
          <w:rFonts w:cstheme="minorHAnsi"/>
          <w:sz w:val="20"/>
          <w:szCs w:val="20"/>
        </w:rPr>
        <w:t xml:space="preserve">neurological </w:t>
      </w:r>
      <w:r w:rsidR="00F057E5" w:rsidRPr="002061E5">
        <w:rPr>
          <w:rFonts w:cstheme="minorHAnsi"/>
          <w:sz w:val="20"/>
          <w:szCs w:val="20"/>
        </w:rPr>
        <w:t>signs or symptoms.</w:t>
      </w:r>
    </w:p>
    <w:p w14:paraId="656E4062" w14:textId="77777777" w:rsidR="00686420" w:rsidRPr="002061E5" w:rsidRDefault="00686420" w:rsidP="00686420">
      <w:pPr>
        <w:jc w:val="both"/>
        <w:rPr>
          <w:rFonts w:cstheme="minorHAnsi"/>
          <w:sz w:val="20"/>
          <w:szCs w:val="20"/>
        </w:rPr>
      </w:pPr>
    </w:p>
    <w:p w14:paraId="51A8E0BE" w14:textId="60330E16" w:rsidR="00686420" w:rsidRPr="002061E5" w:rsidRDefault="00686420" w:rsidP="00686420">
      <w:pPr>
        <w:jc w:val="both"/>
        <w:rPr>
          <w:rFonts w:cstheme="minorHAnsi"/>
          <w:sz w:val="20"/>
          <w:szCs w:val="20"/>
        </w:rPr>
      </w:pPr>
      <w:r w:rsidRPr="002061E5">
        <w:rPr>
          <w:rFonts w:cstheme="minorHAnsi"/>
          <w:color w:val="000000"/>
          <w:sz w:val="20"/>
          <w:szCs w:val="20"/>
        </w:rPr>
        <w:t>From the available statistics</w:t>
      </w:r>
      <w:r w:rsidR="00741F8D" w:rsidRPr="002061E5">
        <w:rPr>
          <w:rFonts w:cstheme="minorHAnsi"/>
          <w:color w:val="000000"/>
          <w:sz w:val="20"/>
          <w:szCs w:val="20"/>
        </w:rPr>
        <w:t>,</w:t>
      </w:r>
      <w:r w:rsidRPr="002061E5">
        <w:rPr>
          <w:rFonts w:cstheme="minorHAnsi"/>
          <w:color w:val="000000"/>
          <w:sz w:val="20"/>
          <w:szCs w:val="20"/>
        </w:rPr>
        <w:t xml:space="preserve"> it seems that only about 5% of those diagnosed </w:t>
      </w:r>
      <w:r w:rsidR="006E7595" w:rsidRPr="002061E5">
        <w:rPr>
          <w:rFonts w:cstheme="minorHAnsi"/>
          <w:color w:val="000000"/>
          <w:sz w:val="20"/>
          <w:szCs w:val="20"/>
        </w:rPr>
        <w:t xml:space="preserve">with ME/CFS </w:t>
      </w:r>
      <w:r w:rsidRPr="002061E5">
        <w:rPr>
          <w:rFonts w:cstheme="minorHAnsi"/>
          <w:color w:val="000000"/>
          <w:sz w:val="20"/>
          <w:szCs w:val="20"/>
        </w:rPr>
        <w:t>using the Oxford criteria meet the more robust diagnostic criteria</w:t>
      </w:r>
      <w:r w:rsidR="00741F8D" w:rsidRPr="002061E5">
        <w:rPr>
          <w:rFonts w:cstheme="minorHAnsi"/>
          <w:color w:val="000000"/>
          <w:sz w:val="20"/>
          <w:szCs w:val="20"/>
        </w:rPr>
        <w:t xml:space="preserve"> </w:t>
      </w:r>
      <w:r w:rsidRPr="002061E5">
        <w:rPr>
          <w:rFonts w:cstheme="minorHAnsi"/>
          <w:color w:val="000000"/>
          <w:sz w:val="20"/>
          <w:szCs w:val="20"/>
        </w:rPr>
        <w:t>such as the Canadian Consensus</w:t>
      </w:r>
      <w:r w:rsidR="00741F8D" w:rsidRPr="002061E5">
        <w:rPr>
          <w:rFonts w:cstheme="minorHAnsi"/>
          <w:color w:val="000000"/>
          <w:sz w:val="20"/>
          <w:szCs w:val="20"/>
        </w:rPr>
        <w:t>,</w:t>
      </w:r>
      <w:r w:rsidRPr="002061E5">
        <w:rPr>
          <w:rFonts w:cstheme="minorHAnsi"/>
          <w:color w:val="000000"/>
          <w:sz w:val="20"/>
          <w:szCs w:val="20"/>
        </w:rPr>
        <w:t xml:space="preserve"> or the even more stringent International Consensus Criteria (ICC).  </w:t>
      </w:r>
      <w:r w:rsidRPr="002061E5">
        <w:rPr>
          <w:rFonts w:cstheme="minorHAnsi"/>
          <w:sz w:val="20"/>
          <w:szCs w:val="20"/>
        </w:rPr>
        <w:t xml:space="preserve">A major study of the Oxford criteria with over 6,000 participants who had been diagnosed with </w:t>
      </w:r>
      <w:r w:rsidR="00741F8D" w:rsidRPr="002061E5">
        <w:rPr>
          <w:rFonts w:cstheme="minorHAnsi"/>
          <w:sz w:val="20"/>
          <w:szCs w:val="20"/>
        </w:rPr>
        <w:t>ME/</w:t>
      </w:r>
      <w:r w:rsidRPr="002061E5">
        <w:rPr>
          <w:rFonts w:cstheme="minorHAnsi"/>
          <w:sz w:val="20"/>
          <w:szCs w:val="20"/>
        </w:rPr>
        <w:t>CFS found that 85% were healthy subjects, with only mild “fatigue”, not ME/CFS, and that they had been inappropriately labelled (</w:t>
      </w:r>
      <w:proofErr w:type="spellStart"/>
      <w:r w:rsidRPr="002061E5">
        <w:rPr>
          <w:rFonts w:cstheme="minorHAnsi"/>
          <w:sz w:val="20"/>
          <w:szCs w:val="20"/>
        </w:rPr>
        <w:t>Baraniuk</w:t>
      </w:r>
      <w:proofErr w:type="spellEnd"/>
      <w:r w:rsidRPr="002061E5">
        <w:rPr>
          <w:rFonts w:cstheme="minorHAnsi"/>
          <w:sz w:val="20"/>
          <w:szCs w:val="20"/>
        </w:rPr>
        <w:t xml:space="preserve"> JN.  Fatigue 2017:5:215- 230).</w:t>
      </w:r>
    </w:p>
    <w:p w14:paraId="2C77D827" w14:textId="77777777" w:rsidR="00686420" w:rsidRPr="002061E5" w:rsidRDefault="00686420" w:rsidP="00C770BC">
      <w:pPr>
        <w:jc w:val="both"/>
        <w:rPr>
          <w:rFonts w:cstheme="minorHAnsi"/>
          <w:sz w:val="20"/>
          <w:szCs w:val="20"/>
        </w:rPr>
      </w:pPr>
    </w:p>
    <w:p w14:paraId="2103F6EE" w14:textId="1CC56CC5" w:rsidR="004B50D9" w:rsidRPr="002061E5" w:rsidRDefault="004B50D9" w:rsidP="004B50D9">
      <w:pPr>
        <w:jc w:val="both"/>
        <w:rPr>
          <w:rFonts w:cstheme="minorHAnsi"/>
          <w:sz w:val="20"/>
          <w:szCs w:val="20"/>
        </w:rPr>
      </w:pPr>
      <w:r w:rsidRPr="002061E5">
        <w:rPr>
          <w:rFonts w:cstheme="minorHAnsi"/>
          <w:sz w:val="20"/>
          <w:szCs w:val="20"/>
        </w:rPr>
        <w:t>The Oxford case definition states: “</w:t>
      </w:r>
      <w:r w:rsidRPr="002061E5">
        <w:rPr>
          <w:rFonts w:cstheme="minorHAnsi"/>
          <w:i/>
          <w:iCs/>
          <w:sz w:val="20"/>
          <w:szCs w:val="20"/>
        </w:rPr>
        <w:t>There are no clinical signs characteristic of the condition”</w:t>
      </w:r>
      <w:r w:rsidRPr="002061E5">
        <w:rPr>
          <w:rFonts w:cstheme="minorHAnsi"/>
          <w:sz w:val="20"/>
          <w:szCs w:val="20"/>
        </w:rPr>
        <w:t>, yet the well-documented signs seen in ME</w:t>
      </w:r>
      <w:r w:rsidR="00E058EC">
        <w:rPr>
          <w:rFonts w:cstheme="minorHAnsi"/>
          <w:sz w:val="20"/>
          <w:szCs w:val="20"/>
        </w:rPr>
        <w:t xml:space="preserve"> </w:t>
      </w:r>
      <w:r w:rsidR="00507069" w:rsidRPr="002061E5">
        <w:rPr>
          <w:rFonts w:cstheme="minorHAnsi"/>
          <w:sz w:val="20"/>
          <w:szCs w:val="20"/>
        </w:rPr>
        <w:t xml:space="preserve">(many of which </w:t>
      </w:r>
      <w:r w:rsidR="00533B22">
        <w:rPr>
          <w:rFonts w:cstheme="minorHAnsi"/>
          <w:sz w:val="20"/>
          <w:szCs w:val="20"/>
        </w:rPr>
        <w:t>are</w:t>
      </w:r>
      <w:r w:rsidR="00507069" w:rsidRPr="002061E5">
        <w:rPr>
          <w:rFonts w:cstheme="minorHAnsi"/>
          <w:sz w:val="20"/>
          <w:szCs w:val="20"/>
        </w:rPr>
        <w:t xml:space="preserve"> neurological)</w:t>
      </w:r>
      <w:r w:rsidRPr="002061E5">
        <w:rPr>
          <w:rFonts w:cstheme="minorHAnsi"/>
          <w:sz w:val="20"/>
          <w:szCs w:val="20"/>
        </w:rPr>
        <w:t xml:space="preserve"> include sluggish visual accommodation; irregular pupil movement; nystagmus; positive Romberg; abnormal tandem stance; abnormal gait; abnormality of vestibular function; coarse hand tremor; cogwheel movement of leg on testing; fasciculation; hyper-</w:t>
      </w:r>
      <w:proofErr w:type="spellStart"/>
      <w:r w:rsidRPr="002061E5">
        <w:rPr>
          <w:rFonts w:cstheme="minorHAnsi"/>
          <w:sz w:val="20"/>
          <w:szCs w:val="20"/>
        </w:rPr>
        <w:t>reflexia</w:t>
      </w:r>
      <w:proofErr w:type="spellEnd"/>
      <w:r w:rsidRPr="002061E5">
        <w:rPr>
          <w:rFonts w:cstheme="minorHAnsi"/>
          <w:sz w:val="20"/>
          <w:szCs w:val="20"/>
        </w:rPr>
        <w:t xml:space="preserve"> without clonus; diaphragmatic incoordination; irregular bounding pulse; flattened or inverted T-waves; cyanotic nail beds; secondary Raynaud’s; </w:t>
      </w:r>
      <w:proofErr w:type="spellStart"/>
      <w:r w:rsidRPr="002061E5">
        <w:rPr>
          <w:rFonts w:cstheme="minorHAnsi"/>
          <w:sz w:val="20"/>
          <w:szCs w:val="20"/>
        </w:rPr>
        <w:t>vasculoid</w:t>
      </w:r>
      <w:proofErr w:type="spellEnd"/>
      <w:r w:rsidRPr="002061E5">
        <w:rPr>
          <w:rFonts w:cstheme="minorHAnsi"/>
          <w:sz w:val="20"/>
          <w:szCs w:val="20"/>
        </w:rPr>
        <w:t xml:space="preserve"> rash; </w:t>
      </w:r>
      <w:proofErr w:type="spellStart"/>
      <w:r w:rsidRPr="002061E5">
        <w:rPr>
          <w:rFonts w:cstheme="minorHAnsi"/>
          <w:sz w:val="20"/>
          <w:szCs w:val="20"/>
        </w:rPr>
        <w:t>neurally</w:t>
      </w:r>
      <w:proofErr w:type="spellEnd"/>
      <w:r w:rsidRPr="002061E5">
        <w:rPr>
          <w:rFonts w:cstheme="minorHAnsi"/>
          <w:sz w:val="20"/>
          <w:szCs w:val="20"/>
        </w:rPr>
        <w:t>-mediated hypotension; recurrent mouth ulcers; hair loss and disturbed bladder and bowel function; there may also be an enlarged liver and spleen.  How can any medically qualified practitioner disregard such signs?</w:t>
      </w:r>
      <w:r w:rsidR="00525D36" w:rsidRPr="002061E5">
        <w:rPr>
          <w:rFonts w:cstheme="minorHAnsi"/>
          <w:sz w:val="20"/>
          <w:szCs w:val="20"/>
        </w:rPr>
        <w:t xml:space="preserve"> </w:t>
      </w:r>
      <w:r w:rsidRPr="002061E5">
        <w:rPr>
          <w:rFonts w:cstheme="minorHAnsi"/>
          <w:sz w:val="20"/>
          <w:szCs w:val="20"/>
        </w:rPr>
        <w:t xml:space="preserve"> Could the answer be because the medical practitioner </w:t>
      </w:r>
      <w:r w:rsidR="00E058EC">
        <w:rPr>
          <w:rFonts w:cstheme="minorHAnsi"/>
          <w:sz w:val="20"/>
          <w:szCs w:val="20"/>
        </w:rPr>
        <w:t>does</w:t>
      </w:r>
      <w:r w:rsidRPr="002061E5">
        <w:rPr>
          <w:rFonts w:cstheme="minorHAnsi"/>
          <w:sz w:val="20"/>
          <w:szCs w:val="20"/>
        </w:rPr>
        <w:t xml:space="preserve"> not loo</w:t>
      </w:r>
      <w:r w:rsidR="007845FF">
        <w:rPr>
          <w:rFonts w:cstheme="minorHAnsi"/>
          <w:sz w:val="20"/>
          <w:szCs w:val="20"/>
        </w:rPr>
        <w:t>k</w:t>
      </w:r>
      <w:r w:rsidRPr="002061E5">
        <w:rPr>
          <w:rFonts w:cstheme="minorHAnsi"/>
          <w:sz w:val="20"/>
          <w:szCs w:val="20"/>
        </w:rPr>
        <w:t xml:space="preserve"> for them?</w:t>
      </w:r>
    </w:p>
    <w:p w14:paraId="024EA1AB" w14:textId="77777777" w:rsidR="004B50D9" w:rsidRPr="002061E5" w:rsidRDefault="004B50D9" w:rsidP="00C770BC">
      <w:pPr>
        <w:jc w:val="both"/>
        <w:rPr>
          <w:rFonts w:cstheme="minorHAnsi"/>
          <w:sz w:val="20"/>
          <w:szCs w:val="20"/>
        </w:rPr>
      </w:pPr>
    </w:p>
    <w:p w14:paraId="2AF20058" w14:textId="77777777" w:rsidR="004B50D9" w:rsidRPr="002061E5" w:rsidRDefault="004B50D9" w:rsidP="00C770BC">
      <w:pPr>
        <w:jc w:val="both"/>
        <w:rPr>
          <w:rFonts w:cstheme="minorHAnsi"/>
          <w:sz w:val="20"/>
          <w:szCs w:val="20"/>
        </w:rPr>
      </w:pPr>
    </w:p>
    <w:p w14:paraId="75C0D4C9" w14:textId="2D782D38" w:rsidR="00BC6454" w:rsidRPr="002061E5" w:rsidRDefault="00BC6454" w:rsidP="00BC6454">
      <w:pPr>
        <w:jc w:val="both"/>
        <w:rPr>
          <w:rFonts w:cstheme="minorHAnsi"/>
          <w:b/>
          <w:bCs/>
          <w:sz w:val="20"/>
          <w:szCs w:val="20"/>
        </w:rPr>
      </w:pPr>
      <w:r w:rsidRPr="002061E5">
        <w:rPr>
          <w:rFonts w:cstheme="minorHAnsi"/>
          <w:b/>
          <w:bCs/>
          <w:sz w:val="20"/>
          <w:szCs w:val="20"/>
          <w:u w:val="single"/>
        </w:rPr>
        <w:t xml:space="preserve">Evidence from autopsies </w:t>
      </w:r>
      <w:r w:rsidR="000B75EA" w:rsidRPr="002061E5">
        <w:rPr>
          <w:rFonts w:cstheme="minorHAnsi"/>
          <w:b/>
          <w:bCs/>
          <w:sz w:val="20"/>
          <w:szCs w:val="20"/>
          <w:u w:val="single"/>
        </w:rPr>
        <w:t>of people with</w:t>
      </w:r>
      <w:r w:rsidRPr="002061E5">
        <w:rPr>
          <w:rFonts w:cstheme="minorHAnsi"/>
          <w:b/>
          <w:bCs/>
          <w:sz w:val="20"/>
          <w:szCs w:val="20"/>
          <w:u w:val="single"/>
        </w:rPr>
        <w:t xml:space="preserve"> ME/CFS</w:t>
      </w:r>
      <w:r w:rsidR="000B75EA" w:rsidRPr="002061E5">
        <w:rPr>
          <w:rFonts w:cstheme="minorHAnsi"/>
          <w:b/>
          <w:bCs/>
          <w:sz w:val="20"/>
          <w:szCs w:val="20"/>
          <w:u w:val="single"/>
        </w:rPr>
        <w:t xml:space="preserve"> </w:t>
      </w:r>
    </w:p>
    <w:p w14:paraId="01B007A7" w14:textId="77777777" w:rsidR="00BC6454" w:rsidRPr="002061E5" w:rsidRDefault="00BC6454" w:rsidP="00BC6454">
      <w:pPr>
        <w:jc w:val="both"/>
        <w:rPr>
          <w:rFonts w:cstheme="minorHAnsi"/>
          <w:b/>
          <w:bCs/>
          <w:sz w:val="20"/>
          <w:szCs w:val="20"/>
        </w:rPr>
      </w:pPr>
    </w:p>
    <w:p w14:paraId="5F5FF965" w14:textId="326F327E" w:rsidR="00C9730D" w:rsidRPr="002061E5" w:rsidRDefault="00C9730D" w:rsidP="00BC6454">
      <w:pPr>
        <w:jc w:val="both"/>
        <w:rPr>
          <w:rFonts w:cstheme="minorHAnsi"/>
          <w:sz w:val="20"/>
          <w:szCs w:val="20"/>
        </w:rPr>
      </w:pPr>
      <w:r w:rsidRPr="002061E5">
        <w:rPr>
          <w:rFonts w:cstheme="minorHAnsi"/>
          <w:sz w:val="20"/>
          <w:szCs w:val="20"/>
        </w:rPr>
        <w:t xml:space="preserve">Wessely is on record as asserting </w:t>
      </w:r>
      <w:r w:rsidRPr="002061E5">
        <w:rPr>
          <w:rFonts w:cstheme="minorHAnsi"/>
          <w:i/>
          <w:iCs/>
          <w:sz w:val="20"/>
          <w:szCs w:val="20"/>
        </w:rPr>
        <w:t>“</w:t>
      </w:r>
      <w:r w:rsidRPr="002061E5">
        <w:rPr>
          <w:rFonts w:cstheme="minorHAnsi"/>
          <w:b/>
          <w:bCs/>
          <w:i/>
          <w:iCs/>
          <w:sz w:val="20"/>
          <w:szCs w:val="20"/>
        </w:rPr>
        <w:t xml:space="preserve">Most important of all, ME is not, and cannot be, fatal” </w:t>
      </w:r>
      <w:r w:rsidRPr="002061E5">
        <w:rPr>
          <w:rFonts w:cstheme="minorHAnsi"/>
          <w:sz w:val="20"/>
          <w:szCs w:val="20"/>
        </w:rPr>
        <w:t>(The Times, 14</w:t>
      </w:r>
      <w:r w:rsidRPr="002061E5">
        <w:rPr>
          <w:rFonts w:cstheme="minorHAnsi"/>
          <w:sz w:val="20"/>
          <w:szCs w:val="20"/>
          <w:vertAlign w:val="superscript"/>
        </w:rPr>
        <w:t>th</w:t>
      </w:r>
      <w:r w:rsidRPr="002061E5">
        <w:rPr>
          <w:rFonts w:cstheme="minorHAnsi"/>
          <w:sz w:val="20"/>
          <w:szCs w:val="20"/>
        </w:rPr>
        <w:t xml:space="preserve"> September 1993)</w:t>
      </w:r>
      <w:r w:rsidR="00525D36" w:rsidRPr="002061E5">
        <w:rPr>
          <w:rFonts w:cstheme="minorHAnsi"/>
          <w:sz w:val="20"/>
          <w:szCs w:val="20"/>
        </w:rPr>
        <w:t>.</w:t>
      </w:r>
    </w:p>
    <w:p w14:paraId="243BAE08" w14:textId="77777777" w:rsidR="00C9730D" w:rsidRPr="002061E5" w:rsidRDefault="00C9730D" w:rsidP="00BC6454">
      <w:pPr>
        <w:jc w:val="both"/>
        <w:rPr>
          <w:rFonts w:cstheme="minorHAnsi"/>
          <w:b/>
          <w:bCs/>
          <w:sz w:val="20"/>
          <w:szCs w:val="20"/>
        </w:rPr>
      </w:pPr>
    </w:p>
    <w:p w14:paraId="5922430B" w14:textId="65F0D409" w:rsidR="00BC6454" w:rsidRPr="002061E5" w:rsidRDefault="00BC6454" w:rsidP="00BC6454">
      <w:pPr>
        <w:jc w:val="both"/>
        <w:rPr>
          <w:rFonts w:cstheme="minorHAnsi"/>
          <w:sz w:val="20"/>
          <w:szCs w:val="20"/>
        </w:rPr>
      </w:pPr>
      <w:r w:rsidRPr="002061E5">
        <w:rPr>
          <w:rFonts w:cstheme="minorHAnsi"/>
          <w:sz w:val="20"/>
          <w:szCs w:val="20"/>
        </w:rPr>
        <w:t>There is a substantial body of evidence from autopsies of people w</w:t>
      </w:r>
      <w:r w:rsidR="00E76A91" w:rsidRPr="002061E5">
        <w:rPr>
          <w:rFonts w:cstheme="minorHAnsi"/>
          <w:sz w:val="20"/>
          <w:szCs w:val="20"/>
        </w:rPr>
        <w:t>ho died from</w:t>
      </w:r>
      <w:r w:rsidRPr="002061E5">
        <w:rPr>
          <w:rFonts w:cstheme="minorHAnsi"/>
          <w:sz w:val="20"/>
          <w:szCs w:val="20"/>
        </w:rPr>
        <w:t xml:space="preserve"> ME/CFS which leaves no possible doubt that it can be fatal.</w:t>
      </w:r>
    </w:p>
    <w:p w14:paraId="1272F1BD" w14:textId="77777777" w:rsidR="00BC6454" w:rsidRPr="002061E5" w:rsidRDefault="00BC6454" w:rsidP="00BC6454">
      <w:pPr>
        <w:jc w:val="both"/>
        <w:rPr>
          <w:rFonts w:cstheme="minorHAnsi"/>
          <w:sz w:val="20"/>
          <w:szCs w:val="20"/>
        </w:rPr>
      </w:pPr>
    </w:p>
    <w:p w14:paraId="5EB0A9FD" w14:textId="7573C36C" w:rsidR="00BC6454" w:rsidRPr="002061E5" w:rsidRDefault="00BC6454" w:rsidP="00BC6454">
      <w:pPr>
        <w:jc w:val="both"/>
        <w:rPr>
          <w:rFonts w:cstheme="minorHAnsi"/>
          <w:sz w:val="20"/>
          <w:szCs w:val="20"/>
        </w:rPr>
      </w:pPr>
      <w:r w:rsidRPr="002061E5">
        <w:rPr>
          <w:rFonts w:cstheme="minorHAnsi"/>
          <w:sz w:val="20"/>
          <w:szCs w:val="20"/>
        </w:rPr>
        <w:t xml:space="preserve">The evidence is chilling: it includes viral infection of the heart, with fibrosis, indicating the presence of long-standing infection.  </w:t>
      </w:r>
      <w:r w:rsidR="00525D36" w:rsidRPr="002061E5">
        <w:rPr>
          <w:rFonts w:cstheme="minorHAnsi"/>
          <w:sz w:val="20"/>
          <w:szCs w:val="20"/>
        </w:rPr>
        <w:t>A</w:t>
      </w:r>
      <w:r w:rsidRPr="002061E5">
        <w:rPr>
          <w:rFonts w:cstheme="minorHAnsi"/>
          <w:sz w:val="20"/>
          <w:szCs w:val="20"/>
        </w:rPr>
        <w:t>utops</w:t>
      </w:r>
      <w:r w:rsidR="0094707C" w:rsidRPr="002061E5">
        <w:rPr>
          <w:rFonts w:cstheme="minorHAnsi"/>
          <w:sz w:val="20"/>
          <w:szCs w:val="20"/>
        </w:rPr>
        <w:t>ies have prov</w:t>
      </w:r>
      <w:r w:rsidR="00944C45">
        <w:rPr>
          <w:rFonts w:cstheme="minorHAnsi"/>
          <w:sz w:val="20"/>
          <w:szCs w:val="20"/>
        </w:rPr>
        <w:t>ided</w:t>
      </w:r>
      <w:r w:rsidR="0094707C" w:rsidRPr="002061E5">
        <w:rPr>
          <w:rFonts w:cstheme="minorHAnsi"/>
          <w:sz w:val="20"/>
          <w:szCs w:val="20"/>
        </w:rPr>
        <w:t xml:space="preserve"> </w:t>
      </w:r>
      <w:r w:rsidR="00525D36" w:rsidRPr="002061E5">
        <w:rPr>
          <w:rFonts w:cstheme="minorHAnsi"/>
          <w:sz w:val="20"/>
          <w:szCs w:val="20"/>
        </w:rPr>
        <w:t xml:space="preserve">evidence </w:t>
      </w:r>
      <w:r w:rsidR="0094707C" w:rsidRPr="002061E5">
        <w:rPr>
          <w:rFonts w:cstheme="minorHAnsi"/>
          <w:sz w:val="20"/>
          <w:szCs w:val="20"/>
        </w:rPr>
        <w:t>of</w:t>
      </w:r>
      <w:r w:rsidR="00525D36" w:rsidRPr="002061E5">
        <w:rPr>
          <w:rFonts w:cstheme="minorHAnsi"/>
          <w:sz w:val="20"/>
          <w:szCs w:val="20"/>
        </w:rPr>
        <w:t xml:space="preserve"> </w:t>
      </w:r>
      <w:r w:rsidRPr="002061E5">
        <w:rPr>
          <w:rFonts w:cstheme="minorHAnsi"/>
          <w:sz w:val="20"/>
          <w:szCs w:val="20"/>
        </w:rPr>
        <w:t>oedema of the lower limbs;</w:t>
      </w:r>
      <w:r w:rsidR="00525D36" w:rsidRPr="002061E5">
        <w:rPr>
          <w:rFonts w:cstheme="minorHAnsi"/>
          <w:sz w:val="20"/>
          <w:szCs w:val="20"/>
        </w:rPr>
        <w:t xml:space="preserve"> </w:t>
      </w:r>
      <w:r w:rsidRPr="002061E5">
        <w:rPr>
          <w:rFonts w:cstheme="minorHAnsi"/>
          <w:sz w:val="20"/>
          <w:szCs w:val="20"/>
        </w:rPr>
        <w:t>alveolar spaces of the lungs filled with inflammatory cells</w:t>
      </w:r>
      <w:r w:rsidR="00525D36" w:rsidRPr="002061E5">
        <w:rPr>
          <w:rFonts w:cstheme="minorHAnsi"/>
          <w:sz w:val="20"/>
          <w:szCs w:val="20"/>
        </w:rPr>
        <w:t>;</w:t>
      </w:r>
      <w:r w:rsidRPr="002061E5">
        <w:rPr>
          <w:rFonts w:cstheme="minorHAnsi"/>
          <w:sz w:val="20"/>
          <w:szCs w:val="20"/>
        </w:rPr>
        <w:t xml:space="preserve"> small emboli scattered throughout the arteries; marked congestion of the liver and spleen; </w:t>
      </w:r>
      <w:r w:rsidR="00910275" w:rsidRPr="002061E5">
        <w:rPr>
          <w:rFonts w:cstheme="minorHAnsi"/>
          <w:sz w:val="20"/>
          <w:szCs w:val="20"/>
        </w:rPr>
        <w:t xml:space="preserve">evidence of an </w:t>
      </w:r>
      <w:r w:rsidRPr="002061E5">
        <w:rPr>
          <w:rFonts w:cstheme="minorHAnsi"/>
          <w:sz w:val="20"/>
          <w:szCs w:val="20"/>
        </w:rPr>
        <w:t>ischaemic</w:t>
      </w:r>
      <w:r w:rsidR="00525D36" w:rsidRPr="002061E5">
        <w:rPr>
          <w:rFonts w:cstheme="minorHAnsi"/>
          <w:sz w:val="20"/>
          <w:szCs w:val="20"/>
        </w:rPr>
        <w:t xml:space="preserve"> bowel</w:t>
      </w:r>
      <w:r w:rsidRPr="002061E5">
        <w:rPr>
          <w:rFonts w:cstheme="minorHAnsi"/>
          <w:sz w:val="20"/>
          <w:szCs w:val="20"/>
        </w:rPr>
        <w:t xml:space="preserve">; inflammation of the kidneys; evidence of rhabdomyolysis (the breakdown of muscle fibres resulting in the release of muscle fibre contents into the circulation, some of which are toxic to the kidney); hyperplastic </w:t>
      </w:r>
      <w:r w:rsidR="00525D36" w:rsidRPr="002061E5">
        <w:rPr>
          <w:rFonts w:cstheme="minorHAnsi"/>
          <w:sz w:val="20"/>
          <w:szCs w:val="20"/>
        </w:rPr>
        <w:t xml:space="preserve">bladder </w:t>
      </w:r>
      <w:r w:rsidRPr="002061E5">
        <w:rPr>
          <w:rFonts w:cstheme="minorHAnsi"/>
          <w:sz w:val="20"/>
          <w:szCs w:val="20"/>
        </w:rPr>
        <w:t xml:space="preserve">epithelium; thyroid </w:t>
      </w:r>
      <w:r w:rsidR="00525D36" w:rsidRPr="002061E5">
        <w:rPr>
          <w:rFonts w:cstheme="minorHAnsi"/>
          <w:sz w:val="20"/>
          <w:szCs w:val="20"/>
        </w:rPr>
        <w:t>with</w:t>
      </w:r>
      <w:r w:rsidRPr="002061E5">
        <w:rPr>
          <w:rFonts w:cstheme="minorHAnsi"/>
          <w:sz w:val="20"/>
          <w:szCs w:val="20"/>
        </w:rPr>
        <w:t xml:space="preserve"> colloid filled follicles, with scattered dystrophic calcifications and calcification of the small arterial walls; </w:t>
      </w:r>
      <w:r w:rsidR="00910275" w:rsidRPr="002061E5">
        <w:rPr>
          <w:rFonts w:cstheme="minorHAnsi"/>
          <w:sz w:val="20"/>
          <w:szCs w:val="20"/>
        </w:rPr>
        <w:t xml:space="preserve">degeneration of </w:t>
      </w:r>
      <w:r w:rsidRPr="002061E5">
        <w:rPr>
          <w:rFonts w:cstheme="minorHAnsi"/>
          <w:sz w:val="20"/>
          <w:szCs w:val="20"/>
        </w:rPr>
        <w:t>the right occipital lobe of the brain</w:t>
      </w:r>
      <w:r w:rsidR="00910275" w:rsidRPr="002061E5">
        <w:rPr>
          <w:rFonts w:cstheme="minorHAnsi"/>
          <w:sz w:val="20"/>
          <w:szCs w:val="20"/>
        </w:rPr>
        <w:t>;</w:t>
      </w:r>
      <w:r w:rsidRPr="002061E5">
        <w:rPr>
          <w:rFonts w:cstheme="minorHAnsi"/>
          <w:sz w:val="20"/>
          <w:szCs w:val="20"/>
        </w:rPr>
        <w:t xml:space="preserve"> degenerated astrocytes, </w:t>
      </w:r>
      <w:r w:rsidR="00910275" w:rsidRPr="002061E5">
        <w:rPr>
          <w:rFonts w:cstheme="minorHAnsi"/>
          <w:sz w:val="20"/>
          <w:szCs w:val="20"/>
        </w:rPr>
        <w:t>with</w:t>
      </w:r>
      <w:r w:rsidRPr="002061E5">
        <w:rPr>
          <w:rFonts w:cstheme="minorHAnsi"/>
          <w:sz w:val="20"/>
          <w:szCs w:val="20"/>
        </w:rPr>
        <w:t xml:space="preserve"> </w:t>
      </w:r>
      <w:r w:rsidR="00910275" w:rsidRPr="002061E5">
        <w:rPr>
          <w:rFonts w:cstheme="minorHAnsi"/>
          <w:sz w:val="20"/>
          <w:szCs w:val="20"/>
        </w:rPr>
        <w:t>puckered</w:t>
      </w:r>
      <w:r w:rsidRPr="002061E5">
        <w:rPr>
          <w:rFonts w:cstheme="minorHAnsi"/>
          <w:sz w:val="20"/>
          <w:szCs w:val="20"/>
        </w:rPr>
        <w:t xml:space="preserve"> white matter surrounding this defect.  </w:t>
      </w:r>
    </w:p>
    <w:p w14:paraId="3A762FF1" w14:textId="77777777" w:rsidR="00BC6454" w:rsidRPr="002061E5" w:rsidRDefault="00BC6454" w:rsidP="00BC6454">
      <w:pPr>
        <w:jc w:val="both"/>
        <w:rPr>
          <w:rFonts w:cstheme="minorHAnsi"/>
          <w:sz w:val="20"/>
          <w:szCs w:val="20"/>
        </w:rPr>
      </w:pPr>
    </w:p>
    <w:p w14:paraId="631A1301" w14:textId="4DDD46E8" w:rsidR="00BC6454" w:rsidRPr="002061E5" w:rsidRDefault="00BC6454" w:rsidP="00BC6454">
      <w:pPr>
        <w:jc w:val="both"/>
        <w:rPr>
          <w:rFonts w:cstheme="minorHAnsi"/>
          <w:i/>
          <w:iCs/>
          <w:sz w:val="20"/>
          <w:szCs w:val="20"/>
        </w:rPr>
      </w:pPr>
      <w:r w:rsidRPr="002061E5">
        <w:rPr>
          <w:rFonts w:cstheme="minorHAnsi"/>
          <w:sz w:val="20"/>
          <w:szCs w:val="20"/>
        </w:rPr>
        <w:t>The case of Sophia Mirza is well-documented: this 32 year-old was sectioned by psychiatrists, who alleged that she was suffering from a mental disorder. She was kept in a locked ward and denied basic care.  Although she died in 2005, the inquest was not held until 13</w:t>
      </w:r>
      <w:r w:rsidRPr="002061E5">
        <w:rPr>
          <w:rFonts w:cstheme="minorHAnsi"/>
          <w:sz w:val="20"/>
          <w:szCs w:val="20"/>
          <w:vertAlign w:val="superscript"/>
        </w:rPr>
        <w:t>th</w:t>
      </w:r>
      <w:r w:rsidRPr="002061E5">
        <w:rPr>
          <w:rFonts w:cstheme="minorHAnsi"/>
          <w:sz w:val="20"/>
          <w:szCs w:val="20"/>
        </w:rPr>
        <w:t xml:space="preserve"> June 2006.  There was evidence of severe inflammation throughout 75% of her spinal cord, affecting the dorsal root ganglia, which are the gateway for all sensation going to the brain through the spinal cord.  </w:t>
      </w:r>
    </w:p>
    <w:p w14:paraId="7A580120" w14:textId="77777777" w:rsidR="00BC6454" w:rsidRPr="002061E5" w:rsidRDefault="00BC6454" w:rsidP="00BC6454">
      <w:pPr>
        <w:jc w:val="both"/>
        <w:rPr>
          <w:rFonts w:cstheme="minorHAnsi"/>
          <w:sz w:val="20"/>
          <w:szCs w:val="20"/>
        </w:rPr>
      </w:pPr>
    </w:p>
    <w:p w14:paraId="1D301AD1" w14:textId="751B601F" w:rsidR="00BC6454" w:rsidRPr="002061E5" w:rsidRDefault="00BC6454" w:rsidP="00BC6454">
      <w:pPr>
        <w:jc w:val="both"/>
        <w:rPr>
          <w:rFonts w:cstheme="minorHAnsi"/>
          <w:i/>
          <w:iCs/>
          <w:sz w:val="20"/>
          <w:szCs w:val="20"/>
        </w:rPr>
      </w:pPr>
      <w:r w:rsidRPr="002061E5">
        <w:rPr>
          <w:rFonts w:cstheme="minorHAnsi"/>
          <w:sz w:val="20"/>
          <w:szCs w:val="20"/>
        </w:rPr>
        <w:t xml:space="preserve">At the inquest, one of the pathologists stated: </w:t>
      </w:r>
      <w:r w:rsidRPr="002061E5">
        <w:rPr>
          <w:rFonts w:cstheme="minorHAnsi"/>
          <w:i/>
          <w:iCs/>
          <w:sz w:val="20"/>
          <w:szCs w:val="20"/>
        </w:rPr>
        <w:t>“ME describes inflammation of the spinal cord and muscles.  My work supports the inflammation theory because there was inflammation in the basal root ganglia”</w:t>
      </w:r>
      <w:r w:rsidR="00707A39" w:rsidRPr="002061E5">
        <w:rPr>
          <w:rFonts w:cstheme="minorHAnsi"/>
          <w:sz w:val="20"/>
          <w:szCs w:val="20"/>
        </w:rPr>
        <w:t xml:space="preserve"> and that “</w:t>
      </w:r>
      <w:r w:rsidR="00707A39" w:rsidRPr="002061E5">
        <w:rPr>
          <w:rFonts w:cstheme="minorHAnsi"/>
          <w:i/>
          <w:iCs/>
          <w:sz w:val="20"/>
          <w:szCs w:val="20"/>
        </w:rPr>
        <w:t>It lies more in the realms of neurology than psychiatry, in my opinion”.</w:t>
      </w:r>
    </w:p>
    <w:p w14:paraId="5B85C5C6" w14:textId="77777777" w:rsidR="00BC6454" w:rsidRPr="002061E5" w:rsidRDefault="00BC6454" w:rsidP="00BC6454">
      <w:pPr>
        <w:jc w:val="both"/>
        <w:rPr>
          <w:rFonts w:cstheme="minorHAnsi"/>
          <w:sz w:val="20"/>
          <w:szCs w:val="20"/>
        </w:rPr>
      </w:pPr>
    </w:p>
    <w:p w14:paraId="21C10CBA" w14:textId="00CEFAE5" w:rsidR="00707A39" w:rsidRDefault="00AF4ECF" w:rsidP="00BC6454">
      <w:pPr>
        <w:jc w:val="both"/>
        <w:rPr>
          <w:rFonts w:cstheme="minorHAnsi"/>
          <w:sz w:val="20"/>
          <w:szCs w:val="20"/>
        </w:rPr>
      </w:pPr>
      <w:r w:rsidRPr="002061E5">
        <w:rPr>
          <w:rFonts w:cstheme="minorHAnsi"/>
          <w:sz w:val="20"/>
          <w:szCs w:val="20"/>
        </w:rPr>
        <w:t xml:space="preserve">Evidence was provided at the inquest that </w:t>
      </w:r>
      <w:r w:rsidR="00BC6454" w:rsidRPr="002061E5">
        <w:rPr>
          <w:rFonts w:cstheme="minorHAnsi"/>
          <w:sz w:val="20"/>
          <w:szCs w:val="20"/>
        </w:rPr>
        <w:t>Sophia had a “</w:t>
      </w:r>
      <w:r w:rsidR="00BC6454" w:rsidRPr="002061E5">
        <w:rPr>
          <w:rFonts w:cstheme="minorHAnsi"/>
          <w:i/>
          <w:iCs/>
          <w:sz w:val="20"/>
          <w:szCs w:val="20"/>
        </w:rPr>
        <w:t>fatty”</w:t>
      </w:r>
      <w:r w:rsidR="00BC6454" w:rsidRPr="002061E5">
        <w:rPr>
          <w:rFonts w:cstheme="minorHAnsi"/>
          <w:sz w:val="20"/>
          <w:szCs w:val="20"/>
        </w:rPr>
        <w:t xml:space="preserve"> liver. </w:t>
      </w:r>
      <w:r w:rsidR="00C76D94">
        <w:rPr>
          <w:rFonts w:cstheme="minorHAnsi"/>
          <w:sz w:val="20"/>
          <w:szCs w:val="20"/>
        </w:rPr>
        <w:t>(</w:t>
      </w:r>
      <w:r w:rsidR="001A6236" w:rsidRPr="002061E5">
        <w:rPr>
          <w:rFonts w:cstheme="minorHAnsi"/>
          <w:sz w:val="20"/>
          <w:szCs w:val="20"/>
        </w:rPr>
        <w:t>This was one of three such autopsies spoken about by Dr Abhijit Chaudhuri at the Royal Society of Medicine meeting on 11</w:t>
      </w:r>
      <w:r w:rsidR="001A6236" w:rsidRPr="002061E5">
        <w:rPr>
          <w:rFonts w:cstheme="minorHAnsi"/>
          <w:sz w:val="20"/>
          <w:szCs w:val="20"/>
          <w:vertAlign w:val="superscript"/>
        </w:rPr>
        <w:t>th</w:t>
      </w:r>
      <w:r w:rsidR="001A6236" w:rsidRPr="002061E5">
        <w:rPr>
          <w:rFonts w:cstheme="minorHAnsi"/>
          <w:sz w:val="20"/>
          <w:szCs w:val="20"/>
        </w:rPr>
        <w:t xml:space="preserve"> July 2009</w:t>
      </w:r>
      <w:r w:rsidR="00C76D94">
        <w:rPr>
          <w:rFonts w:cstheme="minorHAnsi"/>
          <w:sz w:val="20"/>
          <w:szCs w:val="20"/>
        </w:rPr>
        <w:t>)</w:t>
      </w:r>
      <w:r w:rsidR="001A6236" w:rsidRPr="002061E5">
        <w:rPr>
          <w:rFonts w:cstheme="minorHAnsi"/>
          <w:sz w:val="20"/>
          <w:szCs w:val="20"/>
        </w:rPr>
        <w:t>.</w:t>
      </w:r>
      <w:r w:rsidR="001A6236">
        <w:rPr>
          <w:rFonts w:cstheme="minorHAnsi"/>
          <w:sz w:val="20"/>
          <w:szCs w:val="20"/>
        </w:rPr>
        <w:t xml:space="preserve"> </w:t>
      </w:r>
      <w:r w:rsidR="001A6236" w:rsidRPr="002061E5">
        <w:rPr>
          <w:rFonts w:cstheme="minorHAnsi"/>
          <w:sz w:val="20"/>
          <w:szCs w:val="20"/>
        </w:rPr>
        <w:t>There are reports of hepatic involvement in ME going back to 1977.</w:t>
      </w:r>
      <w:r w:rsidR="00BC6454" w:rsidRPr="002061E5">
        <w:rPr>
          <w:rFonts w:cstheme="minorHAnsi"/>
          <w:sz w:val="20"/>
          <w:szCs w:val="20"/>
        </w:rPr>
        <w:t xml:space="preserve"> Published evidence shows infiltration of the splenic sinuses by atypical lymphoid cells, with reduction in white pulp, suggesting a chronic inflammatory process (Coincidental Splenectomy in Chronic Fatigue Syndrome. BJ Miller et al: JCFS: 1998:4(1):37-42).  </w:t>
      </w:r>
    </w:p>
    <w:p w14:paraId="69FA0D6F" w14:textId="77777777" w:rsidR="001A6236" w:rsidRDefault="001A6236" w:rsidP="00BC6454">
      <w:pPr>
        <w:jc w:val="both"/>
        <w:rPr>
          <w:rFonts w:cstheme="minorHAnsi"/>
          <w:sz w:val="20"/>
          <w:szCs w:val="20"/>
        </w:rPr>
      </w:pPr>
    </w:p>
    <w:p w14:paraId="242644DF" w14:textId="00BF78C5" w:rsidR="006A1C3F" w:rsidRPr="009C2CDA" w:rsidRDefault="00D40BF7" w:rsidP="00BC6454">
      <w:pPr>
        <w:jc w:val="both"/>
        <w:rPr>
          <w:rFonts w:cstheme="minorHAnsi"/>
          <w:sz w:val="20"/>
          <w:szCs w:val="20"/>
        </w:rPr>
      </w:pPr>
      <w:r>
        <w:rPr>
          <w:rFonts w:cstheme="minorHAnsi"/>
          <w:sz w:val="20"/>
          <w:szCs w:val="20"/>
        </w:rPr>
        <w:t>On 18</w:t>
      </w:r>
      <w:r w:rsidRPr="00D40BF7">
        <w:rPr>
          <w:rFonts w:cstheme="minorHAnsi"/>
          <w:sz w:val="20"/>
          <w:szCs w:val="20"/>
          <w:vertAlign w:val="superscript"/>
        </w:rPr>
        <w:t>th</w:t>
      </w:r>
      <w:r>
        <w:rPr>
          <w:rFonts w:cstheme="minorHAnsi"/>
          <w:sz w:val="20"/>
          <w:szCs w:val="20"/>
        </w:rPr>
        <w:t xml:space="preserve"> June 1995, consultant radiologist Eric Booth</w:t>
      </w:r>
      <w:r w:rsidR="00C70EE0">
        <w:rPr>
          <w:rFonts w:cstheme="minorHAnsi"/>
          <w:sz w:val="20"/>
          <w:szCs w:val="20"/>
        </w:rPr>
        <w:t xml:space="preserve"> </w:t>
      </w:r>
      <w:r>
        <w:rPr>
          <w:rFonts w:cstheme="minorHAnsi"/>
          <w:sz w:val="20"/>
          <w:szCs w:val="20"/>
        </w:rPr>
        <w:t>died from ME</w:t>
      </w:r>
      <w:r w:rsidR="009C2CDA">
        <w:rPr>
          <w:rFonts w:cstheme="minorHAnsi"/>
          <w:sz w:val="20"/>
          <w:szCs w:val="20"/>
        </w:rPr>
        <w:t xml:space="preserve"> aged 48 (Obit: BMJ 28 October 1995:311). The death certificate stated “</w:t>
      </w:r>
      <w:r w:rsidR="009C2CDA" w:rsidRPr="009C2CDA">
        <w:rPr>
          <w:rFonts w:cstheme="minorHAnsi"/>
          <w:i/>
          <w:iCs/>
          <w:sz w:val="20"/>
          <w:szCs w:val="20"/>
        </w:rPr>
        <w:t>cardiac dysrhythmia, cryptogenic myocardia</w:t>
      </w:r>
      <w:r w:rsidR="00DA73F4">
        <w:rPr>
          <w:rFonts w:cstheme="minorHAnsi"/>
          <w:i/>
          <w:iCs/>
          <w:sz w:val="20"/>
          <w:szCs w:val="20"/>
        </w:rPr>
        <w:t>l</w:t>
      </w:r>
      <w:r w:rsidR="009C2CDA" w:rsidRPr="009C2CDA">
        <w:rPr>
          <w:rFonts w:cstheme="minorHAnsi"/>
          <w:i/>
          <w:iCs/>
          <w:sz w:val="20"/>
          <w:szCs w:val="20"/>
        </w:rPr>
        <w:t xml:space="preserve"> fibrosis</w:t>
      </w:r>
      <w:r w:rsidR="009C2CDA">
        <w:rPr>
          <w:rFonts w:cstheme="minorHAnsi"/>
          <w:sz w:val="20"/>
          <w:szCs w:val="20"/>
        </w:rPr>
        <w:t xml:space="preserve">”. The autopsy findings were disturbing and were suppressed: Booth’s partner was warned by the Official Solicitor that action would be taken against her if she divulged </w:t>
      </w:r>
      <w:r w:rsidR="002A6F90">
        <w:rPr>
          <w:rFonts w:cstheme="minorHAnsi"/>
          <w:sz w:val="20"/>
          <w:szCs w:val="20"/>
        </w:rPr>
        <w:t xml:space="preserve">all </w:t>
      </w:r>
      <w:r w:rsidR="009C2CDA">
        <w:rPr>
          <w:rFonts w:cstheme="minorHAnsi"/>
          <w:sz w:val="20"/>
          <w:szCs w:val="20"/>
        </w:rPr>
        <w:t xml:space="preserve">the </w:t>
      </w:r>
      <w:r w:rsidR="009C2CDA">
        <w:rPr>
          <w:rFonts w:cstheme="minorHAnsi"/>
          <w:i/>
          <w:iCs/>
          <w:sz w:val="20"/>
          <w:szCs w:val="20"/>
        </w:rPr>
        <w:t xml:space="preserve">post-mortem </w:t>
      </w:r>
      <w:r w:rsidR="009C2CDA">
        <w:rPr>
          <w:rFonts w:cstheme="minorHAnsi"/>
          <w:sz w:val="20"/>
          <w:szCs w:val="20"/>
        </w:rPr>
        <w:t>findings.</w:t>
      </w:r>
    </w:p>
    <w:p w14:paraId="4748C658" w14:textId="77777777" w:rsidR="006A1C3F" w:rsidRPr="002061E5" w:rsidRDefault="006A1C3F" w:rsidP="00BC6454">
      <w:pPr>
        <w:jc w:val="both"/>
        <w:rPr>
          <w:rFonts w:cstheme="minorHAnsi"/>
          <w:sz w:val="20"/>
          <w:szCs w:val="20"/>
        </w:rPr>
      </w:pPr>
    </w:p>
    <w:p w14:paraId="59F59089" w14:textId="4BB8CF69" w:rsidR="00CD3B68" w:rsidRPr="002061E5" w:rsidRDefault="00AF4ECF" w:rsidP="00CD3B68">
      <w:pPr>
        <w:jc w:val="both"/>
        <w:rPr>
          <w:rFonts w:cstheme="minorHAnsi"/>
          <w:sz w:val="20"/>
          <w:szCs w:val="20"/>
        </w:rPr>
      </w:pPr>
      <w:r w:rsidRPr="002061E5">
        <w:rPr>
          <w:rFonts w:cstheme="minorHAnsi"/>
          <w:sz w:val="20"/>
          <w:szCs w:val="20"/>
        </w:rPr>
        <w:t xml:space="preserve">Another tragic and well-publicised case is that of </w:t>
      </w:r>
      <w:r w:rsidR="00CD3B68">
        <w:rPr>
          <w:rFonts w:cstheme="minorHAnsi"/>
          <w:sz w:val="20"/>
          <w:szCs w:val="20"/>
        </w:rPr>
        <w:t xml:space="preserve">27-year-old </w:t>
      </w:r>
      <w:r w:rsidRPr="002061E5">
        <w:rPr>
          <w:rFonts w:cstheme="minorHAnsi"/>
          <w:sz w:val="20"/>
          <w:szCs w:val="20"/>
        </w:rPr>
        <w:t>Maeve Booth</w:t>
      </w:r>
      <w:r w:rsidR="001A786B">
        <w:rPr>
          <w:rFonts w:cstheme="minorHAnsi"/>
          <w:sz w:val="20"/>
          <w:szCs w:val="20"/>
        </w:rPr>
        <w:t>b</w:t>
      </w:r>
      <w:r w:rsidRPr="002061E5">
        <w:rPr>
          <w:rFonts w:cstheme="minorHAnsi"/>
          <w:sz w:val="20"/>
          <w:szCs w:val="20"/>
        </w:rPr>
        <w:t>y O’Nei</w:t>
      </w:r>
      <w:r w:rsidR="00D47162" w:rsidRPr="002061E5">
        <w:rPr>
          <w:rFonts w:cstheme="minorHAnsi"/>
          <w:sz w:val="20"/>
          <w:szCs w:val="20"/>
        </w:rPr>
        <w:t>l</w:t>
      </w:r>
      <w:r w:rsidRPr="002061E5">
        <w:rPr>
          <w:rFonts w:cstheme="minorHAnsi"/>
          <w:sz w:val="20"/>
          <w:szCs w:val="20"/>
        </w:rPr>
        <w:t>l</w:t>
      </w:r>
      <w:r w:rsidR="006E18DB">
        <w:rPr>
          <w:rFonts w:cstheme="minorHAnsi"/>
          <w:sz w:val="20"/>
          <w:szCs w:val="20"/>
        </w:rPr>
        <w:t>, whose inquest was held in July/August 2024, with an additional day of evidence on 27</w:t>
      </w:r>
      <w:r w:rsidR="006E18DB" w:rsidRPr="006E18DB">
        <w:rPr>
          <w:rFonts w:cstheme="minorHAnsi"/>
          <w:sz w:val="20"/>
          <w:szCs w:val="20"/>
          <w:vertAlign w:val="superscript"/>
        </w:rPr>
        <w:t>th</w:t>
      </w:r>
      <w:r w:rsidR="006E18DB">
        <w:rPr>
          <w:rFonts w:cstheme="minorHAnsi"/>
          <w:sz w:val="20"/>
          <w:szCs w:val="20"/>
        </w:rPr>
        <w:t xml:space="preserve"> September 2024</w:t>
      </w:r>
      <w:r w:rsidRPr="002061E5">
        <w:rPr>
          <w:rFonts w:cstheme="minorHAnsi"/>
          <w:sz w:val="20"/>
          <w:szCs w:val="20"/>
        </w:rPr>
        <w:t>.</w:t>
      </w:r>
      <w:r w:rsidR="006E18DB">
        <w:rPr>
          <w:rFonts w:cstheme="minorHAnsi"/>
          <w:sz w:val="20"/>
          <w:szCs w:val="20"/>
        </w:rPr>
        <w:t xml:space="preserve"> </w:t>
      </w:r>
      <w:r w:rsidR="00CD3B68" w:rsidRPr="002061E5">
        <w:rPr>
          <w:rFonts w:cstheme="minorHAnsi"/>
          <w:sz w:val="20"/>
          <w:szCs w:val="20"/>
        </w:rPr>
        <w:t>On 7</w:t>
      </w:r>
      <w:r w:rsidR="00CD3B68" w:rsidRPr="002061E5">
        <w:rPr>
          <w:rFonts w:cstheme="minorHAnsi"/>
          <w:sz w:val="20"/>
          <w:szCs w:val="20"/>
          <w:vertAlign w:val="superscript"/>
        </w:rPr>
        <w:t>th</w:t>
      </w:r>
      <w:r w:rsidR="00CD3B68" w:rsidRPr="002061E5">
        <w:rPr>
          <w:rFonts w:cstheme="minorHAnsi"/>
          <w:sz w:val="20"/>
          <w:szCs w:val="20"/>
        </w:rPr>
        <w:t xml:space="preserve"> October 2024 it was necessary for the Devon Coroner Deborah Archer to serve a Coroner’s Regulation 28 (Prevention of Future Deaths) Notice issued under Coroners’ (Investigations) Regulations 2013, a Notice applicable to the NHS and local authorities regarding prevention of deaths from ME.</w:t>
      </w:r>
    </w:p>
    <w:p w14:paraId="3679EC0E" w14:textId="3CB6CB9C" w:rsidR="00CD3B68" w:rsidRDefault="00CD3B68" w:rsidP="00CD3B68">
      <w:pPr>
        <w:jc w:val="both"/>
        <w:rPr>
          <w:rFonts w:cstheme="minorHAnsi"/>
          <w:sz w:val="20"/>
          <w:szCs w:val="20"/>
        </w:rPr>
      </w:pPr>
    </w:p>
    <w:p w14:paraId="1E72A4BA" w14:textId="09D52357" w:rsidR="00CD3B68" w:rsidRDefault="00CD3B68" w:rsidP="00CD3B68">
      <w:pPr>
        <w:jc w:val="both"/>
        <w:rPr>
          <w:rFonts w:cstheme="minorHAnsi"/>
          <w:sz w:val="20"/>
          <w:szCs w:val="20"/>
        </w:rPr>
      </w:pPr>
      <w:r>
        <w:rPr>
          <w:rFonts w:cstheme="minorHAnsi"/>
          <w:sz w:val="20"/>
          <w:szCs w:val="20"/>
        </w:rPr>
        <w:t xml:space="preserve">A </w:t>
      </w:r>
      <w:r w:rsidRPr="002061E5">
        <w:rPr>
          <w:rFonts w:cstheme="minorHAnsi"/>
          <w:sz w:val="20"/>
          <w:szCs w:val="20"/>
        </w:rPr>
        <w:t xml:space="preserve">hospital consultant physician stood before that Coroner </w:t>
      </w:r>
      <w:r>
        <w:rPr>
          <w:rFonts w:cstheme="minorHAnsi"/>
          <w:sz w:val="20"/>
          <w:szCs w:val="20"/>
        </w:rPr>
        <w:t>and attempted to explain Maeve’s death, and why vital tube feeding was withheld:</w:t>
      </w:r>
      <w:r w:rsidRPr="002061E5">
        <w:rPr>
          <w:rFonts w:cstheme="minorHAnsi"/>
          <w:sz w:val="20"/>
          <w:szCs w:val="20"/>
        </w:rPr>
        <w:t xml:space="preserve"> in accordance with Wessely’s </w:t>
      </w:r>
      <w:r>
        <w:rPr>
          <w:rFonts w:cstheme="minorHAnsi"/>
          <w:sz w:val="20"/>
          <w:szCs w:val="20"/>
        </w:rPr>
        <w:t>teaching</w:t>
      </w:r>
      <w:r w:rsidRPr="002061E5">
        <w:rPr>
          <w:rFonts w:cstheme="minorHAnsi"/>
          <w:sz w:val="20"/>
          <w:szCs w:val="20"/>
        </w:rPr>
        <w:t>, senior medical staff did not want to “</w:t>
      </w:r>
      <w:r w:rsidRPr="002061E5">
        <w:rPr>
          <w:rFonts w:cstheme="minorHAnsi"/>
          <w:i/>
          <w:iCs/>
          <w:sz w:val="20"/>
          <w:szCs w:val="20"/>
        </w:rPr>
        <w:t>medicalise</w:t>
      </w:r>
      <w:r w:rsidRPr="002061E5">
        <w:rPr>
          <w:rFonts w:cstheme="minorHAnsi"/>
          <w:sz w:val="20"/>
          <w:szCs w:val="20"/>
        </w:rPr>
        <w:t xml:space="preserve">” </w:t>
      </w:r>
      <w:r>
        <w:rPr>
          <w:rFonts w:cstheme="minorHAnsi"/>
          <w:sz w:val="20"/>
          <w:szCs w:val="20"/>
        </w:rPr>
        <w:t>her</w:t>
      </w:r>
      <w:r w:rsidRPr="002061E5">
        <w:rPr>
          <w:rFonts w:cstheme="minorHAnsi"/>
          <w:sz w:val="20"/>
          <w:szCs w:val="20"/>
        </w:rPr>
        <w:t xml:space="preserve"> condition by accepting that she was suffering from a genuine organic disorder instead of a self-induced psychogenic condition as they believed to be the case.</w:t>
      </w:r>
    </w:p>
    <w:p w14:paraId="4594570E" w14:textId="77777777" w:rsidR="00CD3B68" w:rsidRPr="002061E5" w:rsidRDefault="00CD3B68" w:rsidP="00CD3B68">
      <w:pPr>
        <w:jc w:val="both"/>
        <w:rPr>
          <w:rFonts w:cstheme="minorHAnsi"/>
          <w:sz w:val="20"/>
          <w:szCs w:val="20"/>
        </w:rPr>
      </w:pPr>
    </w:p>
    <w:p w14:paraId="02D1FAFC" w14:textId="18EBFC13" w:rsidR="00E82BCB" w:rsidRPr="002061E5" w:rsidRDefault="00E82BCB" w:rsidP="00E82BCB">
      <w:pPr>
        <w:jc w:val="both"/>
        <w:rPr>
          <w:rFonts w:cstheme="minorHAnsi"/>
          <w:sz w:val="20"/>
          <w:szCs w:val="20"/>
        </w:rPr>
      </w:pPr>
      <w:r w:rsidRPr="002061E5">
        <w:rPr>
          <w:rFonts w:cstheme="minorHAnsi"/>
          <w:sz w:val="20"/>
          <w:szCs w:val="20"/>
        </w:rPr>
        <w:t xml:space="preserve">These </w:t>
      </w:r>
      <w:r w:rsidR="005E651D" w:rsidRPr="002061E5">
        <w:rPr>
          <w:rFonts w:cstheme="minorHAnsi"/>
          <w:sz w:val="20"/>
          <w:szCs w:val="20"/>
        </w:rPr>
        <w:t xml:space="preserve">cases </w:t>
      </w:r>
      <w:r w:rsidRPr="002061E5">
        <w:rPr>
          <w:rFonts w:cstheme="minorHAnsi"/>
          <w:sz w:val="20"/>
          <w:szCs w:val="20"/>
        </w:rPr>
        <w:t xml:space="preserve">are not rare: coroners continue to provide incontrovertible evidence that ME can be fatal.  The UK authorities keep no statistics, so the actual number of deaths from ME remains unknown.  There have been numerous deaths in the UK where the cause of those deaths is recorded </w:t>
      </w:r>
      <w:r w:rsidR="0026432D" w:rsidRPr="002061E5">
        <w:rPr>
          <w:rFonts w:cstheme="minorHAnsi"/>
          <w:sz w:val="20"/>
          <w:szCs w:val="20"/>
        </w:rPr>
        <w:t xml:space="preserve">on the death certificate </w:t>
      </w:r>
      <w:r w:rsidRPr="002061E5">
        <w:rPr>
          <w:rFonts w:cstheme="minorHAnsi"/>
          <w:sz w:val="20"/>
          <w:szCs w:val="20"/>
        </w:rPr>
        <w:t>as ME</w:t>
      </w:r>
      <w:r w:rsidR="0026432D" w:rsidRPr="002061E5">
        <w:rPr>
          <w:rFonts w:cstheme="minorHAnsi"/>
          <w:sz w:val="20"/>
          <w:szCs w:val="20"/>
        </w:rPr>
        <w:t>.</w:t>
      </w:r>
      <w:r w:rsidRPr="002061E5">
        <w:rPr>
          <w:rFonts w:cstheme="minorHAnsi"/>
          <w:sz w:val="20"/>
          <w:szCs w:val="20"/>
        </w:rPr>
        <w:t xml:space="preserve"> Could this perhaps be because over 90% of the UK medical profession fails to recognise ME as a serious biomedical disease (</w:t>
      </w:r>
      <w:r w:rsidR="002274BF" w:rsidRPr="002061E5">
        <w:rPr>
          <w:rFonts w:cstheme="minorHAnsi"/>
          <w:sz w:val="20"/>
          <w:szCs w:val="20"/>
        </w:rPr>
        <w:t xml:space="preserve">An Audit of UK Hospital Doctors’ Knowledge and Experience of Myalgic Encephalomyelitis. </w:t>
      </w:r>
      <w:r w:rsidRPr="002061E5">
        <w:rPr>
          <w:rFonts w:cstheme="minorHAnsi"/>
          <w:sz w:val="20"/>
          <w:szCs w:val="20"/>
        </w:rPr>
        <w:t xml:space="preserve">Hng </w:t>
      </w:r>
      <w:r w:rsidR="002274BF" w:rsidRPr="002061E5">
        <w:rPr>
          <w:rFonts w:cstheme="minorHAnsi"/>
          <w:sz w:val="20"/>
          <w:szCs w:val="20"/>
        </w:rPr>
        <w:t>KN, Geraghty K, Pheby DFH: Medicina 2021:57(9): 885</w:t>
      </w:r>
      <w:r w:rsidRPr="002061E5">
        <w:rPr>
          <w:rFonts w:cstheme="minorHAnsi"/>
          <w:sz w:val="20"/>
          <w:szCs w:val="20"/>
        </w:rPr>
        <w:t xml:space="preserve">)?  It is estimated that the suicide rate in ME is as high as 12%, driven not only by relentless suffering but also by medical abuse and NHS abandonment, and by financial destitution because </w:t>
      </w:r>
      <w:r w:rsidR="00F8595F">
        <w:rPr>
          <w:rFonts w:cstheme="minorHAnsi"/>
          <w:sz w:val="20"/>
          <w:szCs w:val="20"/>
        </w:rPr>
        <w:t>essential</w:t>
      </w:r>
      <w:r w:rsidRPr="002061E5">
        <w:rPr>
          <w:rFonts w:cstheme="minorHAnsi"/>
          <w:sz w:val="20"/>
          <w:szCs w:val="20"/>
        </w:rPr>
        <w:t xml:space="preserve"> benefits have been withdrawn or refused</w:t>
      </w:r>
      <w:r w:rsidR="0026432D" w:rsidRPr="002061E5">
        <w:rPr>
          <w:rFonts w:cstheme="minorHAnsi"/>
          <w:sz w:val="20"/>
          <w:szCs w:val="20"/>
        </w:rPr>
        <w:t xml:space="preserve"> </w:t>
      </w:r>
      <w:r w:rsidRPr="002061E5">
        <w:rPr>
          <w:rFonts w:cstheme="minorHAnsi"/>
          <w:sz w:val="20"/>
          <w:szCs w:val="20"/>
        </w:rPr>
        <w:t xml:space="preserve">on advice </w:t>
      </w:r>
      <w:r w:rsidR="00F8595F" w:rsidRPr="002061E5">
        <w:rPr>
          <w:rFonts w:cstheme="minorHAnsi"/>
          <w:sz w:val="20"/>
          <w:szCs w:val="20"/>
        </w:rPr>
        <w:t>provided to Departments of State</w:t>
      </w:r>
      <w:r w:rsidR="00F8595F">
        <w:rPr>
          <w:rFonts w:cstheme="minorHAnsi"/>
          <w:sz w:val="20"/>
          <w:szCs w:val="20"/>
        </w:rPr>
        <w:t xml:space="preserve"> by </w:t>
      </w:r>
      <w:r w:rsidRPr="002061E5">
        <w:rPr>
          <w:rFonts w:cstheme="minorHAnsi"/>
          <w:sz w:val="20"/>
          <w:szCs w:val="20"/>
        </w:rPr>
        <w:t>the Wessely School</w:t>
      </w:r>
      <w:r w:rsidR="000E00BA">
        <w:rPr>
          <w:rFonts w:cstheme="minorHAnsi"/>
          <w:sz w:val="20"/>
          <w:szCs w:val="20"/>
        </w:rPr>
        <w:t>, in particular by Wessely himself and by his close psychiatrist colleague Peter White.</w:t>
      </w:r>
    </w:p>
    <w:p w14:paraId="4C963C5C" w14:textId="77777777" w:rsidR="00E82BCB" w:rsidRPr="002061E5" w:rsidRDefault="00E82BCB" w:rsidP="00E82BCB">
      <w:pPr>
        <w:jc w:val="both"/>
        <w:rPr>
          <w:rFonts w:cstheme="minorHAnsi"/>
          <w:sz w:val="20"/>
          <w:szCs w:val="20"/>
        </w:rPr>
      </w:pPr>
    </w:p>
    <w:p w14:paraId="49D5075E" w14:textId="77777777" w:rsidR="00C70EE0" w:rsidRDefault="000C1E43" w:rsidP="00BC6454">
      <w:pPr>
        <w:jc w:val="both"/>
        <w:rPr>
          <w:rFonts w:cstheme="minorHAnsi"/>
          <w:sz w:val="20"/>
          <w:szCs w:val="20"/>
        </w:rPr>
      </w:pPr>
      <w:r w:rsidRPr="002061E5">
        <w:rPr>
          <w:rFonts w:cstheme="minorHAnsi"/>
          <w:sz w:val="20"/>
          <w:szCs w:val="20"/>
        </w:rPr>
        <w:t xml:space="preserve">It is not only </w:t>
      </w:r>
      <w:r w:rsidR="00C54905" w:rsidRPr="002061E5">
        <w:rPr>
          <w:rFonts w:cstheme="minorHAnsi"/>
          <w:sz w:val="20"/>
          <w:szCs w:val="20"/>
        </w:rPr>
        <w:t xml:space="preserve">the </w:t>
      </w:r>
      <w:r w:rsidRPr="002061E5">
        <w:rPr>
          <w:rFonts w:cstheme="minorHAnsi"/>
          <w:sz w:val="20"/>
          <w:szCs w:val="20"/>
        </w:rPr>
        <w:t xml:space="preserve">evidence revealed </w:t>
      </w:r>
      <w:r w:rsidR="008D7C55" w:rsidRPr="002061E5">
        <w:rPr>
          <w:rFonts w:cstheme="minorHAnsi"/>
          <w:sz w:val="20"/>
          <w:szCs w:val="20"/>
        </w:rPr>
        <w:t xml:space="preserve">at </w:t>
      </w:r>
      <w:r w:rsidRPr="002061E5">
        <w:rPr>
          <w:rFonts w:cstheme="minorHAnsi"/>
          <w:sz w:val="20"/>
          <w:szCs w:val="20"/>
        </w:rPr>
        <w:t xml:space="preserve">autopsy that </w:t>
      </w:r>
      <w:r w:rsidR="00FB4343" w:rsidRPr="002061E5">
        <w:rPr>
          <w:rFonts w:cstheme="minorHAnsi"/>
          <w:sz w:val="20"/>
          <w:szCs w:val="20"/>
        </w:rPr>
        <w:t xml:space="preserve">proves </w:t>
      </w:r>
      <w:r w:rsidRPr="002061E5">
        <w:rPr>
          <w:rFonts w:cstheme="minorHAnsi"/>
          <w:sz w:val="20"/>
          <w:szCs w:val="20"/>
        </w:rPr>
        <w:t>neurological pathology</w:t>
      </w:r>
      <w:r w:rsidR="00C54905" w:rsidRPr="002061E5">
        <w:rPr>
          <w:rFonts w:cstheme="minorHAnsi"/>
          <w:sz w:val="20"/>
          <w:szCs w:val="20"/>
        </w:rPr>
        <w:t xml:space="preserve">; </w:t>
      </w:r>
      <w:r w:rsidRPr="002061E5">
        <w:rPr>
          <w:rFonts w:cstheme="minorHAnsi"/>
          <w:sz w:val="20"/>
          <w:szCs w:val="20"/>
        </w:rPr>
        <w:t>t</w:t>
      </w:r>
      <w:r w:rsidR="00BC6454" w:rsidRPr="002061E5">
        <w:rPr>
          <w:rFonts w:cstheme="minorHAnsi"/>
          <w:sz w:val="20"/>
          <w:szCs w:val="20"/>
        </w:rPr>
        <w:t>here is indisputable evidence that patients living with ME/CFS show signs of neurological dysfunction</w:t>
      </w:r>
      <w:r w:rsidR="00C54905" w:rsidRPr="002061E5">
        <w:rPr>
          <w:rFonts w:cstheme="minorHAnsi"/>
          <w:sz w:val="20"/>
          <w:szCs w:val="20"/>
        </w:rPr>
        <w:t>, for example:</w:t>
      </w:r>
      <w:r w:rsidR="001A6236">
        <w:rPr>
          <w:rFonts w:cstheme="minorHAnsi"/>
          <w:sz w:val="20"/>
          <w:szCs w:val="20"/>
        </w:rPr>
        <w:t xml:space="preserve"> </w:t>
      </w:r>
    </w:p>
    <w:p w14:paraId="69F7582F" w14:textId="77777777" w:rsidR="00C70EE0" w:rsidRDefault="00C70EE0" w:rsidP="00BC6454">
      <w:pPr>
        <w:jc w:val="both"/>
        <w:rPr>
          <w:rFonts w:cstheme="minorHAnsi"/>
          <w:sz w:val="20"/>
          <w:szCs w:val="20"/>
        </w:rPr>
      </w:pPr>
    </w:p>
    <w:p w14:paraId="057AD2A0" w14:textId="0C8874D9" w:rsidR="00BC6454" w:rsidRPr="002061E5" w:rsidRDefault="00BC6454" w:rsidP="00BC6454">
      <w:pPr>
        <w:jc w:val="both"/>
        <w:rPr>
          <w:rFonts w:cstheme="minorHAnsi"/>
          <w:sz w:val="20"/>
          <w:szCs w:val="20"/>
        </w:rPr>
      </w:pPr>
      <w:r w:rsidRPr="002061E5">
        <w:rPr>
          <w:rFonts w:cstheme="minorHAnsi"/>
          <w:i/>
          <w:iCs/>
          <w:sz w:val="20"/>
          <w:szCs w:val="20"/>
        </w:rPr>
        <w:t xml:space="preserve">“Neurologic symptoms, MRI findings, and lymphocyte phenotyping studies suggest that the patients may have been experiencing </w:t>
      </w:r>
      <w:r w:rsidRPr="002061E5">
        <w:rPr>
          <w:rFonts w:cstheme="minorHAnsi"/>
          <w:b/>
          <w:bCs/>
          <w:i/>
          <w:iCs/>
          <w:sz w:val="20"/>
          <w:szCs w:val="20"/>
        </w:rPr>
        <w:t>a chronic, immunologically mediated inflammatory process of the central nervous system</w:t>
      </w:r>
      <w:r w:rsidRPr="002061E5">
        <w:rPr>
          <w:rFonts w:cstheme="minorHAnsi"/>
          <w:i/>
          <w:iCs/>
          <w:sz w:val="20"/>
          <w:szCs w:val="20"/>
        </w:rPr>
        <w:t>” (</w:t>
      </w:r>
      <w:r w:rsidRPr="002061E5">
        <w:rPr>
          <w:rFonts w:cstheme="minorHAnsi"/>
          <w:sz w:val="20"/>
          <w:szCs w:val="20"/>
        </w:rPr>
        <w:t>Buchwald, Cheney, Peterson D, Komaroff, Gallo et al; Ann Int Med: 1992:116:103-113).</w:t>
      </w:r>
    </w:p>
    <w:p w14:paraId="53EEE671" w14:textId="77777777" w:rsidR="00BC6454" w:rsidRPr="002061E5" w:rsidRDefault="00BC6454" w:rsidP="00BC6454">
      <w:pPr>
        <w:jc w:val="both"/>
        <w:rPr>
          <w:rFonts w:cstheme="minorHAnsi"/>
          <w:sz w:val="20"/>
          <w:szCs w:val="20"/>
        </w:rPr>
      </w:pPr>
    </w:p>
    <w:p w14:paraId="0F0B5E3C" w14:textId="77777777" w:rsidR="00BC6454" w:rsidRPr="002061E5" w:rsidRDefault="00BC6454" w:rsidP="00BC6454">
      <w:pPr>
        <w:jc w:val="both"/>
        <w:rPr>
          <w:rFonts w:cstheme="minorHAnsi"/>
          <w:sz w:val="20"/>
          <w:szCs w:val="20"/>
        </w:rPr>
      </w:pPr>
      <w:r w:rsidRPr="002061E5">
        <w:rPr>
          <w:rFonts w:cstheme="minorHAnsi"/>
          <w:i/>
          <w:iCs/>
          <w:sz w:val="20"/>
          <w:szCs w:val="20"/>
        </w:rPr>
        <w:t>“</w:t>
      </w:r>
      <w:r w:rsidRPr="002061E5">
        <w:rPr>
          <w:rFonts w:cstheme="minorHAnsi"/>
          <w:b/>
          <w:bCs/>
          <w:i/>
          <w:iCs/>
          <w:sz w:val="20"/>
          <w:szCs w:val="20"/>
        </w:rPr>
        <w:t>As with any chronic inflammatory condition affecting the central nervous system</w:t>
      </w:r>
      <w:r w:rsidRPr="002061E5">
        <w:rPr>
          <w:rFonts w:cstheme="minorHAnsi"/>
          <w:i/>
          <w:iCs/>
          <w:sz w:val="20"/>
          <w:szCs w:val="20"/>
        </w:rPr>
        <w:t xml:space="preserve">, the T2-bright foci on MRI in (ME)CFS may represent a perivascular cellular infiltrate and/or reactive demyelination of the surrounding white matter. Alternatively, these abnormalities may reflect the results of a vasculopathy specifically involving the small vessels of the cerebral white matter. Specifically, on the basis of our observations, the white matter abnormalities seen on MRI images may represent foci of gliosis or chronic demyelination, which appear to be irreversible” </w:t>
      </w:r>
      <w:r w:rsidRPr="002061E5">
        <w:rPr>
          <w:rFonts w:cstheme="minorHAnsi"/>
          <w:sz w:val="20"/>
          <w:szCs w:val="20"/>
        </w:rPr>
        <w:t>(Schwartz RE et al; Am J Roentgenology:1994:162:935-941).</w:t>
      </w:r>
    </w:p>
    <w:p w14:paraId="422AEDD4" w14:textId="77777777" w:rsidR="00BC6454" w:rsidRPr="002061E5" w:rsidRDefault="00BC6454" w:rsidP="00BC6454">
      <w:pPr>
        <w:jc w:val="both"/>
        <w:rPr>
          <w:rFonts w:cstheme="minorHAnsi"/>
          <w:sz w:val="20"/>
          <w:szCs w:val="20"/>
        </w:rPr>
      </w:pPr>
    </w:p>
    <w:p w14:paraId="03F2A32E" w14:textId="77777777" w:rsidR="00BC6454" w:rsidRPr="002061E5" w:rsidRDefault="00BC6454" w:rsidP="00BC6454">
      <w:pPr>
        <w:jc w:val="both"/>
        <w:rPr>
          <w:rFonts w:cstheme="minorHAnsi"/>
          <w:sz w:val="20"/>
          <w:szCs w:val="20"/>
        </w:rPr>
      </w:pPr>
      <w:r w:rsidRPr="002061E5">
        <w:rPr>
          <w:rFonts w:cstheme="minorHAnsi"/>
          <w:i/>
          <w:iCs/>
          <w:sz w:val="20"/>
          <w:szCs w:val="20"/>
        </w:rPr>
        <w:t xml:space="preserve">“It is now evident that this illness is not simply an imaginary one, nor the result of anxiously amplifying normal bodily sensations. Substantial objective evidence of abnormalities in the central nervous system is now available. Magnetic resonance imaging has revealed punctate areas of high signal in the white matter more often in patients with (ME)CFS than in healthy controls.  They may represent areas of </w:t>
      </w:r>
      <w:r w:rsidRPr="002061E5">
        <w:rPr>
          <w:rFonts w:cstheme="minorHAnsi"/>
          <w:b/>
          <w:bCs/>
          <w:i/>
          <w:iCs/>
          <w:sz w:val="20"/>
          <w:szCs w:val="20"/>
        </w:rPr>
        <w:t>inflammation</w:t>
      </w:r>
      <w:r w:rsidRPr="002061E5">
        <w:rPr>
          <w:rFonts w:cstheme="minorHAnsi"/>
          <w:i/>
          <w:iCs/>
          <w:sz w:val="20"/>
          <w:szCs w:val="20"/>
        </w:rPr>
        <w:t xml:space="preserve"> or demyelination”</w:t>
      </w:r>
      <w:r w:rsidRPr="002061E5">
        <w:rPr>
          <w:rFonts w:cstheme="minorHAnsi"/>
          <w:sz w:val="20"/>
          <w:szCs w:val="20"/>
        </w:rPr>
        <w:t xml:space="preserve"> (Komaroff AL (JAMA:1997:278:14:1179-1184).</w:t>
      </w:r>
    </w:p>
    <w:p w14:paraId="0E6AC1ED" w14:textId="77777777" w:rsidR="00BC6454" w:rsidRPr="002061E5" w:rsidRDefault="00BC6454" w:rsidP="00BC6454">
      <w:pPr>
        <w:jc w:val="both"/>
        <w:rPr>
          <w:rFonts w:cstheme="minorHAnsi"/>
          <w:b/>
          <w:bCs/>
          <w:sz w:val="20"/>
          <w:szCs w:val="20"/>
          <w:u w:val="single"/>
          <w:lang w:val="en-US"/>
        </w:rPr>
      </w:pPr>
    </w:p>
    <w:p w14:paraId="309E6D00" w14:textId="77777777" w:rsidR="00BC6454" w:rsidRPr="002061E5" w:rsidRDefault="00BC6454" w:rsidP="00BC6454">
      <w:pPr>
        <w:pStyle w:val="BodyText"/>
        <w:rPr>
          <w:rFonts w:asciiTheme="minorHAnsi" w:hAnsiTheme="minorHAnsi" w:cstheme="minorHAnsi"/>
          <w:sz w:val="20"/>
          <w:szCs w:val="20"/>
        </w:rPr>
      </w:pPr>
      <w:r w:rsidRPr="002061E5">
        <w:rPr>
          <w:rFonts w:asciiTheme="minorHAnsi" w:hAnsiTheme="minorHAnsi" w:cstheme="minorHAnsi"/>
          <w:b/>
          <w:bCs/>
          <w:i/>
          <w:iCs/>
          <w:sz w:val="20"/>
          <w:szCs w:val="20"/>
        </w:rPr>
        <w:t>“These findings are consistent with an activated inflammatory response</w:t>
      </w:r>
      <w:r w:rsidRPr="002061E5">
        <w:rPr>
          <w:rFonts w:asciiTheme="minorHAnsi" w:hAnsiTheme="minorHAnsi" w:cstheme="minorHAnsi"/>
          <w:i/>
          <w:iCs/>
          <w:sz w:val="20"/>
          <w:szCs w:val="20"/>
        </w:rPr>
        <w:t>.  Shockingly, the mean QOL (quality of life) scores as regards limitations on physical functioning were very, very low, similar to those found in people with AIDS and multiple sclerosis</w:t>
      </w:r>
      <w:r w:rsidRPr="002061E5">
        <w:rPr>
          <w:rFonts w:asciiTheme="minorHAnsi" w:hAnsiTheme="minorHAnsi" w:cstheme="minorHAnsi"/>
          <w:sz w:val="20"/>
          <w:szCs w:val="20"/>
        </w:rPr>
        <w:t>” (Advances in biomedical understanding of ME.  Neil Abbot.  Vance Spence.  InterAction  May 2004).</w:t>
      </w:r>
    </w:p>
    <w:p w14:paraId="4CED53A6" w14:textId="77777777" w:rsidR="00BC6454" w:rsidRPr="002061E5" w:rsidRDefault="00BC6454" w:rsidP="00BC6454">
      <w:pPr>
        <w:jc w:val="both"/>
        <w:rPr>
          <w:rFonts w:cstheme="minorHAnsi"/>
          <w:color w:val="FF0000"/>
          <w:sz w:val="20"/>
          <w:szCs w:val="20"/>
        </w:rPr>
      </w:pPr>
    </w:p>
    <w:p w14:paraId="637205F4" w14:textId="2DAFADBB" w:rsidR="00F77ACD" w:rsidRPr="002061E5" w:rsidRDefault="00F77ACD" w:rsidP="0001408B">
      <w:pPr>
        <w:jc w:val="both"/>
        <w:rPr>
          <w:rFonts w:cstheme="minorHAnsi"/>
          <w:b/>
          <w:bCs/>
          <w:sz w:val="20"/>
          <w:szCs w:val="20"/>
          <w:u w:val="single"/>
        </w:rPr>
      </w:pPr>
      <w:r w:rsidRPr="002061E5">
        <w:rPr>
          <w:rFonts w:cstheme="minorHAnsi"/>
          <w:b/>
          <w:bCs/>
          <w:sz w:val="20"/>
          <w:szCs w:val="20"/>
          <w:u w:val="single"/>
        </w:rPr>
        <w:t xml:space="preserve">Wessely’s </w:t>
      </w:r>
      <w:r w:rsidR="004B0AD5" w:rsidRPr="002061E5">
        <w:rPr>
          <w:rFonts w:cstheme="minorHAnsi"/>
          <w:b/>
          <w:bCs/>
          <w:sz w:val="20"/>
          <w:szCs w:val="20"/>
          <w:u w:val="single"/>
        </w:rPr>
        <w:t>beliefs about</w:t>
      </w:r>
      <w:r w:rsidRPr="002061E5">
        <w:rPr>
          <w:rFonts w:cstheme="minorHAnsi"/>
          <w:b/>
          <w:bCs/>
          <w:sz w:val="20"/>
          <w:szCs w:val="20"/>
          <w:u w:val="single"/>
        </w:rPr>
        <w:t xml:space="preserve"> ME</w:t>
      </w:r>
      <w:r w:rsidR="00943808" w:rsidRPr="002061E5">
        <w:rPr>
          <w:rFonts w:cstheme="minorHAnsi"/>
          <w:b/>
          <w:bCs/>
          <w:sz w:val="20"/>
          <w:szCs w:val="20"/>
          <w:u w:val="single"/>
        </w:rPr>
        <w:t xml:space="preserve"> and the </w:t>
      </w:r>
      <w:r w:rsidR="002D31E3">
        <w:rPr>
          <w:rFonts w:cstheme="minorHAnsi"/>
          <w:b/>
          <w:bCs/>
          <w:sz w:val="20"/>
          <w:szCs w:val="20"/>
          <w:u w:val="single"/>
        </w:rPr>
        <w:t>resultant effects</w:t>
      </w:r>
      <w:r w:rsidR="00AA245A" w:rsidRPr="002061E5">
        <w:rPr>
          <w:rFonts w:cstheme="minorHAnsi"/>
          <w:b/>
          <w:bCs/>
          <w:sz w:val="20"/>
          <w:szCs w:val="20"/>
          <w:u w:val="single"/>
        </w:rPr>
        <w:t xml:space="preserve"> </w:t>
      </w:r>
      <w:r w:rsidR="002D31E3">
        <w:rPr>
          <w:rFonts w:cstheme="minorHAnsi"/>
          <w:b/>
          <w:bCs/>
          <w:sz w:val="20"/>
          <w:szCs w:val="20"/>
          <w:u w:val="single"/>
        </w:rPr>
        <w:t xml:space="preserve">of </w:t>
      </w:r>
      <w:r w:rsidR="00943808" w:rsidRPr="002061E5">
        <w:rPr>
          <w:rFonts w:cstheme="minorHAnsi"/>
          <w:b/>
          <w:bCs/>
          <w:sz w:val="20"/>
          <w:szCs w:val="20"/>
          <w:u w:val="single"/>
        </w:rPr>
        <w:t>his beliefs</w:t>
      </w:r>
    </w:p>
    <w:p w14:paraId="0D63FD91" w14:textId="77777777" w:rsidR="006346C6" w:rsidRPr="002061E5" w:rsidRDefault="006346C6" w:rsidP="0001408B">
      <w:pPr>
        <w:jc w:val="both"/>
        <w:rPr>
          <w:rFonts w:cstheme="minorHAnsi"/>
          <w:b/>
          <w:bCs/>
          <w:sz w:val="20"/>
          <w:szCs w:val="20"/>
          <w:u w:val="single"/>
        </w:rPr>
      </w:pPr>
    </w:p>
    <w:p w14:paraId="2A41899C" w14:textId="77777777" w:rsidR="00E41B0A" w:rsidRDefault="006346C6" w:rsidP="0001408B">
      <w:pPr>
        <w:jc w:val="both"/>
        <w:rPr>
          <w:rFonts w:cstheme="minorHAnsi"/>
          <w:sz w:val="20"/>
          <w:szCs w:val="20"/>
        </w:rPr>
      </w:pPr>
      <w:r w:rsidRPr="002061E5">
        <w:rPr>
          <w:rFonts w:cstheme="minorHAnsi"/>
          <w:sz w:val="20"/>
          <w:szCs w:val="20"/>
        </w:rPr>
        <w:t>A current article shows that when doctors dismiss patients’ symptoms as “all in the head”, patients are traumatised and suffer serious psychological harm:</w:t>
      </w:r>
      <w:r w:rsidR="00E41B0A">
        <w:rPr>
          <w:rFonts w:cstheme="minorHAnsi"/>
          <w:sz w:val="20"/>
          <w:szCs w:val="20"/>
        </w:rPr>
        <w:t xml:space="preserve">  </w:t>
      </w:r>
    </w:p>
    <w:p w14:paraId="193DD2CA" w14:textId="77777777" w:rsidR="00E41B0A" w:rsidRDefault="00E41B0A" w:rsidP="0001408B">
      <w:pPr>
        <w:jc w:val="both"/>
        <w:rPr>
          <w:rFonts w:cstheme="minorHAnsi"/>
          <w:sz w:val="20"/>
          <w:szCs w:val="20"/>
        </w:rPr>
      </w:pPr>
    </w:p>
    <w:p w14:paraId="0D1B5A65" w14:textId="2F48DC72" w:rsidR="006346C6" w:rsidRPr="002061E5" w:rsidRDefault="006346C6" w:rsidP="0001408B">
      <w:pPr>
        <w:jc w:val="both"/>
        <w:rPr>
          <w:rFonts w:cstheme="minorHAnsi"/>
          <w:sz w:val="20"/>
          <w:szCs w:val="20"/>
        </w:rPr>
      </w:pPr>
      <w:r w:rsidRPr="002061E5">
        <w:rPr>
          <w:rFonts w:cstheme="minorHAnsi"/>
          <w:i/>
          <w:iCs/>
          <w:sz w:val="20"/>
          <w:szCs w:val="20"/>
        </w:rPr>
        <w:t xml:space="preserve">“This dismissive phrase from healthcare professionals triggers a cascade of harmful consequences. Research reveals the devastating impact when doctors invalidate patients’ symptoms…This phenomenon, recently termed ‘symptom invalidation’ by researchers…occurs when doctors explicitly or implicitly communicate that patients are wrong about their own bodies…The </w:t>
      </w:r>
      <w:r w:rsidR="00550BEC" w:rsidRPr="002061E5">
        <w:rPr>
          <w:rFonts w:cstheme="minorHAnsi"/>
          <w:i/>
          <w:iCs/>
          <w:sz w:val="20"/>
          <w:szCs w:val="20"/>
        </w:rPr>
        <w:t>r</w:t>
      </w:r>
      <w:r w:rsidRPr="002061E5">
        <w:rPr>
          <w:rFonts w:cstheme="minorHAnsi"/>
          <w:i/>
          <w:iCs/>
          <w:sz w:val="20"/>
          <w:szCs w:val="20"/>
        </w:rPr>
        <w:t>eview found such dismissal creates profound emotional harm…This problem disproportionately affects conditions that are difficult to diagnose through standard testing…The researchers conducted a systematic review of qualitative studies examining symptom invalidation across 11 difficult-to-diagnose conditions, including…myalgic encephalomyelitis/chronic fatigue syndrome…They screened 3,357 records (and) identified four broad themes of harm from symptom invalidation</w:t>
      </w:r>
      <w:r w:rsidR="00550BEC" w:rsidRPr="002061E5">
        <w:rPr>
          <w:rFonts w:cstheme="minorHAnsi"/>
          <w:i/>
          <w:iCs/>
          <w:sz w:val="20"/>
          <w:szCs w:val="20"/>
        </w:rPr>
        <w:t xml:space="preserve">…including self-doubt, shame, and even suicidal thoughts”  </w:t>
      </w:r>
      <w:r w:rsidR="00550BEC" w:rsidRPr="002061E5">
        <w:rPr>
          <w:rFonts w:cstheme="minorHAnsi"/>
          <w:sz w:val="20"/>
          <w:szCs w:val="20"/>
        </w:rPr>
        <w:t>(</w:t>
      </w:r>
      <w:hyperlink r:id="rId10" w:history="1">
        <w:r w:rsidR="000A30B0" w:rsidRPr="002061E5">
          <w:rPr>
            <w:rStyle w:val="Hyperlink"/>
            <w:rFonts w:cstheme="minorHAnsi"/>
            <w:sz w:val="20"/>
            <w:szCs w:val="20"/>
          </w:rPr>
          <w:t>https://studyfinds.org/medical-gaslighting-can-wreck-oatients-health-for-years/</w:t>
        </w:r>
      </w:hyperlink>
      <w:r w:rsidR="00E1288B" w:rsidRPr="002061E5">
        <w:rPr>
          <w:rFonts w:cstheme="minorHAnsi"/>
          <w:sz w:val="20"/>
          <w:szCs w:val="20"/>
        </w:rPr>
        <w:t xml:space="preserve"> </w:t>
      </w:r>
      <w:r w:rsidR="00550BEC" w:rsidRPr="002061E5">
        <w:rPr>
          <w:rFonts w:cstheme="minorHAnsi"/>
          <w:sz w:val="20"/>
          <w:szCs w:val="20"/>
        </w:rPr>
        <w:t xml:space="preserve">Ignored, Dismissed, and Minimized: Understanding the Harmful Consequence of Invalidation in Health Care – A Systematic Meta-Synthesis of Qualitative Research.  </w:t>
      </w:r>
      <w:r w:rsidR="0028120A" w:rsidRPr="002061E5">
        <w:rPr>
          <w:rFonts w:cstheme="minorHAnsi"/>
          <w:sz w:val="20"/>
          <w:szCs w:val="20"/>
        </w:rPr>
        <w:t>Allyson Bontempo et al</w:t>
      </w:r>
      <w:r w:rsidR="00E313C4" w:rsidRPr="002061E5">
        <w:rPr>
          <w:rFonts w:cstheme="minorHAnsi"/>
          <w:sz w:val="20"/>
          <w:szCs w:val="20"/>
        </w:rPr>
        <w:t>.</w:t>
      </w:r>
      <w:r w:rsidR="0028120A" w:rsidRPr="002061E5">
        <w:rPr>
          <w:rFonts w:cstheme="minorHAnsi"/>
          <w:sz w:val="20"/>
          <w:szCs w:val="20"/>
        </w:rPr>
        <w:t xml:space="preserve"> Psychological Bulletin 2025:151:4:399-427</w:t>
      </w:r>
      <w:r w:rsidR="0006287F" w:rsidRPr="002061E5">
        <w:rPr>
          <w:rFonts w:cstheme="minorHAnsi"/>
          <w:sz w:val="20"/>
          <w:szCs w:val="20"/>
        </w:rPr>
        <w:t>).</w:t>
      </w:r>
    </w:p>
    <w:p w14:paraId="7AE6F019" w14:textId="77777777" w:rsidR="007E3B46" w:rsidRPr="002061E5" w:rsidRDefault="007E3B46" w:rsidP="0001408B">
      <w:pPr>
        <w:jc w:val="both"/>
        <w:rPr>
          <w:rFonts w:cstheme="minorHAnsi"/>
          <w:i/>
          <w:iCs/>
          <w:sz w:val="20"/>
          <w:szCs w:val="20"/>
        </w:rPr>
      </w:pPr>
    </w:p>
    <w:p w14:paraId="79128BD2" w14:textId="00ED1CF4" w:rsidR="007E3B46" w:rsidRPr="002061E5" w:rsidRDefault="00E41B0A" w:rsidP="0001408B">
      <w:pPr>
        <w:jc w:val="both"/>
        <w:rPr>
          <w:rFonts w:cstheme="minorHAnsi"/>
          <w:sz w:val="20"/>
          <w:szCs w:val="20"/>
        </w:rPr>
      </w:pPr>
      <w:r>
        <w:rPr>
          <w:rFonts w:cstheme="minorHAnsi"/>
          <w:sz w:val="20"/>
          <w:szCs w:val="20"/>
        </w:rPr>
        <w:t xml:space="preserve">It cannot be denied that </w:t>
      </w:r>
      <w:r w:rsidR="007E3B46" w:rsidRPr="002061E5">
        <w:rPr>
          <w:rFonts w:cstheme="minorHAnsi"/>
          <w:sz w:val="20"/>
          <w:szCs w:val="20"/>
        </w:rPr>
        <w:t>Wessely</w:t>
      </w:r>
      <w:r w:rsidR="00E313C4" w:rsidRPr="002061E5">
        <w:rPr>
          <w:rFonts w:cstheme="minorHAnsi"/>
          <w:sz w:val="20"/>
          <w:szCs w:val="20"/>
        </w:rPr>
        <w:t xml:space="preserve"> dismissed the symptoms shown by</w:t>
      </w:r>
      <w:r w:rsidR="00F224C4" w:rsidRPr="002061E5">
        <w:rPr>
          <w:rFonts w:cstheme="minorHAnsi"/>
          <w:sz w:val="20"/>
          <w:szCs w:val="20"/>
        </w:rPr>
        <w:t xml:space="preserve"> a 12 year old boy with severe ME</w:t>
      </w:r>
      <w:r w:rsidR="00E73E43" w:rsidRPr="002061E5">
        <w:rPr>
          <w:rFonts w:cstheme="minorHAnsi"/>
          <w:sz w:val="20"/>
          <w:szCs w:val="20"/>
        </w:rPr>
        <w:t xml:space="preserve"> and </w:t>
      </w:r>
      <w:r w:rsidR="006352A5" w:rsidRPr="002061E5">
        <w:rPr>
          <w:rFonts w:cstheme="minorHAnsi"/>
          <w:sz w:val="20"/>
          <w:szCs w:val="20"/>
        </w:rPr>
        <w:t xml:space="preserve">was closely </w:t>
      </w:r>
      <w:r w:rsidR="007E3B46" w:rsidRPr="002061E5">
        <w:rPr>
          <w:rFonts w:cstheme="minorHAnsi"/>
          <w:sz w:val="20"/>
          <w:szCs w:val="20"/>
        </w:rPr>
        <w:t xml:space="preserve">involved in the forcible removal of </w:t>
      </w:r>
      <w:r w:rsidR="00F224C4" w:rsidRPr="002061E5">
        <w:rPr>
          <w:rFonts w:cstheme="minorHAnsi"/>
          <w:sz w:val="20"/>
          <w:szCs w:val="20"/>
        </w:rPr>
        <w:t>th</w:t>
      </w:r>
      <w:r>
        <w:rPr>
          <w:rFonts w:cstheme="minorHAnsi"/>
          <w:sz w:val="20"/>
          <w:szCs w:val="20"/>
        </w:rPr>
        <w:t>e</w:t>
      </w:r>
      <w:r w:rsidR="00F224C4" w:rsidRPr="002061E5">
        <w:rPr>
          <w:rFonts w:cstheme="minorHAnsi"/>
          <w:sz w:val="20"/>
          <w:szCs w:val="20"/>
        </w:rPr>
        <w:t xml:space="preserve"> child</w:t>
      </w:r>
      <w:r w:rsidR="007E3B46" w:rsidRPr="002061E5">
        <w:rPr>
          <w:rFonts w:cstheme="minorHAnsi"/>
          <w:sz w:val="20"/>
          <w:szCs w:val="20"/>
        </w:rPr>
        <w:t xml:space="preserve"> from his parents</w:t>
      </w:r>
      <w:r w:rsidR="00F77ACD" w:rsidRPr="002061E5">
        <w:rPr>
          <w:rFonts w:cstheme="minorHAnsi"/>
          <w:sz w:val="20"/>
          <w:szCs w:val="20"/>
        </w:rPr>
        <w:t xml:space="preserve"> because</w:t>
      </w:r>
      <w:r w:rsidR="00943808" w:rsidRPr="002061E5">
        <w:rPr>
          <w:rFonts w:cstheme="minorHAnsi"/>
          <w:sz w:val="20"/>
          <w:szCs w:val="20"/>
        </w:rPr>
        <w:t xml:space="preserve"> </w:t>
      </w:r>
      <w:r w:rsidR="00F224C4" w:rsidRPr="002061E5">
        <w:rPr>
          <w:rFonts w:cstheme="minorHAnsi"/>
          <w:sz w:val="20"/>
          <w:szCs w:val="20"/>
        </w:rPr>
        <w:t>Wessely</w:t>
      </w:r>
      <w:r w:rsidR="00F77ACD" w:rsidRPr="002061E5">
        <w:rPr>
          <w:rFonts w:cstheme="minorHAnsi"/>
          <w:sz w:val="20"/>
          <w:szCs w:val="20"/>
        </w:rPr>
        <w:t xml:space="preserve"> believes that ME is</w:t>
      </w:r>
      <w:r w:rsidR="004B0AD5" w:rsidRPr="002061E5">
        <w:rPr>
          <w:rFonts w:cstheme="minorHAnsi"/>
          <w:sz w:val="20"/>
          <w:szCs w:val="20"/>
        </w:rPr>
        <w:t xml:space="preserve"> simply</w:t>
      </w:r>
      <w:r w:rsidR="00F77ACD" w:rsidRPr="002061E5">
        <w:rPr>
          <w:rFonts w:cstheme="minorHAnsi"/>
          <w:sz w:val="20"/>
          <w:szCs w:val="20"/>
        </w:rPr>
        <w:t xml:space="preserve"> a “</w:t>
      </w:r>
      <w:r w:rsidR="00F77ACD" w:rsidRPr="002061E5">
        <w:rPr>
          <w:rFonts w:cstheme="minorHAnsi"/>
          <w:i/>
          <w:iCs/>
          <w:sz w:val="20"/>
          <w:szCs w:val="20"/>
        </w:rPr>
        <w:t>myth”</w:t>
      </w:r>
      <w:r w:rsidR="004B0AD5" w:rsidRPr="002061E5">
        <w:rPr>
          <w:rFonts w:cstheme="minorHAnsi"/>
          <w:sz w:val="20"/>
          <w:szCs w:val="20"/>
        </w:rPr>
        <w:t xml:space="preserve"> to which he refers as an </w:t>
      </w:r>
      <w:r w:rsidR="004B0AD5" w:rsidRPr="002061E5">
        <w:rPr>
          <w:rFonts w:cstheme="minorHAnsi"/>
          <w:i/>
          <w:iCs/>
          <w:sz w:val="20"/>
          <w:szCs w:val="20"/>
        </w:rPr>
        <w:t>“aberrant illness belief”</w:t>
      </w:r>
      <w:r w:rsidR="004B0AD5" w:rsidRPr="002061E5">
        <w:rPr>
          <w:rFonts w:cstheme="minorHAnsi"/>
          <w:sz w:val="20"/>
          <w:szCs w:val="20"/>
        </w:rPr>
        <w:t xml:space="preserve"> and as a </w:t>
      </w:r>
      <w:r w:rsidR="004B0AD5" w:rsidRPr="002061E5">
        <w:rPr>
          <w:rFonts w:cstheme="minorHAnsi"/>
          <w:i/>
          <w:iCs/>
          <w:sz w:val="20"/>
          <w:szCs w:val="20"/>
        </w:rPr>
        <w:t>“non-disease”.</w:t>
      </w:r>
    </w:p>
    <w:p w14:paraId="68B005F6" w14:textId="77777777" w:rsidR="00683646" w:rsidRPr="002061E5" w:rsidRDefault="00683646" w:rsidP="0001408B">
      <w:pPr>
        <w:jc w:val="both"/>
        <w:rPr>
          <w:rFonts w:cstheme="minorHAnsi"/>
          <w:sz w:val="20"/>
          <w:szCs w:val="20"/>
        </w:rPr>
      </w:pPr>
    </w:p>
    <w:p w14:paraId="399250BD" w14:textId="45B0418D" w:rsidR="00683646" w:rsidRPr="002061E5" w:rsidRDefault="004B0AD5" w:rsidP="00683646">
      <w:pPr>
        <w:pStyle w:val="BodyText"/>
        <w:rPr>
          <w:rFonts w:asciiTheme="minorHAnsi" w:hAnsiTheme="minorHAnsi" w:cstheme="minorHAnsi"/>
          <w:sz w:val="20"/>
          <w:szCs w:val="20"/>
        </w:rPr>
      </w:pPr>
      <w:r w:rsidRPr="002061E5">
        <w:rPr>
          <w:rFonts w:asciiTheme="minorHAnsi" w:hAnsiTheme="minorHAnsi" w:cstheme="minorHAnsi"/>
          <w:sz w:val="20"/>
          <w:szCs w:val="20"/>
        </w:rPr>
        <w:t xml:space="preserve">Just two years after he obtained his </w:t>
      </w:r>
      <w:proofErr w:type="spellStart"/>
      <w:r w:rsidRPr="002061E5">
        <w:rPr>
          <w:rFonts w:asciiTheme="minorHAnsi" w:hAnsiTheme="minorHAnsi" w:cstheme="minorHAnsi"/>
          <w:sz w:val="20"/>
          <w:szCs w:val="20"/>
        </w:rPr>
        <w:t>MRCPsych</w:t>
      </w:r>
      <w:proofErr w:type="spellEnd"/>
      <w:r w:rsidRPr="002061E5">
        <w:rPr>
          <w:rFonts w:asciiTheme="minorHAnsi" w:hAnsiTheme="minorHAnsi" w:cstheme="minorHAnsi"/>
          <w:sz w:val="20"/>
          <w:szCs w:val="20"/>
        </w:rPr>
        <w:t xml:space="preserve">, </w:t>
      </w:r>
      <w:r w:rsidR="00683646" w:rsidRPr="002061E5">
        <w:rPr>
          <w:rFonts w:asciiTheme="minorHAnsi" w:hAnsiTheme="minorHAnsi" w:cstheme="minorHAnsi"/>
          <w:sz w:val="20"/>
          <w:szCs w:val="20"/>
        </w:rPr>
        <w:t>Wessely</w:t>
      </w:r>
      <w:r w:rsidR="005D25A0" w:rsidRPr="002061E5">
        <w:rPr>
          <w:rFonts w:asciiTheme="minorHAnsi" w:hAnsiTheme="minorHAnsi" w:cstheme="minorHAnsi"/>
          <w:sz w:val="20"/>
          <w:szCs w:val="20"/>
        </w:rPr>
        <w:t xml:space="preserve"> considered himself an expert in </w:t>
      </w:r>
      <w:r w:rsidR="005F0A77" w:rsidRPr="002061E5">
        <w:rPr>
          <w:rFonts w:asciiTheme="minorHAnsi" w:hAnsiTheme="minorHAnsi" w:cstheme="minorHAnsi"/>
          <w:sz w:val="20"/>
          <w:szCs w:val="20"/>
        </w:rPr>
        <w:t>ME</w:t>
      </w:r>
      <w:r w:rsidR="005D25A0" w:rsidRPr="002061E5">
        <w:rPr>
          <w:rFonts w:asciiTheme="minorHAnsi" w:hAnsiTheme="minorHAnsi" w:cstheme="minorHAnsi"/>
          <w:sz w:val="20"/>
          <w:szCs w:val="20"/>
        </w:rPr>
        <w:t xml:space="preserve"> and</w:t>
      </w:r>
      <w:r w:rsidR="00683646" w:rsidRPr="002061E5">
        <w:rPr>
          <w:rFonts w:asciiTheme="minorHAnsi" w:hAnsiTheme="minorHAnsi" w:cstheme="minorHAnsi"/>
          <w:sz w:val="20"/>
          <w:szCs w:val="20"/>
        </w:rPr>
        <w:t xml:space="preserve"> was first involved in this practice in 1988, when on 3</w:t>
      </w:r>
      <w:r w:rsidR="00683646" w:rsidRPr="002061E5">
        <w:rPr>
          <w:rFonts w:asciiTheme="minorHAnsi" w:hAnsiTheme="minorHAnsi" w:cstheme="minorHAnsi"/>
          <w:sz w:val="20"/>
          <w:szCs w:val="20"/>
          <w:vertAlign w:val="superscript"/>
        </w:rPr>
        <w:t>rd</w:t>
      </w:r>
      <w:r w:rsidR="00683646" w:rsidRPr="002061E5">
        <w:rPr>
          <w:rFonts w:asciiTheme="minorHAnsi" w:hAnsiTheme="minorHAnsi" w:cstheme="minorHAnsi"/>
          <w:sz w:val="20"/>
          <w:szCs w:val="20"/>
        </w:rPr>
        <w:t xml:space="preserve"> June he wrote about</w:t>
      </w:r>
      <w:r w:rsidR="00F224C4" w:rsidRPr="002061E5">
        <w:rPr>
          <w:rFonts w:asciiTheme="minorHAnsi" w:hAnsiTheme="minorHAnsi" w:cstheme="minorHAnsi"/>
          <w:sz w:val="20"/>
          <w:szCs w:val="20"/>
        </w:rPr>
        <w:t xml:space="preserve"> </w:t>
      </w:r>
      <w:r w:rsidR="00683646" w:rsidRPr="002061E5">
        <w:rPr>
          <w:rFonts w:asciiTheme="minorHAnsi" w:hAnsiTheme="minorHAnsi" w:cstheme="minorHAnsi"/>
          <w:sz w:val="20"/>
          <w:szCs w:val="20"/>
        </w:rPr>
        <w:t>Ean Proct</w:t>
      </w:r>
      <w:r w:rsidR="000E0E0E" w:rsidRPr="002061E5">
        <w:rPr>
          <w:rFonts w:asciiTheme="minorHAnsi" w:hAnsiTheme="minorHAnsi" w:cstheme="minorHAnsi"/>
          <w:sz w:val="20"/>
          <w:szCs w:val="20"/>
        </w:rPr>
        <w:t>o</w:t>
      </w:r>
      <w:r w:rsidR="00683646" w:rsidRPr="002061E5">
        <w:rPr>
          <w:rFonts w:asciiTheme="minorHAnsi" w:hAnsiTheme="minorHAnsi" w:cstheme="minorHAnsi"/>
          <w:sz w:val="20"/>
          <w:szCs w:val="20"/>
        </w:rPr>
        <w:t>r: “</w:t>
      </w:r>
      <w:r w:rsidR="00683646" w:rsidRPr="002061E5">
        <w:rPr>
          <w:rFonts w:asciiTheme="minorHAnsi" w:hAnsiTheme="minorHAnsi" w:cstheme="minorHAnsi"/>
          <w:i/>
          <w:iCs/>
          <w:sz w:val="20"/>
          <w:szCs w:val="20"/>
        </w:rPr>
        <w:t>I did not perform a physical examination but was told there was no evidence of any physical pathology”.</w:t>
      </w:r>
      <w:r w:rsidR="00683646" w:rsidRPr="002061E5">
        <w:rPr>
          <w:rFonts w:asciiTheme="minorHAnsi" w:hAnsiTheme="minorHAnsi" w:cstheme="minorHAnsi"/>
          <w:sz w:val="20"/>
          <w:szCs w:val="20"/>
        </w:rPr>
        <w:t xml:space="preserve"> Ean had lost the ability to speak, which Wessely asserted was </w:t>
      </w:r>
      <w:r w:rsidR="00683646" w:rsidRPr="002061E5">
        <w:rPr>
          <w:rFonts w:asciiTheme="minorHAnsi" w:hAnsiTheme="minorHAnsi" w:cstheme="minorHAnsi"/>
          <w:i/>
          <w:iCs/>
          <w:sz w:val="20"/>
          <w:szCs w:val="20"/>
        </w:rPr>
        <w:t xml:space="preserve">“elective </w:t>
      </w:r>
      <w:proofErr w:type="spellStart"/>
      <w:r w:rsidR="00683646" w:rsidRPr="002061E5">
        <w:rPr>
          <w:rFonts w:asciiTheme="minorHAnsi" w:hAnsiTheme="minorHAnsi" w:cstheme="minorHAnsi"/>
          <w:i/>
          <w:iCs/>
          <w:sz w:val="20"/>
          <w:szCs w:val="20"/>
        </w:rPr>
        <w:t>mutatism</w:t>
      </w:r>
      <w:proofErr w:type="spellEnd"/>
      <w:r w:rsidR="00683646" w:rsidRPr="002061E5">
        <w:rPr>
          <w:rFonts w:asciiTheme="minorHAnsi" w:hAnsiTheme="minorHAnsi" w:cstheme="minorHAnsi"/>
          <w:i/>
          <w:iCs/>
          <w:sz w:val="20"/>
          <w:szCs w:val="20"/>
        </w:rPr>
        <w:t xml:space="preserve">” (sic). </w:t>
      </w:r>
      <w:r w:rsidR="00683646" w:rsidRPr="002061E5">
        <w:rPr>
          <w:rFonts w:asciiTheme="minorHAnsi" w:hAnsiTheme="minorHAnsi" w:cstheme="minorHAnsi"/>
          <w:sz w:val="20"/>
          <w:szCs w:val="20"/>
        </w:rPr>
        <w:t>Wessely wrote</w:t>
      </w:r>
      <w:r w:rsidR="00AA77E7" w:rsidRPr="002061E5">
        <w:rPr>
          <w:rFonts w:asciiTheme="minorHAnsi" w:hAnsiTheme="minorHAnsi" w:cstheme="minorHAnsi"/>
          <w:sz w:val="20"/>
          <w:szCs w:val="20"/>
        </w:rPr>
        <w:t xml:space="preserve"> to Social Services</w:t>
      </w:r>
      <w:r w:rsidR="00683646" w:rsidRPr="002061E5">
        <w:rPr>
          <w:rFonts w:asciiTheme="minorHAnsi" w:hAnsiTheme="minorHAnsi" w:cstheme="minorHAnsi"/>
          <w:sz w:val="20"/>
          <w:szCs w:val="20"/>
        </w:rPr>
        <w:t>:</w:t>
      </w:r>
      <w:r w:rsidR="00683646" w:rsidRPr="002061E5">
        <w:rPr>
          <w:rFonts w:asciiTheme="minorHAnsi" w:hAnsiTheme="minorHAnsi" w:cstheme="minorHAnsi"/>
          <w:i/>
          <w:iCs/>
          <w:sz w:val="20"/>
          <w:szCs w:val="20"/>
        </w:rPr>
        <w:t xml:space="preserve"> “I have considerable experience in the subject of ‘myalgic encephalomyelitis’.  I feel that Ean needs a long period of separation from his parents.  For this reason, I support the application made by your department for wardship”. </w:t>
      </w:r>
      <w:r w:rsidR="00683646" w:rsidRPr="002061E5">
        <w:rPr>
          <w:rFonts w:asciiTheme="minorHAnsi" w:hAnsiTheme="minorHAnsi" w:cstheme="minorHAnsi"/>
          <w:sz w:val="20"/>
          <w:szCs w:val="20"/>
        </w:rPr>
        <w:t>On 10</w:t>
      </w:r>
      <w:r w:rsidR="00683646" w:rsidRPr="002061E5">
        <w:rPr>
          <w:rFonts w:asciiTheme="minorHAnsi" w:hAnsiTheme="minorHAnsi" w:cstheme="minorHAnsi"/>
          <w:sz w:val="20"/>
          <w:szCs w:val="20"/>
          <w:vertAlign w:val="superscript"/>
        </w:rPr>
        <w:t>th</w:t>
      </w:r>
      <w:r w:rsidR="00683646" w:rsidRPr="002061E5">
        <w:rPr>
          <w:rFonts w:asciiTheme="minorHAnsi" w:hAnsiTheme="minorHAnsi" w:cstheme="minorHAnsi"/>
          <w:sz w:val="20"/>
          <w:szCs w:val="20"/>
        </w:rPr>
        <w:t xml:space="preserve"> June 1988 Wessely provided another report on Ean Proct</w:t>
      </w:r>
      <w:r w:rsidR="000E0E0E" w:rsidRPr="002061E5">
        <w:rPr>
          <w:rFonts w:asciiTheme="minorHAnsi" w:hAnsiTheme="minorHAnsi" w:cstheme="minorHAnsi"/>
          <w:sz w:val="20"/>
          <w:szCs w:val="20"/>
        </w:rPr>
        <w:t>o</w:t>
      </w:r>
      <w:r w:rsidR="00683646" w:rsidRPr="002061E5">
        <w:rPr>
          <w:rFonts w:asciiTheme="minorHAnsi" w:hAnsiTheme="minorHAnsi" w:cstheme="minorHAnsi"/>
          <w:sz w:val="20"/>
          <w:szCs w:val="20"/>
        </w:rPr>
        <w:t>r, in which he wrote: “</w:t>
      </w:r>
      <w:r w:rsidR="00683646" w:rsidRPr="002061E5">
        <w:rPr>
          <w:rFonts w:asciiTheme="minorHAnsi" w:hAnsiTheme="minorHAnsi" w:cstheme="minorHAnsi"/>
          <w:i/>
          <w:iCs/>
          <w:sz w:val="20"/>
          <w:szCs w:val="20"/>
        </w:rPr>
        <w:t>I did not order any investigations. Ean cannot be suffering from any primary organic illness, be it myalgic encephalomyelitis or any other. Ean has a primary psychological illness (and) requires skilled rehabilitation to regain lost function. I therefore support the efforts being made to ensure Ean receives appropriate treatment”.</w:t>
      </w:r>
      <w:r w:rsidR="00683646" w:rsidRPr="002061E5">
        <w:rPr>
          <w:rFonts w:asciiTheme="minorHAnsi" w:hAnsiTheme="minorHAnsi" w:cstheme="minorHAnsi"/>
          <w:sz w:val="20"/>
          <w:szCs w:val="20"/>
        </w:rPr>
        <w:t xml:space="preserve"> After his signature, Wessely wrote: </w:t>
      </w:r>
      <w:r w:rsidR="00683646" w:rsidRPr="002061E5">
        <w:rPr>
          <w:rFonts w:asciiTheme="minorHAnsi" w:hAnsiTheme="minorHAnsi" w:cstheme="minorHAnsi"/>
          <w:sz w:val="20"/>
          <w:szCs w:val="20"/>
          <w:u w:val="single"/>
        </w:rPr>
        <w:t>“Approved under Section 12, Mental Health Act 1983”</w:t>
      </w:r>
      <w:r w:rsidR="00683646" w:rsidRPr="002061E5">
        <w:rPr>
          <w:rFonts w:asciiTheme="minorHAnsi" w:hAnsiTheme="minorHAnsi" w:cstheme="minorHAnsi"/>
          <w:sz w:val="20"/>
          <w:szCs w:val="20"/>
        </w:rPr>
        <w:t>. That same month, without ever having spoken to Ean’s parents, social workers supported by psychiatrists, armed with a Court Order that had been specially signed on a Sunda</w:t>
      </w:r>
      <w:r w:rsidR="000E0E0E" w:rsidRPr="002061E5">
        <w:rPr>
          <w:rFonts w:asciiTheme="minorHAnsi" w:hAnsiTheme="minorHAnsi" w:cstheme="minorHAnsi"/>
          <w:sz w:val="20"/>
          <w:szCs w:val="20"/>
        </w:rPr>
        <w:t xml:space="preserve">y, </w:t>
      </w:r>
      <w:r w:rsidR="00683646" w:rsidRPr="002061E5">
        <w:rPr>
          <w:rFonts w:asciiTheme="minorHAnsi" w:hAnsiTheme="minorHAnsi" w:cstheme="minorHAnsi"/>
          <w:sz w:val="20"/>
          <w:szCs w:val="20"/>
        </w:rPr>
        <w:t xml:space="preserve">and in the presence of police officers, forcibly removed the </w:t>
      </w:r>
      <w:r w:rsidR="009F6AF7" w:rsidRPr="002061E5">
        <w:rPr>
          <w:rFonts w:asciiTheme="minorHAnsi" w:hAnsiTheme="minorHAnsi" w:cstheme="minorHAnsi"/>
          <w:sz w:val="20"/>
          <w:szCs w:val="20"/>
        </w:rPr>
        <w:t xml:space="preserve">severely </w:t>
      </w:r>
      <w:r w:rsidR="00683646" w:rsidRPr="002061E5">
        <w:rPr>
          <w:rFonts w:asciiTheme="minorHAnsi" w:hAnsiTheme="minorHAnsi" w:cstheme="minorHAnsi"/>
          <w:sz w:val="20"/>
          <w:szCs w:val="20"/>
        </w:rPr>
        <w:t>sick child from his d</w:t>
      </w:r>
      <w:r w:rsidR="000E0E0E" w:rsidRPr="002061E5">
        <w:rPr>
          <w:rFonts w:asciiTheme="minorHAnsi" w:hAnsiTheme="minorHAnsi" w:cstheme="minorHAnsi"/>
          <w:sz w:val="20"/>
          <w:szCs w:val="20"/>
        </w:rPr>
        <w:t>esperate</w:t>
      </w:r>
      <w:r w:rsidR="00683646" w:rsidRPr="002061E5">
        <w:rPr>
          <w:rFonts w:asciiTheme="minorHAnsi" w:hAnsiTheme="minorHAnsi" w:cstheme="minorHAnsi"/>
          <w:sz w:val="20"/>
          <w:szCs w:val="20"/>
        </w:rPr>
        <w:t xml:space="preserve"> parents.</w:t>
      </w:r>
    </w:p>
    <w:p w14:paraId="65517B27" w14:textId="77777777" w:rsidR="00B13401" w:rsidRPr="002061E5" w:rsidRDefault="00B13401" w:rsidP="00683646">
      <w:pPr>
        <w:pStyle w:val="BodyText"/>
        <w:rPr>
          <w:rFonts w:asciiTheme="minorHAnsi" w:hAnsiTheme="minorHAnsi" w:cstheme="minorHAnsi"/>
          <w:sz w:val="20"/>
          <w:szCs w:val="20"/>
        </w:rPr>
      </w:pPr>
    </w:p>
    <w:p w14:paraId="16E29A45" w14:textId="4E30E79B" w:rsidR="00435057" w:rsidRPr="002061E5" w:rsidRDefault="00435057" w:rsidP="00435057">
      <w:pPr>
        <w:pStyle w:val="BodyText"/>
        <w:rPr>
          <w:rFonts w:asciiTheme="minorHAnsi" w:hAnsiTheme="minorHAnsi" w:cstheme="minorHAnsi"/>
          <w:sz w:val="20"/>
          <w:szCs w:val="20"/>
        </w:rPr>
      </w:pPr>
      <w:r w:rsidRPr="002061E5">
        <w:rPr>
          <w:rFonts w:asciiTheme="minorHAnsi" w:hAnsiTheme="minorHAnsi" w:cstheme="minorHAnsi"/>
          <w:sz w:val="20"/>
          <w:szCs w:val="20"/>
        </w:rPr>
        <w:t>Ean</w:t>
      </w:r>
      <w:r w:rsidR="009F6AF7" w:rsidRPr="002061E5">
        <w:rPr>
          <w:rFonts w:asciiTheme="minorHAnsi" w:hAnsiTheme="minorHAnsi" w:cstheme="minorHAnsi"/>
          <w:sz w:val="20"/>
          <w:szCs w:val="20"/>
        </w:rPr>
        <w:t xml:space="preserve"> </w:t>
      </w:r>
      <w:r w:rsidR="00DD1984" w:rsidRPr="002061E5">
        <w:rPr>
          <w:rFonts w:asciiTheme="minorHAnsi" w:hAnsiTheme="minorHAnsi" w:cstheme="minorHAnsi"/>
          <w:sz w:val="20"/>
          <w:szCs w:val="20"/>
        </w:rPr>
        <w:t xml:space="preserve">was </w:t>
      </w:r>
      <w:r w:rsidRPr="002061E5">
        <w:rPr>
          <w:rFonts w:asciiTheme="minorHAnsi" w:hAnsiTheme="minorHAnsi" w:cstheme="minorHAnsi"/>
          <w:sz w:val="20"/>
          <w:szCs w:val="20"/>
        </w:rPr>
        <w:t xml:space="preserve">subjected to utter terror by being placed face-downwards in </w:t>
      </w:r>
      <w:r w:rsidR="00480723" w:rsidRPr="002061E5">
        <w:rPr>
          <w:rFonts w:asciiTheme="minorHAnsi" w:hAnsiTheme="minorHAnsi" w:cstheme="minorHAnsi"/>
          <w:sz w:val="20"/>
          <w:szCs w:val="20"/>
        </w:rPr>
        <w:t xml:space="preserve">the </w:t>
      </w:r>
      <w:r w:rsidRPr="002061E5">
        <w:rPr>
          <w:rFonts w:asciiTheme="minorHAnsi" w:hAnsiTheme="minorHAnsi" w:cstheme="minorHAnsi"/>
          <w:sz w:val="20"/>
          <w:szCs w:val="20"/>
        </w:rPr>
        <w:t xml:space="preserve">hospital swimming pool with no aids because the staff believed </w:t>
      </w:r>
      <w:r w:rsidR="00480723" w:rsidRPr="002061E5">
        <w:rPr>
          <w:rFonts w:asciiTheme="minorHAnsi" w:hAnsiTheme="minorHAnsi" w:cstheme="minorHAnsi"/>
          <w:sz w:val="20"/>
          <w:szCs w:val="20"/>
        </w:rPr>
        <w:t>his inability to move was psychogenic and that he</w:t>
      </w:r>
      <w:r w:rsidRPr="002061E5">
        <w:rPr>
          <w:rFonts w:asciiTheme="minorHAnsi" w:hAnsiTheme="minorHAnsi" w:cstheme="minorHAnsi"/>
          <w:sz w:val="20"/>
          <w:szCs w:val="20"/>
        </w:rPr>
        <w:t xml:space="preserve"> would have to move in order to save his life</w:t>
      </w:r>
      <w:r w:rsidR="008E428D" w:rsidRPr="002061E5">
        <w:rPr>
          <w:rFonts w:asciiTheme="minorHAnsi" w:hAnsiTheme="minorHAnsi" w:cstheme="minorHAnsi"/>
          <w:sz w:val="20"/>
          <w:szCs w:val="20"/>
        </w:rPr>
        <w:t xml:space="preserve"> </w:t>
      </w:r>
      <w:r w:rsidRPr="002061E5">
        <w:rPr>
          <w:rFonts w:asciiTheme="minorHAnsi" w:hAnsiTheme="minorHAnsi" w:cstheme="minorHAnsi"/>
          <w:sz w:val="20"/>
          <w:szCs w:val="20"/>
        </w:rPr>
        <w:t>(he was unable to move</w:t>
      </w:r>
      <w:r w:rsidR="00DD13F2" w:rsidRPr="002061E5">
        <w:rPr>
          <w:rFonts w:asciiTheme="minorHAnsi" w:hAnsiTheme="minorHAnsi" w:cstheme="minorHAnsi"/>
          <w:sz w:val="20"/>
          <w:szCs w:val="20"/>
        </w:rPr>
        <w:t xml:space="preserve"> and had to be rescued</w:t>
      </w:r>
      <w:r w:rsidR="008E428D" w:rsidRPr="002061E5">
        <w:rPr>
          <w:rFonts w:asciiTheme="minorHAnsi" w:hAnsiTheme="minorHAnsi" w:cstheme="minorHAnsi"/>
          <w:sz w:val="20"/>
          <w:szCs w:val="20"/>
        </w:rPr>
        <w:t>)</w:t>
      </w:r>
      <w:r w:rsidR="00DD1984" w:rsidRPr="002061E5">
        <w:rPr>
          <w:rFonts w:asciiTheme="minorHAnsi" w:hAnsiTheme="minorHAnsi" w:cstheme="minorHAnsi"/>
          <w:sz w:val="20"/>
          <w:szCs w:val="20"/>
        </w:rPr>
        <w:t>.  H</w:t>
      </w:r>
      <w:r w:rsidRPr="002061E5">
        <w:rPr>
          <w:rFonts w:asciiTheme="minorHAnsi" w:hAnsiTheme="minorHAnsi" w:cstheme="minorHAnsi"/>
          <w:sz w:val="20"/>
          <w:szCs w:val="20"/>
        </w:rPr>
        <w:t xml:space="preserve">e was </w:t>
      </w:r>
      <w:r w:rsidR="008E428D" w:rsidRPr="002061E5">
        <w:rPr>
          <w:rFonts w:asciiTheme="minorHAnsi" w:hAnsiTheme="minorHAnsi" w:cstheme="minorHAnsi"/>
          <w:sz w:val="20"/>
          <w:szCs w:val="20"/>
        </w:rPr>
        <w:t xml:space="preserve">also </w:t>
      </w:r>
      <w:r w:rsidR="00CA6B48" w:rsidRPr="002061E5">
        <w:rPr>
          <w:rFonts w:asciiTheme="minorHAnsi" w:hAnsiTheme="minorHAnsi" w:cstheme="minorHAnsi"/>
          <w:sz w:val="20"/>
          <w:szCs w:val="20"/>
        </w:rPr>
        <w:t>put on a ghost train in the belief that he would be so scared that he would cry out</w:t>
      </w:r>
      <w:r w:rsidR="00DD1984" w:rsidRPr="002061E5">
        <w:rPr>
          <w:rFonts w:asciiTheme="minorHAnsi" w:hAnsiTheme="minorHAnsi" w:cstheme="minorHAnsi"/>
          <w:sz w:val="20"/>
          <w:szCs w:val="20"/>
        </w:rPr>
        <w:t xml:space="preserve"> (thus proving that his inability to speak was psychogenic)</w:t>
      </w:r>
      <w:r w:rsidR="0054424A" w:rsidRPr="002061E5">
        <w:rPr>
          <w:rFonts w:asciiTheme="minorHAnsi" w:hAnsiTheme="minorHAnsi" w:cstheme="minorHAnsi"/>
          <w:sz w:val="20"/>
          <w:szCs w:val="20"/>
        </w:rPr>
        <w:t>.</w:t>
      </w:r>
      <w:r w:rsidR="00CA6B48" w:rsidRPr="002061E5">
        <w:rPr>
          <w:rFonts w:asciiTheme="minorHAnsi" w:hAnsiTheme="minorHAnsi" w:cstheme="minorHAnsi"/>
          <w:sz w:val="20"/>
          <w:szCs w:val="20"/>
        </w:rPr>
        <w:t xml:space="preserve">  </w:t>
      </w:r>
      <w:r w:rsidR="0054424A" w:rsidRPr="002061E5">
        <w:rPr>
          <w:rFonts w:asciiTheme="minorHAnsi" w:hAnsiTheme="minorHAnsi" w:cstheme="minorHAnsi"/>
          <w:sz w:val="20"/>
          <w:szCs w:val="20"/>
        </w:rPr>
        <w:t>H</w:t>
      </w:r>
      <w:r w:rsidR="00CA6B48" w:rsidRPr="002061E5">
        <w:rPr>
          <w:rFonts w:asciiTheme="minorHAnsi" w:hAnsiTheme="minorHAnsi" w:cstheme="minorHAnsi"/>
          <w:sz w:val="20"/>
          <w:szCs w:val="20"/>
        </w:rPr>
        <w:t xml:space="preserve">e was </w:t>
      </w:r>
      <w:r w:rsidRPr="002061E5">
        <w:rPr>
          <w:rFonts w:asciiTheme="minorHAnsi" w:hAnsiTheme="minorHAnsi" w:cstheme="minorHAnsi"/>
          <w:sz w:val="20"/>
          <w:szCs w:val="20"/>
        </w:rPr>
        <w:t xml:space="preserve">raced in a wheelchair pushed </w:t>
      </w:r>
      <w:r w:rsidR="0054424A" w:rsidRPr="002061E5">
        <w:rPr>
          <w:rFonts w:asciiTheme="minorHAnsi" w:hAnsiTheme="minorHAnsi" w:cstheme="minorHAnsi"/>
          <w:sz w:val="20"/>
          <w:szCs w:val="20"/>
        </w:rPr>
        <w:t xml:space="preserve">at speed </w:t>
      </w:r>
      <w:r w:rsidRPr="002061E5">
        <w:rPr>
          <w:rFonts w:asciiTheme="minorHAnsi" w:hAnsiTheme="minorHAnsi" w:cstheme="minorHAnsi"/>
          <w:sz w:val="20"/>
          <w:szCs w:val="20"/>
        </w:rPr>
        <w:t>by a nurse along hospital corridors who</w:t>
      </w:r>
      <w:r w:rsidR="00DD1984" w:rsidRPr="002061E5">
        <w:rPr>
          <w:rFonts w:asciiTheme="minorHAnsi" w:hAnsiTheme="minorHAnsi" w:cstheme="minorHAnsi"/>
          <w:sz w:val="20"/>
          <w:szCs w:val="20"/>
        </w:rPr>
        <w:t>,</w:t>
      </w:r>
      <w:r w:rsidRPr="002061E5">
        <w:rPr>
          <w:rFonts w:asciiTheme="minorHAnsi" w:hAnsiTheme="minorHAnsi" w:cstheme="minorHAnsi"/>
          <w:sz w:val="20"/>
          <w:szCs w:val="20"/>
        </w:rPr>
        <w:t xml:space="preserve"> without warning</w:t>
      </w:r>
      <w:r w:rsidR="00DD1984" w:rsidRPr="002061E5">
        <w:rPr>
          <w:rFonts w:asciiTheme="minorHAnsi" w:hAnsiTheme="minorHAnsi" w:cstheme="minorHAnsi"/>
          <w:sz w:val="20"/>
          <w:szCs w:val="20"/>
        </w:rPr>
        <w:t>,</w:t>
      </w:r>
      <w:r w:rsidRPr="002061E5">
        <w:rPr>
          <w:rFonts w:asciiTheme="minorHAnsi" w:hAnsiTheme="minorHAnsi" w:cstheme="minorHAnsi"/>
          <w:sz w:val="20"/>
          <w:szCs w:val="20"/>
        </w:rPr>
        <w:t xml:space="preserve"> suddenly stopped, </w:t>
      </w:r>
      <w:r w:rsidR="0054424A" w:rsidRPr="002061E5">
        <w:rPr>
          <w:rFonts w:asciiTheme="minorHAnsi" w:hAnsiTheme="minorHAnsi" w:cstheme="minorHAnsi"/>
          <w:sz w:val="20"/>
          <w:szCs w:val="20"/>
        </w:rPr>
        <w:t xml:space="preserve">ejecting </w:t>
      </w:r>
      <w:r w:rsidRPr="002061E5">
        <w:rPr>
          <w:rFonts w:asciiTheme="minorHAnsi" w:hAnsiTheme="minorHAnsi" w:cstheme="minorHAnsi"/>
          <w:sz w:val="20"/>
          <w:szCs w:val="20"/>
        </w:rPr>
        <w:t>Ean of the wheelchair because he was unable to save himself, an</w:t>
      </w:r>
      <w:r w:rsidR="00DD13F2" w:rsidRPr="002061E5">
        <w:rPr>
          <w:rFonts w:asciiTheme="minorHAnsi" w:hAnsiTheme="minorHAnsi" w:cstheme="minorHAnsi"/>
          <w:sz w:val="20"/>
          <w:szCs w:val="20"/>
        </w:rPr>
        <w:t>other</w:t>
      </w:r>
      <w:r w:rsidRPr="002061E5">
        <w:rPr>
          <w:rFonts w:asciiTheme="minorHAnsi" w:hAnsiTheme="minorHAnsi" w:cstheme="minorHAnsi"/>
          <w:sz w:val="20"/>
          <w:szCs w:val="20"/>
        </w:rPr>
        <w:t xml:space="preserve"> unforgivable and barbaric incident in which Ean sustained </w:t>
      </w:r>
      <w:r w:rsidR="003F7943" w:rsidRPr="002061E5">
        <w:rPr>
          <w:rFonts w:asciiTheme="minorHAnsi" w:hAnsiTheme="minorHAnsi" w:cstheme="minorHAnsi"/>
          <w:sz w:val="20"/>
          <w:szCs w:val="20"/>
        </w:rPr>
        <w:t xml:space="preserve">physical </w:t>
      </w:r>
      <w:r w:rsidRPr="002061E5">
        <w:rPr>
          <w:rFonts w:asciiTheme="minorHAnsi" w:hAnsiTheme="minorHAnsi" w:cstheme="minorHAnsi"/>
          <w:sz w:val="20"/>
          <w:szCs w:val="20"/>
        </w:rPr>
        <w:t>injuries.</w:t>
      </w:r>
      <w:r w:rsidR="008E428D" w:rsidRPr="002061E5">
        <w:rPr>
          <w:rFonts w:asciiTheme="minorHAnsi" w:hAnsiTheme="minorHAnsi" w:cstheme="minorHAnsi"/>
          <w:sz w:val="20"/>
          <w:szCs w:val="20"/>
        </w:rPr>
        <w:t xml:space="preserve"> He was left to lie in a urine-soaked bed in the belief that he would take himself to the toilet, which he was unable to do.</w:t>
      </w:r>
    </w:p>
    <w:p w14:paraId="3D3032D5" w14:textId="3FC0B28C" w:rsidR="00683646" w:rsidRPr="002061E5" w:rsidRDefault="00435057" w:rsidP="00683646">
      <w:pPr>
        <w:pStyle w:val="BodyText"/>
        <w:rPr>
          <w:rFonts w:asciiTheme="minorHAnsi" w:hAnsiTheme="minorHAnsi" w:cstheme="minorHAnsi"/>
          <w:sz w:val="20"/>
          <w:szCs w:val="20"/>
        </w:rPr>
      </w:pPr>
      <w:r w:rsidRPr="002061E5">
        <w:rPr>
          <w:rFonts w:asciiTheme="minorHAnsi" w:hAnsiTheme="minorHAnsi" w:cstheme="minorHAnsi"/>
          <w:sz w:val="20"/>
          <w:szCs w:val="20"/>
        </w:rPr>
        <w:t xml:space="preserve"> </w:t>
      </w:r>
    </w:p>
    <w:p w14:paraId="297B826F" w14:textId="6C6317F8" w:rsidR="0001408B" w:rsidRPr="002061E5" w:rsidRDefault="00683646" w:rsidP="00546D59">
      <w:pPr>
        <w:pStyle w:val="BodyText"/>
        <w:rPr>
          <w:rFonts w:asciiTheme="minorHAnsi" w:hAnsiTheme="minorHAnsi" w:cstheme="minorHAnsi"/>
          <w:sz w:val="20"/>
          <w:szCs w:val="20"/>
        </w:rPr>
      </w:pPr>
      <w:r w:rsidRPr="002061E5">
        <w:rPr>
          <w:rFonts w:asciiTheme="minorHAnsi" w:hAnsiTheme="minorHAnsi" w:cstheme="minorHAnsi"/>
          <w:sz w:val="20"/>
          <w:szCs w:val="20"/>
        </w:rPr>
        <w:t>Wessely’s involvement with the wardship of Ean Proct</w:t>
      </w:r>
      <w:r w:rsidR="002B60E8" w:rsidRPr="002061E5">
        <w:rPr>
          <w:rFonts w:asciiTheme="minorHAnsi" w:hAnsiTheme="minorHAnsi" w:cstheme="minorHAnsi"/>
          <w:sz w:val="20"/>
          <w:szCs w:val="20"/>
        </w:rPr>
        <w:t>o</w:t>
      </w:r>
      <w:r w:rsidRPr="002061E5">
        <w:rPr>
          <w:rFonts w:asciiTheme="minorHAnsi" w:hAnsiTheme="minorHAnsi" w:cstheme="minorHAnsi"/>
          <w:sz w:val="20"/>
          <w:szCs w:val="20"/>
        </w:rPr>
        <w:t>r is incontrovertibly established, yet in a Channel 4 News programme on 26</w:t>
      </w:r>
      <w:r w:rsidRPr="002061E5">
        <w:rPr>
          <w:rFonts w:asciiTheme="minorHAnsi" w:hAnsiTheme="minorHAnsi" w:cstheme="minorHAnsi"/>
          <w:sz w:val="20"/>
          <w:szCs w:val="20"/>
          <w:vertAlign w:val="superscript"/>
        </w:rPr>
        <w:t>th</w:t>
      </w:r>
      <w:r w:rsidRPr="002061E5">
        <w:rPr>
          <w:rFonts w:asciiTheme="minorHAnsi" w:hAnsiTheme="minorHAnsi" w:cstheme="minorHAnsi"/>
          <w:sz w:val="20"/>
          <w:szCs w:val="20"/>
        </w:rPr>
        <w:t xml:space="preserve"> August 1998 </w:t>
      </w:r>
      <w:r w:rsidR="00456867" w:rsidRPr="002061E5">
        <w:rPr>
          <w:rFonts w:asciiTheme="minorHAnsi" w:hAnsiTheme="minorHAnsi" w:cstheme="minorHAnsi"/>
          <w:sz w:val="20"/>
          <w:szCs w:val="20"/>
        </w:rPr>
        <w:t>in which</w:t>
      </w:r>
      <w:r w:rsidR="00485D89" w:rsidRPr="002061E5">
        <w:rPr>
          <w:rFonts w:asciiTheme="minorHAnsi" w:hAnsiTheme="minorHAnsi" w:cstheme="minorHAnsi"/>
          <w:sz w:val="20"/>
          <w:szCs w:val="20"/>
        </w:rPr>
        <w:t xml:space="preserve"> </w:t>
      </w:r>
      <w:r w:rsidRPr="002061E5">
        <w:rPr>
          <w:rFonts w:asciiTheme="minorHAnsi" w:hAnsiTheme="minorHAnsi" w:cstheme="minorHAnsi"/>
          <w:sz w:val="20"/>
          <w:szCs w:val="20"/>
        </w:rPr>
        <w:t>the forcible removal of another child with M</w:t>
      </w:r>
      <w:r w:rsidR="00ED7675" w:rsidRPr="002061E5">
        <w:rPr>
          <w:rFonts w:asciiTheme="minorHAnsi" w:hAnsiTheme="minorHAnsi" w:cstheme="minorHAnsi"/>
          <w:sz w:val="20"/>
          <w:szCs w:val="20"/>
        </w:rPr>
        <w:t>E</w:t>
      </w:r>
      <w:r w:rsidRPr="002061E5">
        <w:rPr>
          <w:rFonts w:asciiTheme="minorHAnsi" w:hAnsiTheme="minorHAnsi" w:cstheme="minorHAnsi"/>
          <w:sz w:val="20"/>
          <w:szCs w:val="20"/>
        </w:rPr>
        <w:t xml:space="preserve"> was being discussed, when asked by the presenter Sheena McDonald if there can ever be a case for the coercive approach in situations involving the forcible removal of a child with ME/CFS from the parents, Wessely replied: “</w:t>
      </w:r>
      <w:r w:rsidRPr="002061E5">
        <w:rPr>
          <w:rFonts w:asciiTheme="minorHAnsi" w:hAnsiTheme="minorHAnsi" w:cstheme="minorHAnsi"/>
          <w:i/>
          <w:iCs/>
          <w:sz w:val="20"/>
          <w:szCs w:val="20"/>
        </w:rPr>
        <w:t>I think it’s so rare.  I mean, it’s never happened to me”</w:t>
      </w:r>
      <w:r w:rsidRPr="002061E5">
        <w:rPr>
          <w:rFonts w:asciiTheme="minorHAnsi" w:hAnsiTheme="minorHAnsi" w:cstheme="minorHAnsi"/>
          <w:sz w:val="20"/>
          <w:szCs w:val="20"/>
        </w:rPr>
        <w:t>. Wessely’s elective amnesia was broadcast on national television for all to see</w:t>
      </w:r>
      <w:r w:rsidR="00950694" w:rsidRPr="002061E5">
        <w:rPr>
          <w:rFonts w:asciiTheme="minorHAnsi" w:hAnsiTheme="minorHAnsi" w:cstheme="minorHAnsi"/>
          <w:sz w:val="20"/>
          <w:szCs w:val="20"/>
        </w:rPr>
        <w:t xml:space="preserve">: </w:t>
      </w:r>
      <w:r w:rsidR="00376929" w:rsidRPr="002061E5">
        <w:rPr>
          <w:rFonts w:asciiTheme="minorHAnsi" w:hAnsiTheme="minorHAnsi" w:cstheme="minorHAnsi"/>
          <w:sz w:val="20"/>
          <w:szCs w:val="20"/>
        </w:rPr>
        <w:t xml:space="preserve"> t</w:t>
      </w:r>
      <w:r w:rsidR="005D25A0" w:rsidRPr="002061E5">
        <w:rPr>
          <w:rFonts w:asciiTheme="minorHAnsi" w:hAnsiTheme="minorHAnsi" w:cstheme="minorHAnsi"/>
          <w:sz w:val="20"/>
          <w:szCs w:val="20"/>
        </w:rPr>
        <w:t>hat programme was recorded</w:t>
      </w:r>
      <w:r w:rsidR="00E84430" w:rsidRPr="002061E5">
        <w:rPr>
          <w:rFonts w:asciiTheme="minorHAnsi" w:hAnsiTheme="minorHAnsi" w:cstheme="minorHAnsi"/>
          <w:sz w:val="20"/>
          <w:szCs w:val="20"/>
        </w:rPr>
        <w:t>, providing evidence that Wessely is not always truthful.</w:t>
      </w:r>
      <w:r w:rsidR="00376929" w:rsidRPr="002061E5">
        <w:rPr>
          <w:rFonts w:asciiTheme="minorHAnsi" w:hAnsiTheme="minorHAnsi" w:cstheme="minorHAnsi"/>
          <w:sz w:val="20"/>
          <w:szCs w:val="20"/>
        </w:rPr>
        <w:t xml:space="preserve"> </w:t>
      </w:r>
      <w:r w:rsidR="00BF761A" w:rsidRPr="002061E5">
        <w:rPr>
          <w:rFonts w:asciiTheme="minorHAnsi" w:hAnsiTheme="minorHAnsi" w:cstheme="minorHAnsi"/>
          <w:sz w:val="20"/>
          <w:szCs w:val="20"/>
        </w:rPr>
        <w:t>Unfortunately</w:t>
      </w:r>
      <w:r w:rsidR="0054424A" w:rsidRPr="002061E5">
        <w:rPr>
          <w:rFonts w:asciiTheme="minorHAnsi" w:hAnsiTheme="minorHAnsi" w:cstheme="minorHAnsi"/>
          <w:sz w:val="20"/>
          <w:szCs w:val="20"/>
        </w:rPr>
        <w:t>,</w:t>
      </w:r>
      <w:r w:rsidR="00BF761A" w:rsidRPr="002061E5">
        <w:rPr>
          <w:rFonts w:asciiTheme="minorHAnsi" w:hAnsiTheme="minorHAnsi" w:cstheme="minorHAnsi"/>
          <w:sz w:val="20"/>
          <w:szCs w:val="20"/>
        </w:rPr>
        <w:t xml:space="preserve"> s</w:t>
      </w:r>
      <w:r w:rsidR="00950694" w:rsidRPr="002061E5">
        <w:rPr>
          <w:rFonts w:asciiTheme="minorHAnsi" w:hAnsiTheme="minorHAnsi" w:cstheme="minorHAnsi"/>
          <w:sz w:val="20"/>
          <w:szCs w:val="20"/>
        </w:rPr>
        <w:t>uch actions are far from rare.</w:t>
      </w:r>
    </w:p>
    <w:p w14:paraId="04A9E4B8" w14:textId="77777777" w:rsidR="00057767" w:rsidRPr="002061E5" w:rsidRDefault="00057767" w:rsidP="00546D59">
      <w:pPr>
        <w:pStyle w:val="BodyText"/>
        <w:rPr>
          <w:rFonts w:asciiTheme="minorHAnsi" w:hAnsiTheme="minorHAnsi" w:cstheme="minorHAnsi"/>
          <w:sz w:val="20"/>
          <w:szCs w:val="20"/>
        </w:rPr>
      </w:pPr>
    </w:p>
    <w:p w14:paraId="14766DB5" w14:textId="0870EF57" w:rsidR="00D12079" w:rsidRPr="002061E5" w:rsidRDefault="00057767" w:rsidP="00057767">
      <w:pPr>
        <w:jc w:val="both"/>
        <w:rPr>
          <w:rFonts w:cstheme="minorHAnsi"/>
          <w:sz w:val="20"/>
          <w:szCs w:val="20"/>
        </w:rPr>
      </w:pPr>
      <w:r w:rsidRPr="002061E5">
        <w:rPr>
          <w:rFonts w:cstheme="minorHAnsi"/>
          <w:sz w:val="20"/>
          <w:szCs w:val="20"/>
        </w:rPr>
        <w:t>Nothing seems to have been learnt from the appalling case of Ean Proctor</w:t>
      </w:r>
      <w:r w:rsidR="00204222" w:rsidRPr="002061E5">
        <w:rPr>
          <w:rFonts w:cstheme="minorHAnsi"/>
          <w:sz w:val="20"/>
          <w:szCs w:val="20"/>
        </w:rPr>
        <w:t>.</w:t>
      </w:r>
      <w:r w:rsidR="005E6835" w:rsidRPr="002061E5">
        <w:rPr>
          <w:rFonts w:cstheme="minorHAnsi"/>
          <w:sz w:val="20"/>
          <w:szCs w:val="20"/>
        </w:rPr>
        <w:t xml:space="preserve"> </w:t>
      </w:r>
      <w:r w:rsidRPr="002061E5">
        <w:rPr>
          <w:rFonts w:cstheme="minorHAnsi"/>
          <w:sz w:val="20"/>
          <w:szCs w:val="20"/>
        </w:rPr>
        <w:t xml:space="preserve"> </w:t>
      </w:r>
      <w:r w:rsidR="00B808DF" w:rsidRPr="002061E5">
        <w:rPr>
          <w:rFonts w:cstheme="minorHAnsi"/>
          <w:sz w:val="20"/>
          <w:szCs w:val="20"/>
        </w:rPr>
        <w:t>T</w:t>
      </w:r>
      <w:r w:rsidRPr="002061E5">
        <w:rPr>
          <w:rFonts w:cstheme="minorHAnsi"/>
          <w:sz w:val="20"/>
          <w:szCs w:val="20"/>
        </w:rPr>
        <w:t>wenty-six years ago</w:t>
      </w:r>
      <w:r w:rsidR="0054424A" w:rsidRPr="002061E5">
        <w:rPr>
          <w:rFonts w:cstheme="minorHAnsi"/>
          <w:sz w:val="20"/>
          <w:szCs w:val="20"/>
        </w:rPr>
        <w:t>,</w:t>
      </w:r>
      <w:r w:rsidRPr="002061E5">
        <w:rPr>
          <w:rFonts w:cstheme="minorHAnsi"/>
          <w:sz w:val="20"/>
          <w:szCs w:val="20"/>
        </w:rPr>
        <w:t xml:space="preserve"> </w:t>
      </w:r>
      <w:r w:rsidR="0054424A" w:rsidRPr="002061E5">
        <w:rPr>
          <w:rFonts w:cstheme="minorHAnsi"/>
          <w:sz w:val="20"/>
          <w:szCs w:val="20"/>
        </w:rPr>
        <w:t xml:space="preserve">the grave issue of forcibly removing children with ME from their parents was raised by </w:t>
      </w:r>
      <w:r w:rsidRPr="002061E5">
        <w:rPr>
          <w:rFonts w:cstheme="minorHAnsi"/>
          <w:sz w:val="20"/>
          <w:szCs w:val="20"/>
        </w:rPr>
        <w:t xml:space="preserve">Dr Nigel Speight, </w:t>
      </w:r>
      <w:r w:rsidR="00B808DF" w:rsidRPr="002061E5">
        <w:rPr>
          <w:rFonts w:cstheme="minorHAnsi"/>
          <w:sz w:val="20"/>
          <w:szCs w:val="20"/>
        </w:rPr>
        <w:t xml:space="preserve">then </w:t>
      </w:r>
      <w:r w:rsidRPr="002061E5">
        <w:rPr>
          <w:rFonts w:cstheme="minorHAnsi"/>
          <w:sz w:val="20"/>
          <w:szCs w:val="20"/>
        </w:rPr>
        <w:t xml:space="preserve">a consultant </w:t>
      </w:r>
      <w:r w:rsidRPr="002061E5">
        <w:rPr>
          <w:rFonts w:cstheme="minorHAnsi"/>
          <w:sz w:val="20"/>
          <w:szCs w:val="20"/>
        </w:rPr>
        <w:lastRenderedPageBreak/>
        <w:t>paediatrician at the University Hospital of North Durham with 20 years’ experience of children with ME</w:t>
      </w:r>
      <w:r w:rsidR="0054424A" w:rsidRPr="002061E5">
        <w:rPr>
          <w:rFonts w:cstheme="minorHAnsi"/>
          <w:sz w:val="20"/>
          <w:szCs w:val="20"/>
        </w:rPr>
        <w:t>.</w:t>
      </w:r>
      <w:r w:rsidRPr="002061E5">
        <w:rPr>
          <w:rFonts w:cstheme="minorHAnsi"/>
          <w:sz w:val="20"/>
          <w:szCs w:val="20"/>
        </w:rPr>
        <w:t xml:space="preserve"> </w:t>
      </w:r>
      <w:r w:rsidR="0054424A" w:rsidRPr="002061E5">
        <w:rPr>
          <w:rFonts w:cstheme="minorHAnsi"/>
          <w:sz w:val="20"/>
          <w:szCs w:val="20"/>
        </w:rPr>
        <w:t>I</w:t>
      </w:r>
      <w:r w:rsidRPr="002061E5">
        <w:rPr>
          <w:rFonts w:cstheme="minorHAnsi"/>
          <w:sz w:val="20"/>
          <w:szCs w:val="20"/>
        </w:rPr>
        <w:t xml:space="preserve">n April 1999 </w:t>
      </w:r>
      <w:r w:rsidR="0054424A" w:rsidRPr="002061E5">
        <w:rPr>
          <w:rFonts w:cstheme="minorHAnsi"/>
          <w:sz w:val="20"/>
          <w:szCs w:val="20"/>
        </w:rPr>
        <w:t xml:space="preserve">Dr Speight </w:t>
      </w:r>
      <w:r w:rsidRPr="002061E5">
        <w:rPr>
          <w:rFonts w:cstheme="minorHAnsi"/>
          <w:sz w:val="20"/>
          <w:szCs w:val="20"/>
        </w:rPr>
        <w:t xml:space="preserve">reported to the Chief Medical Officer’s Working Group on CFS/ME that the frequency of psychiatrists diagnosing the parents of children with ME/CFS as </w:t>
      </w:r>
      <w:r w:rsidR="0054424A" w:rsidRPr="002061E5">
        <w:rPr>
          <w:rFonts w:cstheme="minorHAnsi"/>
          <w:sz w:val="20"/>
          <w:szCs w:val="20"/>
        </w:rPr>
        <w:t>suffering from</w:t>
      </w:r>
      <w:r w:rsidRPr="002061E5">
        <w:rPr>
          <w:rFonts w:cstheme="minorHAnsi"/>
          <w:sz w:val="20"/>
          <w:szCs w:val="20"/>
        </w:rPr>
        <w:t xml:space="preserve"> Munchausen’s Syndrome by Proxy </w:t>
      </w:r>
      <w:r w:rsidR="0054424A" w:rsidRPr="002061E5">
        <w:rPr>
          <w:rFonts w:cstheme="minorHAnsi"/>
          <w:sz w:val="20"/>
          <w:szCs w:val="20"/>
        </w:rPr>
        <w:t xml:space="preserve">– and consequently placing these children into State “care” -- </w:t>
      </w:r>
      <w:r w:rsidRPr="002061E5">
        <w:rPr>
          <w:rFonts w:cstheme="minorHAnsi"/>
          <w:sz w:val="20"/>
          <w:szCs w:val="20"/>
        </w:rPr>
        <w:t>amounted to an epidemic</w:t>
      </w:r>
      <w:r w:rsidR="008153B4" w:rsidRPr="002061E5">
        <w:rPr>
          <w:rFonts w:cstheme="minorHAnsi"/>
          <w:sz w:val="20"/>
          <w:szCs w:val="20"/>
        </w:rPr>
        <w:t>.</w:t>
      </w:r>
      <w:r w:rsidR="005E6835" w:rsidRPr="002061E5">
        <w:rPr>
          <w:rFonts w:cstheme="minorHAnsi"/>
          <w:sz w:val="20"/>
          <w:szCs w:val="20"/>
        </w:rPr>
        <w:t xml:space="preserve"> </w:t>
      </w:r>
    </w:p>
    <w:p w14:paraId="3833987D" w14:textId="77777777" w:rsidR="00D12079" w:rsidRPr="002061E5" w:rsidRDefault="00D12079" w:rsidP="00057767">
      <w:pPr>
        <w:jc w:val="both"/>
        <w:rPr>
          <w:rFonts w:cstheme="minorHAnsi"/>
          <w:sz w:val="20"/>
          <w:szCs w:val="20"/>
        </w:rPr>
      </w:pPr>
    </w:p>
    <w:p w14:paraId="2471C569" w14:textId="12EB4EAE" w:rsidR="00FA3938" w:rsidRPr="002061E5" w:rsidRDefault="005E6835" w:rsidP="00057767">
      <w:pPr>
        <w:jc w:val="both"/>
        <w:rPr>
          <w:rFonts w:cstheme="minorHAnsi"/>
          <w:sz w:val="20"/>
          <w:szCs w:val="20"/>
        </w:rPr>
      </w:pPr>
      <w:r w:rsidRPr="002061E5">
        <w:rPr>
          <w:rFonts w:cstheme="minorHAnsi"/>
          <w:sz w:val="20"/>
          <w:szCs w:val="20"/>
        </w:rPr>
        <w:t>Th</w:t>
      </w:r>
      <w:r w:rsidR="004B0AD5" w:rsidRPr="002061E5">
        <w:rPr>
          <w:rFonts w:cstheme="minorHAnsi"/>
          <w:sz w:val="20"/>
          <w:szCs w:val="20"/>
        </w:rPr>
        <w:t>ese</w:t>
      </w:r>
      <w:r w:rsidRPr="002061E5">
        <w:rPr>
          <w:rFonts w:cstheme="minorHAnsi"/>
          <w:sz w:val="20"/>
          <w:szCs w:val="20"/>
        </w:rPr>
        <w:t xml:space="preserve"> atrocit</w:t>
      </w:r>
      <w:r w:rsidR="004B0AD5" w:rsidRPr="002061E5">
        <w:rPr>
          <w:rFonts w:cstheme="minorHAnsi"/>
          <w:sz w:val="20"/>
          <w:szCs w:val="20"/>
        </w:rPr>
        <w:t>ies</w:t>
      </w:r>
      <w:r w:rsidRPr="002061E5">
        <w:rPr>
          <w:rFonts w:cstheme="minorHAnsi"/>
          <w:sz w:val="20"/>
          <w:szCs w:val="20"/>
        </w:rPr>
        <w:t xml:space="preserve"> continue</w:t>
      </w:r>
      <w:r w:rsidR="00D12079" w:rsidRPr="002061E5">
        <w:rPr>
          <w:rFonts w:cstheme="minorHAnsi"/>
          <w:sz w:val="20"/>
          <w:szCs w:val="20"/>
        </w:rPr>
        <w:t>:</w:t>
      </w:r>
      <w:r w:rsidR="005D7F3C" w:rsidRPr="002061E5">
        <w:rPr>
          <w:rFonts w:cstheme="minorHAnsi"/>
          <w:sz w:val="20"/>
          <w:szCs w:val="20"/>
        </w:rPr>
        <w:t xml:space="preserve"> </w:t>
      </w:r>
      <w:r w:rsidR="00D12079" w:rsidRPr="002061E5">
        <w:rPr>
          <w:rFonts w:cstheme="minorHAnsi"/>
          <w:sz w:val="20"/>
          <w:szCs w:val="20"/>
        </w:rPr>
        <w:t>not only are</w:t>
      </w:r>
      <w:r w:rsidR="007F03D1" w:rsidRPr="002061E5">
        <w:rPr>
          <w:rFonts w:cstheme="minorHAnsi"/>
          <w:sz w:val="20"/>
          <w:szCs w:val="20"/>
        </w:rPr>
        <w:t xml:space="preserve"> </w:t>
      </w:r>
      <w:r w:rsidR="00D12079" w:rsidRPr="002061E5">
        <w:rPr>
          <w:rFonts w:cstheme="minorHAnsi"/>
          <w:sz w:val="20"/>
          <w:szCs w:val="20"/>
        </w:rPr>
        <w:t xml:space="preserve">children </w:t>
      </w:r>
      <w:r w:rsidR="007F03D1" w:rsidRPr="002061E5">
        <w:rPr>
          <w:rFonts w:cstheme="minorHAnsi"/>
          <w:sz w:val="20"/>
          <w:szCs w:val="20"/>
        </w:rPr>
        <w:t xml:space="preserve">with ME </w:t>
      </w:r>
      <w:r w:rsidR="00D12079" w:rsidRPr="002061E5">
        <w:rPr>
          <w:rFonts w:cstheme="minorHAnsi"/>
          <w:sz w:val="20"/>
          <w:szCs w:val="20"/>
        </w:rPr>
        <w:t>being taken from their parents</w:t>
      </w:r>
      <w:r w:rsidR="007F03D1" w:rsidRPr="002061E5">
        <w:rPr>
          <w:rFonts w:cstheme="minorHAnsi"/>
          <w:sz w:val="20"/>
          <w:szCs w:val="20"/>
        </w:rPr>
        <w:t>,</w:t>
      </w:r>
      <w:r w:rsidR="00D12079" w:rsidRPr="002061E5">
        <w:rPr>
          <w:rFonts w:cstheme="minorHAnsi"/>
          <w:sz w:val="20"/>
          <w:szCs w:val="20"/>
        </w:rPr>
        <w:t xml:space="preserve"> but also </w:t>
      </w:r>
      <w:r w:rsidR="005D7F3C" w:rsidRPr="002061E5">
        <w:rPr>
          <w:rFonts w:cstheme="minorHAnsi"/>
          <w:sz w:val="20"/>
          <w:szCs w:val="20"/>
        </w:rPr>
        <w:t xml:space="preserve">adults with severe ME are being threatened with being sectioned </w:t>
      </w:r>
      <w:r w:rsidR="00D12079" w:rsidRPr="002061E5">
        <w:rPr>
          <w:rFonts w:cstheme="minorHAnsi"/>
          <w:sz w:val="20"/>
          <w:szCs w:val="20"/>
        </w:rPr>
        <w:t xml:space="preserve">– </w:t>
      </w:r>
      <w:proofErr w:type="spellStart"/>
      <w:r w:rsidR="00D12079" w:rsidRPr="002061E5">
        <w:rPr>
          <w:rFonts w:cstheme="minorHAnsi"/>
          <w:sz w:val="20"/>
          <w:szCs w:val="20"/>
        </w:rPr>
        <w:t>ie</w:t>
      </w:r>
      <w:proofErr w:type="spellEnd"/>
      <w:r w:rsidR="00D12079" w:rsidRPr="002061E5">
        <w:rPr>
          <w:rFonts w:cstheme="minorHAnsi"/>
          <w:sz w:val="20"/>
          <w:szCs w:val="20"/>
        </w:rPr>
        <w:t>. involuntary commitment to</w:t>
      </w:r>
      <w:r w:rsidR="00B44611" w:rsidRPr="002061E5">
        <w:rPr>
          <w:rFonts w:cstheme="minorHAnsi"/>
          <w:sz w:val="20"/>
          <w:szCs w:val="20"/>
        </w:rPr>
        <w:t>,</w:t>
      </w:r>
      <w:r w:rsidR="00D12079" w:rsidRPr="002061E5">
        <w:rPr>
          <w:rFonts w:cstheme="minorHAnsi"/>
          <w:sz w:val="20"/>
          <w:szCs w:val="20"/>
        </w:rPr>
        <w:t xml:space="preserve"> and detention in</w:t>
      </w:r>
      <w:r w:rsidR="00B44611" w:rsidRPr="002061E5">
        <w:rPr>
          <w:rFonts w:cstheme="minorHAnsi"/>
          <w:sz w:val="20"/>
          <w:szCs w:val="20"/>
        </w:rPr>
        <w:t>,</w:t>
      </w:r>
      <w:r w:rsidR="00D12079" w:rsidRPr="002061E5">
        <w:rPr>
          <w:rFonts w:cstheme="minorHAnsi"/>
          <w:sz w:val="20"/>
          <w:szCs w:val="20"/>
        </w:rPr>
        <w:t xml:space="preserve"> a psychiatric unit under the Mental Health Act 1983 – </w:t>
      </w:r>
      <w:r w:rsidR="004B0AD5" w:rsidRPr="002061E5">
        <w:rPr>
          <w:rFonts w:cstheme="minorHAnsi"/>
          <w:sz w:val="20"/>
          <w:szCs w:val="20"/>
        </w:rPr>
        <w:t>i</w:t>
      </w:r>
      <w:r w:rsidR="00D12079" w:rsidRPr="002061E5">
        <w:rPr>
          <w:rFonts w:cstheme="minorHAnsi"/>
          <w:sz w:val="20"/>
          <w:szCs w:val="20"/>
        </w:rPr>
        <w:t xml:space="preserve">n the </w:t>
      </w:r>
      <w:r w:rsidR="004B0AD5" w:rsidRPr="002061E5">
        <w:rPr>
          <w:rFonts w:cstheme="minorHAnsi"/>
          <w:sz w:val="20"/>
          <w:szCs w:val="20"/>
        </w:rPr>
        <w:t>misguided belief</w:t>
      </w:r>
      <w:r w:rsidR="00D12079" w:rsidRPr="002061E5">
        <w:rPr>
          <w:rFonts w:cstheme="minorHAnsi"/>
          <w:sz w:val="20"/>
          <w:szCs w:val="20"/>
        </w:rPr>
        <w:t xml:space="preserve"> that their inability to care for themselves is simply “attention-seeking”.</w:t>
      </w:r>
      <w:r w:rsidR="007F03D1" w:rsidRPr="002061E5">
        <w:rPr>
          <w:rFonts w:cstheme="minorHAnsi"/>
          <w:sz w:val="20"/>
          <w:szCs w:val="20"/>
        </w:rPr>
        <w:t xml:space="preserve">  These extremely sick people are often intentionally neglected in hospital </w:t>
      </w:r>
      <w:r w:rsidR="006C6BB3" w:rsidRPr="002061E5">
        <w:rPr>
          <w:rFonts w:cstheme="minorHAnsi"/>
          <w:sz w:val="20"/>
          <w:szCs w:val="20"/>
        </w:rPr>
        <w:t>in the belief</w:t>
      </w:r>
      <w:r w:rsidR="007F03D1" w:rsidRPr="002061E5">
        <w:rPr>
          <w:rFonts w:cstheme="minorHAnsi"/>
          <w:sz w:val="20"/>
          <w:szCs w:val="20"/>
        </w:rPr>
        <w:t xml:space="preserve"> </w:t>
      </w:r>
      <w:r w:rsidR="0012301D" w:rsidRPr="002061E5">
        <w:rPr>
          <w:rFonts w:cstheme="minorHAnsi"/>
          <w:sz w:val="20"/>
          <w:szCs w:val="20"/>
        </w:rPr>
        <w:t>t</w:t>
      </w:r>
      <w:r w:rsidR="007F03D1" w:rsidRPr="002061E5">
        <w:rPr>
          <w:rFonts w:cstheme="minorHAnsi"/>
          <w:sz w:val="20"/>
          <w:szCs w:val="20"/>
        </w:rPr>
        <w:t>hat they have a “non-existent” illness</w:t>
      </w:r>
      <w:r w:rsidR="0012301D" w:rsidRPr="002061E5">
        <w:rPr>
          <w:rFonts w:cstheme="minorHAnsi"/>
          <w:sz w:val="20"/>
          <w:szCs w:val="20"/>
        </w:rPr>
        <w:t xml:space="preserve"> and on the </w:t>
      </w:r>
      <w:r w:rsidR="004B0AD5" w:rsidRPr="002061E5">
        <w:rPr>
          <w:rFonts w:cstheme="minorHAnsi"/>
          <w:sz w:val="20"/>
          <w:szCs w:val="20"/>
        </w:rPr>
        <w:t xml:space="preserve">false </w:t>
      </w:r>
      <w:r w:rsidR="0012301D" w:rsidRPr="002061E5">
        <w:rPr>
          <w:rFonts w:cstheme="minorHAnsi"/>
          <w:sz w:val="20"/>
          <w:szCs w:val="20"/>
        </w:rPr>
        <w:t>premise that if left for long enough, they will be so hungry that they will sit up and move, which they cannot do.</w:t>
      </w:r>
    </w:p>
    <w:p w14:paraId="336A6483" w14:textId="2E6761FE" w:rsidR="00057767" w:rsidRPr="002061E5" w:rsidRDefault="00057767" w:rsidP="00057767">
      <w:pPr>
        <w:jc w:val="both"/>
        <w:rPr>
          <w:rFonts w:cstheme="minorHAnsi"/>
          <w:sz w:val="20"/>
          <w:szCs w:val="20"/>
        </w:rPr>
      </w:pPr>
    </w:p>
    <w:p w14:paraId="26B488E6" w14:textId="77777777" w:rsidR="00FA0551" w:rsidRPr="002061E5" w:rsidRDefault="00FA0551" w:rsidP="00057767">
      <w:pPr>
        <w:jc w:val="both"/>
        <w:rPr>
          <w:rFonts w:cstheme="minorHAnsi"/>
          <w:sz w:val="20"/>
          <w:szCs w:val="20"/>
        </w:rPr>
      </w:pPr>
    </w:p>
    <w:p w14:paraId="738A5F07" w14:textId="77777777" w:rsidR="00FC79F5" w:rsidRPr="002061E5" w:rsidRDefault="00FC79F5" w:rsidP="00057767">
      <w:pPr>
        <w:jc w:val="both"/>
        <w:rPr>
          <w:rFonts w:cstheme="minorHAnsi"/>
          <w:sz w:val="20"/>
          <w:szCs w:val="20"/>
        </w:rPr>
      </w:pPr>
    </w:p>
    <w:p w14:paraId="21B074F3" w14:textId="58E20FD4" w:rsidR="00FA0551" w:rsidRPr="002061E5" w:rsidRDefault="00FA0551" w:rsidP="00057767">
      <w:pPr>
        <w:jc w:val="both"/>
        <w:rPr>
          <w:rFonts w:cstheme="minorHAnsi"/>
          <w:b/>
          <w:bCs/>
          <w:sz w:val="20"/>
          <w:szCs w:val="20"/>
          <w:u w:val="single"/>
        </w:rPr>
      </w:pPr>
      <w:r w:rsidRPr="002061E5">
        <w:rPr>
          <w:rFonts w:cstheme="minorHAnsi"/>
          <w:b/>
          <w:bCs/>
          <w:sz w:val="20"/>
          <w:szCs w:val="20"/>
          <w:u w:val="single"/>
        </w:rPr>
        <w:t xml:space="preserve">Wessely’s </w:t>
      </w:r>
      <w:r w:rsidR="0030231B" w:rsidRPr="002061E5">
        <w:rPr>
          <w:rFonts w:cstheme="minorHAnsi"/>
          <w:b/>
          <w:bCs/>
          <w:sz w:val="20"/>
          <w:szCs w:val="20"/>
          <w:u w:val="single"/>
        </w:rPr>
        <w:t>campaign to get ME recognised as a “non-existent” disease</w:t>
      </w:r>
    </w:p>
    <w:p w14:paraId="0C980E1D" w14:textId="77777777" w:rsidR="00FA0551" w:rsidRPr="002061E5" w:rsidRDefault="00FA0551" w:rsidP="00057767">
      <w:pPr>
        <w:jc w:val="both"/>
        <w:rPr>
          <w:rFonts w:cstheme="minorHAnsi"/>
          <w:sz w:val="20"/>
          <w:szCs w:val="20"/>
        </w:rPr>
      </w:pPr>
    </w:p>
    <w:p w14:paraId="7A06BA8E" w14:textId="386FE0FC" w:rsidR="00AD6E73" w:rsidRPr="002061E5" w:rsidRDefault="00C40F30" w:rsidP="0001408B">
      <w:pPr>
        <w:jc w:val="both"/>
        <w:rPr>
          <w:rFonts w:cstheme="minorHAnsi"/>
          <w:sz w:val="20"/>
          <w:szCs w:val="20"/>
        </w:rPr>
      </w:pPr>
      <w:r w:rsidRPr="002061E5">
        <w:rPr>
          <w:rFonts w:cstheme="minorHAnsi"/>
          <w:sz w:val="20"/>
          <w:szCs w:val="20"/>
        </w:rPr>
        <w:t xml:space="preserve">In 1989 </w:t>
      </w:r>
      <w:r w:rsidR="0001408B" w:rsidRPr="002061E5">
        <w:rPr>
          <w:rFonts w:cstheme="minorHAnsi"/>
          <w:sz w:val="20"/>
          <w:szCs w:val="20"/>
        </w:rPr>
        <w:t>Wessely was a Founder Member of The Campaign Against Health Fraud, where he was listed as a “</w:t>
      </w:r>
      <w:r w:rsidR="0001408B" w:rsidRPr="002061E5">
        <w:rPr>
          <w:rFonts w:cstheme="minorHAnsi"/>
          <w:i/>
          <w:iCs/>
          <w:sz w:val="20"/>
          <w:szCs w:val="20"/>
        </w:rPr>
        <w:t xml:space="preserve">leading member of the campaign”.  </w:t>
      </w:r>
      <w:r w:rsidR="0001408B" w:rsidRPr="002061E5">
        <w:rPr>
          <w:rFonts w:cstheme="minorHAnsi"/>
          <w:sz w:val="20"/>
          <w:szCs w:val="20"/>
        </w:rPr>
        <w:t xml:space="preserve">The campaign’s literature states that its aim was </w:t>
      </w:r>
      <w:r w:rsidR="0001408B" w:rsidRPr="002061E5">
        <w:rPr>
          <w:rFonts w:cstheme="minorHAnsi"/>
          <w:i/>
          <w:iCs/>
          <w:sz w:val="20"/>
          <w:szCs w:val="20"/>
        </w:rPr>
        <w:t>“to oppose unnecessary treatment for non-existent diseases”.</w:t>
      </w:r>
      <w:r w:rsidR="0055086F" w:rsidRPr="002061E5">
        <w:rPr>
          <w:rFonts w:cstheme="minorHAnsi"/>
          <w:i/>
          <w:iCs/>
          <w:sz w:val="20"/>
          <w:szCs w:val="20"/>
        </w:rPr>
        <w:t xml:space="preserve"> </w:t>
      </w:r>
      <w:r w:rsidR="0001408B" w:rsidRPr="002061E5">
        <w:rPr>
          <w:rFonts w:cstheme="minorHAnsi"/>
          <w:i/>
          <w:iCs/>
          <w:sz w:val="20"/>
          <w:szCs w:val="20"/>
        </w:rPr>
        <w:t xml:space="preserve"> </w:t>
      </w:r>
      <w:r w:rsidR="0001408B" w:rsidRPr="002061E5">
        <w:rPr>
          <w:rFonts w:cstheme="minorHAnsi"/>
          <w:sz w:val="20"/>
          <w:szCs w:val="20"/>
        </w:rPr>
        <w:t xml:space="preserve">For the following </w:t>
      </w:r>
      <w:r w:rsidR="00430043" w:rsidRPr="002061E5">
        <w:rPr>
          <w:rFonts w:cstheme="minorHAnsi"/>
          <w:sz w:val="20"/>
          <w:szCs w:val="20"/>
        </w:rPr>
        <w:t>three decades</w:t>
      </w:r>
      <w:r w:rsidR="0001408B" w:rsidRPr="002061E5">
        <w:rPr>
          <w:rFonts w:cstheme="minorHAnsi"/>
          <w:sz w:val="20"/>
          <w:szCs w:val="20"/>
        </w:rPr>
        <w:t xml:space="preserve"> Wessely has </w:t>
      </w:r>
      <w:r w:rsidR="00515FED" w:rsidRPr="002061E5">
        <w:rPr>
          <w:rFonts w:cstheme="minorHAnsi"/>
          <w:sz w:val="20"/>
          <w:szCs w:val="20"/>
        </w:rPr>
        <w:t>unceasingly</w:t>
      </w:r>
      <w:r w:rsidR="0001408B" w:rsidRPr="002061E5">
        <w:rPr>
          <w:rFonts w:cstheme="minorHAnsi"/>
          <w:sz w:val="20"/>
          <w:szCs w:val="20"/>
        </w:rPr>
        <w:t xml:space="preserve"> campaigned to promote his belief that ME is a “</w:t>
      </w:r>
      <w:r w:rsidR="0001408B" w:rsidRPr="002061E5">
        <w:rPr>
          <w:rFonts w:cstheme="minorHAnsi"/>
          <w:i/>
          <w:iCs/>
          <w:sz w:val="20"/>
          <w:szCs w:val="20"/>
        </w:rPr>
        <w:t>non-disease”</w:t>
      </w:r>
      <w:r w:rsidR="0001408B" w:rsidRPr="002061E5">
        <w:rPr>
          <w:rFonts w:cstheme="minorHAnsi"/>
          <w:sz w:val="20"/>
          <w:szCs w:val="20"/>
        </w:rPr>
        <w:t xml:space="preserve"> that does not exist</w:t>
      </w:r>
      <w:r w:rsidR="00970309" w:rsidRPr="002061E5">
        <w:rPr>
          <w:rFonts w:cstheme="minorHAnsi"/>
          <w:sz w:val="20"/>
          <w:szCs w:val="20"/>
        </w:rPr>
        <w:t xml:space="preserve"> except in the mind of those </w:t>
      </w:r>
      <w:r w:rsidR="009A4697" w:rsidRPr="002061E5">
        <w:rPr>
          <w:rFonts w:cstheme="minorHAnsi"/>
          <w:sz w:val="20"/>
          <w:szCs w:val="20"/>
        </w:rPr>
        <w:t xml:space="preserve">who </w:t>
      </w:r>
      <w:r w:rsidR="00970309" w:rsidRPr="002061E5">
        <w:rPr>
          <w:rFonts w:cstheme="minorHAnsi"/>
          <w:sz w:val="20"/>
          <w:szCs w:val="20"/>
        </w:rPr>
        <w:t>believ</w:t>
      </w:r>
      <w:r w:rsidR="009A4697" w:rsidRPr="002061E5">
        <w:rPr>
          <w:rFonts w:cstheme="minorHAnsi"/>
          <w:sz w:val="20"/>
          <w:szCs w:val="20"/>
        </w:rPr>
        <w:t>e</w:t>
      </w:r>
      <w:r w:rsidR="00970309" w:rsidRPr="002061E5">
        <w:rPr>
          <w:rFonts w:cstheme="minorHAnsi"/>
          <w:sz w:val="20"/>
          <w:szCs w:val="20"/>
        </w:rPr>
        <w:t xml:space="preserve"> it exists</w:t>
      </w:r>
      <w:r w:rsidR="0001408B" w:rsidRPr="002061E5">
        <w:rPr>
          <w:rFonts w:cstheme="minorHAnsi"/>
          <w:sz w:val="20"/>
          <w:szCs w:val="20"/>
        </w:rPr>
        <w:t xml:space="preserve">. </w:t>
      </w:r>
      <w:r w:rsidR="00AF2BB5" w:rsidRPr="002061E5">
        <w:rPr>
          <w:rFonts w:cstheme="minorHAnsi"/>
          <w:sz w:val="20"/>
          <w:szCs w:val="20"/>
        </w:rPr>
        <w:t xml:space="preserve">He urges that no investigations should be performed to confirm the diagnosis and he has published over 900 papers – as well as contributing to numerous textbooks </w:t>
      </w:r>
      <w:r w:rsidR="0055086F" w:rsidRPr="002061E5">
        <w:rPr>
          <w:rFonts w:cstheme="minorHAnsi"/>
          <w:sz w:val="20"/>
          <w:szCs w:val="20"/>
        </w:rPr>
        <w:t>–</w:t>
      </w:r>
      <w:r w:rsidR="00AF2BB5" w:rsidRPr="002061E5">
        <w:rPr>
          <w:rFonts w:cstheme="minorHAnsi"/>
          <w:sz w:val="20"/>
          <w:szCs w:val="20"/>
        </w:rPr>
        <w:t xml:space="preserve"> </w:t>
      </w:r>
      <w:r w:rsidR="0055086F" w:rsidRPr="002061E5">
        <w:rPr>
          <w:rFonts w:cstheme="minorHAnsi"/>
          <w:sz w:val="20"/>
          <w:szCs w:val="20"/>
        </w:rPr>
        <w:t xml:space="preserve">in support of his own ideology that </w:t>
      </w:r>
      <w:r w:rsidR="00DD0309" w:rsidRPr="002061E5">
        <w:rPr>
          <w:rFonts w:cstheme="minorHAnsi"/>
          <w:sz w:val="20"/>
          <w:szCs w:val="20"/>
        </w:rPr>
        <w:t>ME is not a neurological disorder but a psychiatric disorder</w:t>
      </w:r>
      <w:r w:rsidR="00272474" w:rsidRPr="002061E5">
        <w:rPr>
          <w:rFonts w:cstheme="minorHAnsi"/>
          <w:sz w:val="20"/>
          <w:szCs w:val="20"/>
        </w:rPr>
        <w:t>.  He a</w:t>
      </w:r>
      <w:r w:rsidR="00FA18A5">
        <w:rPr>
          <w:rFonts w:cstheme="minorHAnsi"/>
          <w:sz w:val="20"/>
          <w:szCs w:val="20"/>
        </w:rPr>
        <w:t>ppears to believe</w:t>
      </w:r>
      <w:r w:rsidR="00272474" w:rsidRPr="002061E5">
        <w:rPr>
          <w:rFonts w:cstheme="minorHAnsi"/>
          <w:sz w:val="20"/>
          <w:szCs w:val="20"/>
        </w:rPr>
        <w:t xml:space="preserve"> </w:t>
      </w:r>
      <w:r w:rsidR="00DD0309" w:rsidRPr="002061E5">
        <w:rPr>
          <w:rFonts w:cstheme="minorHAnsi"/>
          <w:sz w:val="20"/>
          <w:szCs w:val="20"/>
        </w:rPr>
        <w:t xml:space="preserve">that </w:t>
      </w:r>
      <w:r w:rsidR="0055086F" w:rsidRPr="002061E5">
        <w:rPr>
          <w:rFonts w:cstheme="minorHAnsi"/>
          <w:sz w:val="20"/>
          <w:szCs w:val="20"/>
        </w:rPr>
        <w:t xml:space="preserve">people with ME/CFS can “recover” by following his own </w:t>
      </w:r>
      <w:r w:rsidR="0087168E" w:rsidRPr="002061E5">
        <w:rPr>
          <w:rFonts w:cstheme="minorHAnsi"/>
          <w:sz w:val="20"/>
          <w:szCs w:val="20"/>
        </w:rPr>
        <w:t xml:space="preserve">“treatments” of graded </w:t>
      </w:r>
      <w:r w:rsidR="00DD0309" w:rsidRPr="002061E5">
        <w:rPr>
          <w:rFonts w:cstheme="minorHAnsi"/>
          <w:sz w:val="20"/>
          <w:szCs w:val="20"/>
        </w:rPr>
        <w:t xml:space="preserve">aerobic </w:t>
      </w:r>
      <w:r w:rsidR="0087168E" w:rsidRPr="002061E5">
        <w:rPr>
          <w:rFonts w:cstheme="minorHAnsi"/>
          <w:sz w:val="20"/>
          <w:szCs w:val="20"/>
        </w:rPr>
        <w:t>exercise</w:t>
      </w:r>
      <w:r w:rsidR="00DD0309" w:rsidRPr="002061E5">
        <w:rPr>
          <w:rFonts w:cstheme="minorHAnsi"/>
          <w:sz w:val="20"/>
          <w:szCs w:val="20"/>
        </w:rPr>
        <w:t xml:space="preserve"> therapy (GET)</w:t>
      </w:r>
      <w:r w:rsidR="0087168E" w:rsidRPr="002061E5">
        <w:rPr>
          <w:rFonts w:cstheme="minorHAnsi"/>
          <w:sz w:val="20"/>
          <w:szCs w:val="20"/>
        </w:rPr>
        <w:t xml:space="preserve"> and </w:t>
      </w:r>
      <w:r w:rsidR="00272474" w:rsidRPr="002061E5">
        <w:rPr>
          <w:rFonts w:cstheme="minorHAnsi"/>
          <w:sz w:val="20"/>
          <w:szCs w:val="20"/>
        </w:rPr>
        <w:t xml:space="preserve">by </w:t>
      </w:r>
      <w:r w:rsidR="0087168E" w:rsidRPr="002061E5">
        <w:rPr>
          <w:rFonts w:cstheme="minorHAnsi"/>
          <w:sz w:val="20"/>
          <w:szCs w:val="20"/>
        </w:rPr>
        <w:t>restructur</w:t>
      </w:r>
      <w:r w:rsidR="00DD0309" w:rsidRPr="002061E5">
        <w:rPr>
          <w:rFonts w:cstheme="minorHAnsi"/>
          <w:sz w:val="20"/>
          <w:szCs w:val="20"/>
        </w:rPr>
        <w:t>ing their “faulty”</w:t>
      </w:r>
      <w:r w:rsidR="0087168E" w:rsidRPr="002061E5">
        <w:rPr>
          <w:rFonts w:cstheme="minorHAnsi"/>
          <w:sz w:val="20"/>
          <w:szCs w:val="20"/>
        </w:rPr>
        <w:t xml:space="preserve"> cognition</w:t>
      </w:r>
      <w:r w:rsidR="00DD0309" w:rsidRPr="002061E5">
        <w:rPr>
          <w:rFonts w:cstheme="minorHAnsi"/>
          <w:sz w:val="20"/>
          <w:szCs w:val="20"/>
        </w:rPr>
        <w:t xml:space="preserve">s </w:t>
      </w:r>
      <w:r w:rsidR="00272474" w:rsidRPr="002061E5">
        <w:rPr>
          <w:rFonts w:cstheme="minorHAnsi"/>
          <w:sz w:val="20"/>
          <w:szCs w:val="20"/>
        </w:rPr>
        <w:t xml:space="preserve">using his </w:t>
      </w:r>
      <w:r w:rsidR="002C6125">
        <w:rPr>
          <w:rFonts w:cstheme="minorHAnsi"/>
          <w:sz w:val="20"/>
          <w:szCs w:val="20"/>
        </w:rPr>
        <w:t xml:space="preserve">own </w:t>
      </w:r>
      <w:r w:rsidR="00DD0309" w:rsidRPr="002061E5">
        <w:rPr>
          <w:rFonts w:cstheme="minorHAnsi"/>
          <w:sz w:val="20"/>
          <w:szCs w:val="20"/>
        </w:rPr>
        <w:t>directive</w:t>
      </w:r>
      <w:r w:rsidR="00272474" w:rsidRPr="002061E5">
        <w:rPr>
          <w:rFonts w:cstheme="minorHAnsi"/>
          <w:sz w:val="20"/>
          <w:szCs w:val="20"/>
        </w:rPr>
        <w:t xml:space="preserve"> </w:t>
      </w:r>
      <w:r w:rsidR="00DD0309" w:rsidRPr="002061E5">
        <w:rPr>
          <w:rFonts w:cstheme="minorHAnsi"/>
          <w:sz w:val="20"/>
          <w:szCs w:val="20"/>
        </w:rPr>
        <w:t>cognitive behavioural therapy</w:t>
      </w:r>
      <w:r w:rsidR="00272474" w:rsidRPr="002061E5">
        <w:rPr>
          <w:rFonts w:cstheme="minorHAnsi"/>
          <w:sz w:val="20"/>
          <w:szCs w:val="20"/>
        </w:rPr>
        <w:t xml:space="preserve"> (</w:t>
      </w:r>
      <w:r w:rsidR="0087168E" w:rsidRPr="002061E5">
        <w:rPr>
          <w:rFonts w:cstheme="minorHAnsi"/>
          <w:sz w:val="20"/>
          <w:szCs w:val="20"/>
        </w:rPr>
        <w:t>CBT).</w:t>
      </w:r>
    </w:p>
    <w:p w14:paraId="1B4CBA57" w14:textId="77777777" w:rsidR="00AD6E73" w:rsidRPr="002061E5" w:rsidRDefault="00AD6E73" w:rsidP="0001408B">
      <w:pPr>
        <w:jc w:val="both"/>
        <w:rPr>
          <w:rFonts w:cstheme="minorHAnsi"/>
          <w:sz w:val="20"/>
          <w:szCs w:val="20"/>
        </w:rPr>
      </w:pPr>
    </w:p>
    <w:p w14:paraId="43AB7CF7" w14:textId="77777777" w:rsidR="00FC79F5" w:rsidRPr="002061E5" w:rsidRDefault="00FC79F5" w:rsidP="003C77D5">
      <w:pPr>
        <w:jc w:val="both"/>
        <w:rPr>
          <w:rFonts w:cstheme="minorHAnsi"/>
          <w:b/>
          <w:bCs/>
          <w:sz w:val="20"/>
          <w:szCs w:val="20"/>
          <w:u w:val="single"/>
        </w:rPr>
      </w:pPr>
    </w:p>
    <w:p w14:paraId="2210854B" w14:textId="77777777" w:rsidR="00FC79F5" w:rsidRPr="002061E5" w:rsidRDefault="00FC79F5" w:rsidP="003C77D5">
      <w:pPr>
        <w:jc w:val="both"/>
        <w:rPr>
          <w:rFonts w:cstheme="minorHAnsi"/>
          <w:b/>
          <w:bCs/>
          <w:sz w:val="20"/>
          <w:szCs w:val="20"/>
          <w:u w:val="single"/>
        </w:rPr>
      </w:pPr>
    </w:p>
    <w:p w14:paraId="01DDADE5" w14:textId="37AB112D" w:rsidR="00CF7B84" w:rsidRPr="002061E5" w:rsidRDefault="00CF7B84" w:rsidP="003C77D5">
      <w:pPr>
        <w:jc w:val="both"/>
        <w:rPr>
          <w:rFonts w:cstheme="minorHAnsi"/>
          <w:b/>
          <w:bCs/>
          <w:sz w:val="20"/>
          <w:szCs w:val="20"/>
          <w:u w:val="single"/>
        </w:rPr>
      </w:pPr>
      <w:r w:rsidRPr="002061E5">
        <w:rPr>
          <w:rFonts w:cstheme="minorHAnsi"/>
          <w:b/>
          <w:bCs/>
          <w:sz w:val="20"/>
          <w:szCs w:val="20"/>
          <w:u w:val="single"/>
        </w:rPr>
        <w:t>Wessely’s efforts to get ME re-classified by the WHO as a mental disorder</w:t>
      </w:r>
    </w:p>
    <w:p w14:paraId="2AB5227C" w14:textId="77777777" w:rsidR="00CF7B84" w:rsidRPr="002061E5" w:rsidRDefault="00CF7B84" w:rsidP="003C77D5">
      <w:pPr>
        <w:jc w:val="both"/>
        <w:rPr>
          <w:rFonts w:cstheme="minorHAnsi"/>
          <w:sz w:val="20"/>
          <w:szCs w:val="20"/>
        </w:rPr>
      </w:pPr>
    </w:p>
    <w:p w14:paraId="0C35DF7E" w14:textId="5636468D" w:rsidR="00097B14" w:rsidRPr="002061E5" w:rsidRDefault="00205EB8" w:rsidP="00205EB8">
      <w:pPr>
        <w:jc w:val="both"/>
        <w:rPr>
          <w:rFonts w:cstheme="minorHAnsi"/>
          <w:sz w:val="20"/>
          <w:szCs w:val="20"/>
        </w:rPr>
      </w:pPr>
      <w:r w:rsidRPr="002061E5">
        <w:rPr>
          <w:rFonts w:cstheme="minorHAnsi"/>
          <w:sz w:val="20"/>
          <w:szCs w:val="20"/>
        </w:rPr>
        <w:t>Wessely does not accept the WHO classification of ME as a neurological dis</w:t>
      </w:r>
      <w:r w:rsidR="006E6FB8" w:rsidRPr="002061E5">
        <w:rPr>
          <w:rFonts w:cstheme="minorHAnsi"/>
          <w:sz w:val="20"/>
          <w:szCs w:val="20"/>
        </w:rPr>
        <w:t>order</w:t>
      </w:r>
      <w:r w:rsidR="00FA6824" w:rsidRPr="002061E5">
        <w:rPr>
          <w:rFonts w:cstheme="minorHAnsi"/>
          <w:sz w:val="20"/>
          <w:szCs w:val="20"/>
        </w:rPr>
        <w:t xml:space="preserve"> </w:t>
      </w:r>
      <w:r w:rsidRPr="002061E5">
        <w:rPr>
          <w:rFonts w:cstheme="minorHAnsi"/>
          <w:sz w:val="20"/>
          <w:szCs w:val="20"/>
        </w:rPr>
        <w:t xml:space="preserve">and he has </w:t>
      </w:r>
      <w:r w:rsidR="000A1B2C" w:rsidRPr="002061E5">
        <w:rPr>
          <w:rFonts w:cstheme="minorHAnsi"/>
          <w:sz w:val="20"/>
          <w:szCs w:val="20"/>
        </w:rPr>
        <w:t>worked</w:t>
      </w:r>
      <w:r w:rsidRPr="002061E5">
        <w:rPr>
          <w:rFonts w:cstheme="minorHAnsi"/>
          <w:sz w:val="20"/>
          <w:szCs w:val="20"/>
        </w:rPr>
        <w:t xml:space="preserve"> assiduously to change that classification. In 2000, the UK WHO Collaborating Centre for Mental Health at the Institute of Psychiatry (Wessely</w:t>
      </w:r>
      <w:r w:rsidR="000A1B2C" w:rsidRPr="002061E5">
        <w:rPr>
          <w:rFonts w:cstheme="minorHAnsi"/>
          <w:sz w:val="20"/>
          <w:szCs w:val="20"/>
        </w:rPr>
        <w:t>’s place of work</w:t>
      </w:r>
      <w:r w:rsidRPr="002061E5">
        <w:rPr>
          <w:rFonts w:cstheme="minorHAnsi"/>
          <w:sz w:val="20"/>
          <w:szCs w:val="20"/>
        </w:rPr>
        <w:t xml:space="preserve">) </w:t>
      </w:r>
      <w:r w:rsidR="00F06145" w:rsidRPr="002061E5">
        <w:rPr>
          <w:rFonts w:cstheme="minorHAnsi"/>
          <w:sz w:val="20"/>
          <w:szCs w:val="20"/>
        </w:rPr>
        <w:t>intentionally</w:t>
      </w:r>
      <w:r w:rsidR="006E6FB8" w:rsidRPr="002061E5">
        <w:rPr>
          <w:rFonts w:cstheme="minorHAnsi"/>
          <w:sz w:val="20"/>
          <w:szCs w:val="20"/>
        </w:rPr>
        <w:t xml:space="preserve"> </w:t>
      </w:r>
      <w:r w:rsidRPr="002061E5">
        <w:rPr>
          <w:rFonts w:cstheme="minorHAnsi"/>
          <w:sz w:val="20"/>
          <w:szCs w:val="20"/>
        </w:rPr>
        <w:t xml:space="preserve">misclassified the disorder as a mental (behavioural) disorder in its </w:t>
      </w:r>
      <w:r w:rsidRPr="002061E5">
        <w:rPr>
          <w:rFonts w:cstheme="minorHAnsi"/>
          <w:sz w:val="20"/>
          <w:szCs w:val="20"/>
          <w:u w:val="single"/>
        </w:rPr>
        <w:t>“Guide to Mental Health in Primary Care</w:t>
      </w:r>
      <w:r w:rsidRPr="002061E5">
        <w:rPr>
          <w:rFonts w:cstheme="minorHAnsi"/>
          <w:sz w:val="20"/>
          <w:szCs w:val="20"/>
        </w:rPr>
        <w:t>” by using Wessely’s own material on “CFS/ME”. The Guide was funded by the Department of Health.</w:t>
      </w:r>
      <w:r w:rsidR="00B86652" w:rsidRPr="002061E5">
        <w:rPr>
          <w:rFonts w:cstheme="minorHAnsi"/>
          <w:sz w:val="20"/>
          <w:szCs w:val="20"/>
        </w:rPr>
        <w:t xml:space="preserve"> </w:t>
      </w:r>
      <w:r w:rsidRPr="002061E5">
        <w:rPr>
          <w:rFonts w:cstheme="minorHAnsi"/>
          <w:sz w:val="20"/>
          <w:szCs w:val="20"/>
        </w:rPr>
        <w:t xml:space="preserve"> Despite </w:t>
      </w:r>
      <w:r w:rsidR="007867A1" w:rsidRPr="002061E5">
        <w:rPr>
          <w:rFonts w:cstheme="minorHAnsi"/>
          <w:sz w:val="20"/>
          <w:szCs w:val="20"/>
        </w:rPr>
        <w:t xml:space="preserve">adherence to </w:t>
      </w:r>
      <w:r w:rsidR="006E6FB8" w:rsidRPr="002061E5">
        <w:rPr>
          <w:rFonts w:cstheme="minorHAnsi"/>
          <w:sz w:val="20"/>
          <w:szCs w:val="20"/>
        </w:rPr>
        <w:t xml:space="preserve">WHO </w:t>
      </w:r>
      <w:r w:rsidRPr="002061E5">
        <w:rPr>
          <w:rFonts w:cstheme="minorHAnsi"/>
          <w:sz w:val="20"/>
          <w:szCs w:val="20"/>
        </w:rPr>
        <w:t xml:space="preserve">ICD-10 classifications being mandatory in the UK, sales of the Guide were allowed to continue unabated until almost 30,000 copies had been sold.  </w:t>
      </w:r>
    </w:p>
    <w:p w14:paraId="64A209A4" w14:textId="77777777" w:rsidR="00097B14" w:rsidRPr="002061E5" w:rsidRDefault="00097B14" w:rsidP="00205EB8">
      <w:pPr>
        <w:jc w:val="both"/>
        <w:rPr>
          <w:rFonts w:cstheme="minorHAnsi"/>
          <w:sz w:val="20"/>
          <w:szCs w:val="20"/>
        </w:rPr>
      </w:pPr>
    </w:p>
    <w:p w14:paraId="7AE4D432" w14:textId="58255701" w:rsidR="00205EB8" w:rsidRPr="002061E5" w:rsidRDefault="00205EB8" w:rsidP="00205EB8">
      <w:pPr>
        <w:jc w:val="both"/>
        <w:rPr>
          <w:rFonts w:cstheme="minorHAnsi"/>
          <w:i/>
          <w:iCs/>
          <w:sz w:val="20"/>
          <w:szCs w:val="20"/>
        </w:rPr>
      </w:pPr>
      <w:r w:rsidRPr="002061E5">
        <w:rPr>
          <w:rFonts w:cstheme="minorHAnsi"/>
          <w:sz w:val="20"/>
          <w:szCs w:val="20"/>
        </w:rPr>
        <w:t xml:space="preserve">Eventually, an erratum was issued but this did not prevent the disorder being wrongly classified as a mental disorder in the </w:t>
      </w:r>
      <w:r w:rsidRPr="002061E5">
        <w:rPr>
          <w:rFonts w:cstheme="minorHAnsi"/>
          <w:sz w:val="20"/>
          <w:szCs w:val="20"/>
          <w:u w:val="single"/>
        </w:rPr>
        <w:t>NHS Mental Health Data Manual</w:t>
      </w:r>
      <w:r w:rsidRPr="002061E5">
        <w:rPr>
          <w:rFonts w:cstheme="minorHAnsi"/>
          <w:sz w:val="20"/>
          <w:szCs w:val="20"/>
        </w:rPr>
        <w:t xml:space="preserve">, nor did it prevent Ministers of State and Members of Parliament from </w:t>
      </w:r>
      <w:r w:rsidR="00661386" w:rsidRPr="002061E5">
        <w:rPr>
          <w:rFonts w:cstheme="minorHAnsi"/>
          <w:sz w:val="20"/>
          <w:szCs w:val="20"/>
        </w:rPr>
        <w:t>gaining</w:t>
      </w:r>
      <w:r w:rsidRPr="002061E5">
        <w:rPr>
          <w:rFonts w:cstheme="minorHAnsi"/>
          <w:sz w:val="20"/>
          <w:szCs w:val="20"/>
        </w:rPr>
        <w:t xml:space="preserve"> the impression that it was the WHO itself (not the WHO </w:t>
      </w:r>
      <w:r w:rsidR="00D62E8E" w:rsidRPr="002061E5">
        <w:rPr>
          <w:rFonts w:cstheme="minorHAnsi"/>
          <w:sz w:val="20"/>
          <w:szCs w:val="20"/>
        </w:rPr>
        <w:t>M</w:t>
      </w:r>
      <w:r w:rsidR="00097B14" w:rsidRPr="002061E5">
        <w:rPr>
          <w:rFonts w:cstheme="minorHAnsi"/>
          <w:sz w:val="20"/>
          <w:szCs w:val="20"/>
        </w:rPr>
        <w:t xml:space="preserve">ental </w:t>
      </w:r>
      <w:r w:rsidR="00D62E8E" w:rsidRPr="002061E5">
        <w:rPr>
          <w:rFonts w:cstheme="minorHAnsi"/>
          <w:sz w:val="20"/>
          <w:szCs w:val="20"/>
        </w:rPr>
        <w:t>H</w:t>
      </w:r>
      <w:r w:rsidR="00097B14" w:rsidRPr="002061E5">
        <w:rPr>
          <w:rFonts w:cstheme="minorHAnsi"/>
          <w:sz w:val="20"/>
          <w:szCs w:val="20"/>
        </w:rPr>
        <w:t xml:space="preserve">ealth </w:t>
      </w:r>
      <w:r w:rsidRPr="002061E5">
        <w:rPr>
          <w:rFonts w:cstheme="minorHAnsi"/>
          <w:sz w:val="20"/>
          <w:szCs w:val="20"/>
        </w:rPr>
        <w:t xml:space="preserve">Collaborating Centre </w:t>
      </w:r>
      <w:r w:rsidR="00666BE5" w:rsidRPr="002061E5">
        <w:rPr>
          <w:rFonts w:cstheme="minorHAnsi"/>
          <w:sz w:val="20"/>
          <w:szCs w:val="20"/>
        </w:rPr>
        <w:t>at the Institute of Psychiatry</w:t>
      </w:r>
      <w:r w:rsidRPr="002061E5">
        <w:rPr>
          <w:rFonts w:cstheme="minorHAnsi"/>
          <w:sz w:val="20"/>
          <w:szCs w:val="20"/>
        </w:rPr>
        <w:t xml:space="preserve">) that had re-classified the </w:t>
      </w:r>
      <w:r w:rsidR="001632B5" w:rsidRPr="002061E5">
        <w:rPr>
          <w:rFonts w:cstheme="minorHAnsi"/>
          <w:sz w:val="20"/>
          <w:szCs w:val="20"/>
        </w:rPr>
        <w:t xml:space="preserve">physical </w:t>
      </w:r>
      <w:r w:rsidRPr="002061E5">
        <w:rPr>
          <w:rFonts w:cstheme="minorHAnsi"/>
          <w:sz w:val="20"/>
          <w:szCs w:val="20"/>
        </w:rPr>
        <w:t xml:space="preserve">disorder as a mental disorder. In September 2001 the WHO issued a statement repudiating the unofficial re-classification by the UK </w:t>
      </w:r>
      <w:r w:rsidR="00D62E8E" w:rsidRPr="002061E5">
        <w:rPr>
          <w:rFonts w:cstheme="minorHAnsi"/>
          <w:sz w:val="20"/>
          <w:szCs w:val="20"/>
        </w:rPr>
        <w:t xml:space="preserve">Mental Health </w:t>
      </w:r>
      <w:r w:rsidRPr="002061E5">
        <w:rPr>
          <w:rFonts w:cstheme="minorHAnsi"/>
          <w:sz w:val="20"/>
          <w:szCs w:val="20"/>
        </w:rPr>
        <w:t xml:space="preserve">Collaborating Centre. The matter was raised in Parliament on 22 January 2004, where Earl Howe </w:t>
      </w:r>
      <w:r w:rsidR="00661386" w:rsidRPr="002061E5">
        <w:rPr>
          <w:rFonts w:cstheme="minorHAnsi"/>
          <w:sz w:val="20"/>
          <w:szCs w:val="20"/>
        </w:rPr>
        <w:t>observed</w:t>
      </w:r>
      <w:r w:rsidRPr="002061E5">
        <w:rPr>
          <w:rFonts w:cstheme="minorHAnsi"/>
          <w:sz w:val="20"/>
          <w:szCs w:val="20"/>
        </w:rPr>
        <w:t xml:space="preserve"> that Professor Wessely had </w:t>
      </w:r>
      <w:r w:rsidRPr="002061E5">
        <w:rPr>
          <w:rFonts w:cstheme="minorHAnsi"/>
          <w:i/>
          <w:iCs/>
          <w:sz w:val="20"/>
          <w:szCs w:val="20"/>
        </w:rPr>
        <w:t>“effectively hijacked the WHO logo to give credence to his own view of ME as a mental illness”</w:t>
      </w:r>
      <w:r w:rsidRPr="002061E5">
        <w:rPr>
          <w:rFonts w:cstheme="minorHAnsi"/>
          <w:b/>
          <w:bCs/>
          <w:sz w:val="20"/>
          <w:szCs w:val="20"/>
        </w:rPr>
        <w:t xml:space="preserve"> </w:t>
      </w:r>
      <w:r w:rsidRPr="002061E5">
        <w:rPr>
          <w:rFonts w:cstheme="minorHAnsi"/>
          <w:sz w:val="20"/>
          <w:szCs w:val="20"/>
        </w:rPr>
        <w:t>(Hansard</w:t>
      </w:r>
      <w:r w:rsidR="002B32E3" w:rsidRPr="002061E5">
        <w:rPr>
          <w:rFonts w:cstheme="minorHAnsi"/>
          <w:sz w:val="20"/>
          <w:szCs w:val="20"/>
        </w:rPr>
        <w:t xml:space="preserve">: </w:t>
      </w:r>
      <w:r w:rsidRPr="002061E5">
        <w:rPr>
          <w:rFonts w:cstheme="minorHAnsi"/>
          <w:sz w:val="20"/>
          <w:szCs w:val="20"/>
        </w:rPr>
        <w:t>Lords</w:t>
      </w:r>
      <w:r w:rsidR="002B32E3" w:rsidRPr="002061E5">
        <w:rPr>
          <w:rFonts w:cstheme="minorHAnsi"/>
          <w:sz w:val="20"/>
          <w:szCs w:val="20"/>
        </w:rPr>
        <w:t>:</w:t>
      </w:r>
      <w:r w:rsidRPr="002061E5">
        <w:rPr>
          <w:rFonts w:cstheme="minorHAnsi"/>
          <w:sz w:val="20"/>
          <w:szCs w:val="20"/>
        </w:rPr>
        <w:t xml:space="preserve"> 23 January 2004:Vol 656:No 7:1192). The ME Association Newsletter of March 2004 stated: </w:t>
      </w:r>
      <w:r w:rsidRPr="002061E5">
        <w:rPr>
          <w:rFonts w:cstheme="minorHAnsi"/>
          <w:i/>
          <w:iCs/>
          <w:sz w:val="20"/>
          <w:szCs w:val="20"/>
        </w:rPr>
        <w:t xml:space="preserve">“The issue mattered because the psychiatrists had stifled access to research funds for any UK researchers wanting to study organic causes”.  </w:t>
      </w:r>
    </w:p>
    <w:p w14:paraId="37AD8BA9" w14:textId="77777777" w:rsidR="00205EB8" w:rsidRPr="002061E5" w:rsidRDefault="00205EB8" w:rsidP="00205EB8">
      <w:pPr>
        <w:jc w:val="both"/>
        <w:rPr>
          <w:rFonts w:cstheme="minorHAnsi"/>
          <w:i/>
          <w:iCs/>
          <w:sz w:val="20"/>
          <w:szCs w:val="20"/>
        </w:rPr>
      </w:pPr>
    </w:p>
    <w:p w14:paraId="17D391DD" w14:textId="55155FC3" w:rsidR="00205EB8" w:rsidRPr="002061E5" w:rsidRDefault="00205EB8" w:rsidP="00205EB8">
      <w:pPr>
        <w:jc w:val="both"/>
        <w:rPr>
          <w:rFonts w:cstheme="minorHAnsi"/>
          <w:sz w:val="20"/>
          <w:szCs w:val="20"/>
        </w:rPr>
      </w:pPr>
      <w:r w:rsidRPr="002061E5">
        <w:rPr>
          <w:rFonts w:cstheme="minorHAnsi"/>
          <w:sz w:val="20"/>
          <w:szCs w:val="20"/>
        </w:rPr>
        <w:t xml:space="preserve">Undaunted, Wessely then asserted that the WHO itself had classified the same disorder in two places </w:t>
      </w:r>
      <w:r w:rsidR="004840A5" w:rsidRPr="002061E5">
        <w:rPr>
          <w:rFonts w:cstheme="minorHAnsi"/>
          <w:sz w:val="20"/>
          <w:szCs w:val="20"/>
        </w:rPr>
        <w:t xml:space="preserve">in the ICD </w:t>
      </w:r>
      <w:r w:rsidRPr="002061E5">
        <w:rPr>
          <w:rFonts w:cstheme="minorHAnsi"/>
          <w:sz w:val="20"/>
          <w:szCs w:val="20"/>
        </w:rPr>
        <w:t>and thus</w:t>
      </w:r>
      <w:r w:rsidR="004840A5" w:rsidRPr="002061E5">
        <w:rPr>
          <w:rFonts w:cstheme="minorHAnsi"/>
          <w:sz w:val="20"/>
          <w:szCs w:val="20"/>
        </w:rPr>
        <w:t xml:space="preserve"> it</w:t>
      </w:r>
      <w:r w:rsidRPr="002061E5">
        <w:rPr>
          <w:rFonts w:cstheme="minorHAnsi"/>
          <w:sz w:val="20"/>
          <w:szCs w:val="20"/>
        </w:rPr>
        <w:t xml:space="preserve"> had dual classification, once in the Neurological Section and also in the Mental (Behavioural) Section. Yet again, his claim was repudiated by the WHO, who on 23</w:t>
      </w:r>
      <w:r w:rsidRPr="002061E5">
        <w:rPr>
          <w:rFonts w:cstheme="minorHAnsi"/>
          <w:sz w:val="20"/>
          <w:szCs w:val="20"/>
          <w:vertAlign w:val="superscript"/>
        </w:rPr>
        <w:t>rd</w:t>
      </w:r>
      <w:r w:rsidRPr="002061E5">
        <w:rPr>
          <w:rFonts w:cstheme="minorHAnsi"/>
          <w:sz w:val="20"/>
          <w:szCs w:val="20"/>
        </w:rPr>
        <w:t xml:space="preserve"> January 2004 confirmed: </w:t>
      </w:r>
      <w:r w:rsidRPr="002061E5">
        <w:rPr>
          <w:rFonts w:cstheme="minorHAnsi"/>
          <w:i/>
          <w:iCs/>
          <w:sz w:val="20"/>
          <w:szCs w:val="20"/>
        </w:rPr>
        <w:t>“According to the taxonomic principles governing ICD-10, it is not permitted for the same condition to be classified to more than one rubric”.</w:t>
      </w:r>
      <w:r w:rsidRPr="002061E5">
        <w:rPr>
          <w:rFonts w:cstheme="minorHAnsi"/>
          <w:sz w:val="20"/>
          <w:szCs w:val="20"/>
        </w:rPr>
        <w:t xml:space="preserve">  Ministers were forced to correct their own misinformation and on 11</w:t>
      </w:r>
      <w:r w:rsidRPr="002061E5">
        <w:rPr>
          <w:rFonts w:cstheme="minorHAnsi"/>
          <w:sz w:val="20"/>
          <w:szCs w:val="20"/>
          <w:vertAlign w:val="superscript"/>
        </w:rPr>
        <w:t>th</w:t>
      </w:r>
      <w:r w:rsidRPr="002061E5">
        <w:rPr>
          <w:rFonts w:cstheme="minorHAnsi"/>
          <w:sz w:val="20"/>
          <w:szCs w:val="20"/>
        </w:rPr>
        <w:t xml:space="preserve"> February 2004 the Health Minister </w:t>
      </w:r>
      <w:r w:rsidR="00B9372D" w:rsidRPr="002061E5">
        <w:rPr>
          <w:rFonts w:cstheme="minorHAnsi"/>
          <w:sz w:val="20"/>
          <w:szCs w:val="20"/>
        </w:rPr>
        <w:t xml:space="preserve">John Reid </w:t>
      </w:r>
      <w:r w:rsidRPr="002061E5">
        <w:rPr>
          <w:rFonts w:cstheme="minorHAnsi"/>
          <w:sz w:val="20"/>
          <w:szCs w:val="20"/>
        </w:rPr>
        <w:t>formally confirmed that the correct classification for the disorder remain</w:t>
      </w:r>
      <w:r w:rsidR="002C2970" w:rsidRPr="002061E5">
        <w:rPr>
          <w:rFonts w:cstheme="minorHAnsi"/>
          <w:sz w:val="20"/>
          <w:szCs w:val="20"/>
        </w:rPr>
        <w:t>ed</w:t>
      </w:r>
      <w:r w:rsidRPr="002061E5">
        <w:rPr>
          <w:rFonts w:cstheme="minorHAnsi"/>
          <w:sz w:val="20"/>
          <w:szCs w:val="20"/>
        </w:rPr>
        <w:t xml:space="preserve"> neurological.</w:t>
      </w:r>
    </w:p>
    <w:p w14:paraId="5B883FCF" w14:textId="17838E01" w:rsidR="00680929" w:rsidRPr="002061E5" w:rsidRDefault="00680929" w:rsidP="003C77D5">
      <w:pPr>
        <w:jc w:val="both"/>
        <w:rPr>
          <w:rFonts w:cstheme="minorHAnsi"/>
          <w:sz w:val="20"/>
          <w:szCs w:val="20"/>
        </w:rPr>
      </w:pPr>
    </w:p>
    <w:p w14:paraId="62C466C6" w14:textId="7AAF79F2" w:rsidR="00A25767" w:rsidRPr="002061E5" w:rsidRDefault="00205EB8" w:rsidP="003C77D5">
      <w:pPr>
        <w:jc w:val="both"/>
        <w:rPr>
          <w:rFonts w:cstheme="minorHAnsi"/>
          <w:sz w:val="20"/>
          <w:szCs w:val="20"/>
        </w:rPr>
      </w:pPr>
      <w:r w:rsidRPr="002061E5">
        <w:rPr>
          <w:rFonts w:cstheme="minorHAnsi"/>
          <w:sz w:val="20"/>
          <w:szCs w:val="20"/>
        </w:rPr>
        <w:t>The issue at stake was of such importance that on 18</w:t>
      </w:r>
      <w:r w:rsidRPr="002061E5">
        <w:rPr>
          <w:rFonts w:cstheme="minorHAnsi"/>
          <w:sz w:val="20"/>
          <w:szCs w:val="20"/>
          <w:vertAlign w:val="superscript"/>
        </w:rPr>
        <w:t>th</w:t>
      </w:r>
      <w:r w:rsidRPr="002061E5">
        <w:rPr>
          <w:rFonts w:cstheme="minorHAnsi"/>
          <w:sz w:val="20"/>
          <w:szCs w:val="20"/>
        </w:rPr>
        <w:t xml:space="preserve"> August 2003 the Countess of Mar </w:t>
      </w:r>
      <w:r w:rsidR="00B9372D" w:rsidRPr="002061E5">
        <w:rPr>
          <w:rFonts w:cstheme="minorHAnsi"/>
          <w:sz w:val="20"/>
          <w:szCs w:val="20"/>
        </w:rPr>
        <w:t>had written</w:t>
      </w:r>
      <w:r w:rsidRPr="002061E5">
        <w:rPr>
          <w:rFonts w:cstheme="minorHAnsi"/>
          <w:sz w:val="20"/>
          <w:szCs w:val="20"/>
        </w:rPr>
        <w:t xml:space="preserve"> to Dr George </w:t>
      </w:r>
      <w:proofErr w:type="spellStart"/>
      <w:r w:rsidRPr="002061E5">
        <w:rPr>
          <w:rFonts w:cstheme="minorHAnsi"/>
          <w:sz w:val="20"/>
          <w:szCs w:val="20"/>
        </w:rPr>
        <w:t>Szmukler</w:t>
      </w:r>
      <w:proofErr w:type="spellEnd"/>
      <w:r w:rsidRPr="002061E5">
        <w:rPr>
          <w:rFonts w:cstheme="minorHAnsi"/>
          <w:sz w:val="20"/>
          <w:szCs w:val="20"/>
        </w:rPr>
        <w:t>, Dean of Psychiatry at the Institute of Psychiatry, in terms</w:t>
      </w:r>
      <w:r w:rsidR="005F53B6" w:rsidRPr="002061E5">
        <w:rPr>
          <w:rFonts w:cstheme="minorHAnsi"/>
          <w:sz w:val="20"/>
          <w:szCs w:val="20"/>
        </w:rPr>
        <w:t xml:space="preserve"> (for brevity, extracts only)</w:t>
      </w:r>
      <w:r w:rsidRPr="002061E5">
        <w:rPr>
          <w:rFonts w:cstheme="minorHAnsi"/>
          <w:sz w:val="20"/>
          <w:szCs w:val="20"/>
        </w:rPr>
        <w:t xml:space="preserve">: </w:t>
      </w:r>
    </w:p>
    <w:p w14:paraId="6F6997E6" w14:textId="77777777" w:rsidR="00A25767" w:rsidRPr="002061E5" w:rsidRDefault="00A25767" w:rsidP="003C77D5">
      <w:pPr>
        <w:jc w:val="both"/>
        <w:rPr>
          <w:rFonts w:cstheme="minorHAnsi"/>
          <w:sz w:val="20"/>
          <w:szCs w:val="20"/>
        </w:rPr>
      </w:pPr>
    </w:p>
    <w:p w14:paraId="49EAB785" w14:textId="303A81F0" w:rsidR="001D30EE" w:rsidRPr="002061E5" w:rsidRDefault="00205EB8" w:rsidP="003C77D5">
      <w:pPr>
        <w:jc w:val="both"/>
        <w:rPr>
          <w:rFonts w:cstheme="minorHAnsi"/>
          <w:i/>
          <w:iCs/>
          <w:sz w:val="20"/>
          <w:szCs w:val="20"/>
        </w:rPr>
      </w:pPr>
      <w:r w:rsidRPr="002061E5">
        <w:rPr>
          <w:rFonts w:cstheme="minorHAnsi"/>
          <w:i/>
          <w:iCs/>
          <w:sz w:val="20"/>
          <w:szCs w:val="20"/>
        </w:rPr>
        <w:t>“In the Guide to Mental Health in Primary Care, Professor Wessely includes ME as a mental disorder, whilst on the King’s College website i</w:t>
      </w:r>
      <w:r w:rsidR="001D30EE" w:rsidRPr="002061E5">
        <w:rPr>
          <w:rFonts w:cstheme="minorHAnsi"/>
          <w:i/>
          <w:iCs/>
          <w:sz w:val="20"/>
          <w:szCs w:val="20"/>
        </w:rPr>
        <w:t>t</w:t>
      </w:r>
      <w:r w:rsidRPr="002061E5">
        <w:rPr>
          <w:rFonts w:cstheme="minorHAnsi"/>
          <w:i/>
          <w:iCs/>
          <w:sz w:val="20"/>
          <w:szCs w:val="20"/>
        </w:rPr>
        <w:t xml:space="preserve"> asserts that ‘CFS has officially replaced the term ME’, when such is not the case under the auspices of the WHO (and) Collaborating Centres are not permitted to change classifications without the approval of the World Health </w:t>
      </w:r>
      <w:r w:rsidR="004840A5" w:rsidRPr="002061E5">
        <w:rPr>
          <w:rFonts w:cstheme="minorHAnsi"/>
          <w:i/>
          <w:iCs/>
          <w:sz w:val="20"/>
          <w:szCs w:val="20"/>
        </w:rPr>
        <w:t>A</w:t>
      </w:r>
      <w:r w:rsidRPr="002061E5">
        <w:rPr>
          <w:rFonts w:cstheme="minorHAnsi"/>
          <w:i/>
          <w:iCs/>
          <w:sz w:val="20"/>
          <w:szCs w:val="20"/>
        </w:rPr>
        <w:t>ssembl</w:t>
      </w:r>
      <w:r w:rsidR="001D30EE" w:rsidRPr="002061E5">
        <w:rPr>
          <w:rFonts w:cstheme="minorHAnsi"/>
          <w:i/>
          <w:iCs/>
          <w:sz w:val="20"/>
          <w:szCs w:val="20"/>
        </w:rPr>
        <w:t>y.</w:t>
      </w:r>
    </w:p>
    <w:p w14:paraId="320FA4AD" w14:textId="77777777" w:rsidR="001D30EE" w:rsidRPr="002061E5" w:rsidRDefault="001D30EE" w:rsidP="003C77D5">
      <w:pPr>
        <w:jc w:val="both"/>
        <w:rPr>
          <w:rFonts w:cstheme="minorHAnsi"/>
          <w:i/>
          <w:iCs/>
          <w:sz w:val="20"/>
          <w:szCs w:val="20"/>
        </w:rPr>
      </w:pPr>
    </w:p>
    <w:p w14:paraId="0551B53A" w14:textId="4F9792E7" w:rsidR="007A3253" w:rsidRPr="002061E5" w:rsidRDefault="001D30EE" w:rsidP="003C77D5">
      <w:pPr>
        <w:jc w:val="both"/>
        <w:rPr>
          <w:rFonts w:cstheme="minorHAnsi"/>
          <w:i/>
          <w:iCs/>
          <w:sz w:val="20"/>
          <w:szCs w:val="20"/>
        </w:rPr>
      </w:pPr>
      <w:r w:rsidRPr="002061E5">
        <w:rPr>
          <w:rFonts w:cstheme="minorHAnsi"/>
          <w:i/>
          <w:iCs/>
          <w:sz w:val="20"/>
          <w:szCs w:val="20"/>
        </w:rPr>
        <w:t>“</w:t>
      </w:r>
      <w:r w:rsidR="00205EB8" w:rsidRPr="002061E5">
        <w:rPr>
          <w:rFonts w:cstheme="minorHAnsi"/>
          <w:i/>
          <w:iCs/>
          <w:sz w:val="20"/>
          <w:szCs w:val="20"/>
        </w:rPr>
        <w:t>I myself have raised the issue</w:t>
      </w:r>
      <w:r w:rsidR="007A3253" w:rsidRPr="002061E5">
        <w:rPr>
          <w:rFonts w:cstheme="minorHAnsi"/>
          <w:i/>
          <w:iCs/>
          <w:sz w:val="20"/>
          <w:szCs w:val="20"/>
        </w:rPr>
        <w:t xml:space="preserve"> of Professor Wessely’s continued denial of important biomarkers of the organic </w:t>
      </w:r>
      <w:proofErr w:type="spellStart"/>
      <w:r w:rsidR="007A3253" w:rsidRPr="002061E5">
        <w:rPr>
          <w:rFonts w:cstheme="minorHAnsi"/>
          <w:i/>
          <w:iCs/>
          <w:sz w:val="20"/>
          <w:szCs w:val="20"/>
        </w:rPr>
        <w:t>pathoaetiology</w:t>
      </w:r>
      <w:proofErr w:type="spellEnd"/>
      <w:r w:rsidR="007A3253" w:rsidRPr="002061E5">
        <w:rPr>
          <w:rFonts w:cstheme="minorHAnsi"/>
          <w:i/>
          <w:iCs/>
          <w:sz w:val="20"/>
          <w:szCs w:val="20"/>
        </w:rPr>
        <w:t xml:space="preserve"> of ME/CFS (all recorded in Hansard) and have provided Min</w:t>
      </w:r>
      <w:r w:rsidR="004840A5" w:rsidRPr="002061E5">
        <w:rPr>
          <w:rFonts w:cstheme="minorHAnsi"/>
          <w:i/>
          <w:iCs/>
          <w:sz w:val="20"/>
          <w:szCs w:val="20"/>
        </w:rPr>
        <w:t>i</w:t>
      </w:r>
      <w:r w:rsidR="007A3253" w:rsidRPr="002061E5">
        <w:rPr>
          <w:rFonts w:cstheme="minorHAnsi"/>
          <w:i/>
          <w:iCs/>
          <w:sz w:val="20"/>
          <w:szCs w:val="20"/>
        </w:rPr>
        <w:t xml:space="preserve">sters with abundant documented concerns about Professor Wessely, who consistently dismisses, trivialises or ignores the published scientific evidence about the nature of ME, which is now considerable.  I have also obtained an opinion from a leading Queen’s Counsel and I quote from that advice: ‘There is an overwhelming case for the setting up of an immediate independent investigation as to whether the nature, cause and treatment of ME as considered by the Wessely School is acceptable or consistent with good and safe medical practice.  There is substantial doubt as to whether </w:t>
      </w:r>
    </w:p>
    <w:p w14:paraId="5BF15A72" w14:textId="0B74F673" w:rsidR="00205EB8" w:rsidRPr="002061E5" w:rsidRDefault="007A3253" w:rsidP="003C77D5">
      <w:pPr>
        <w:jc w:val="both"/>
        <w:rPr>
          <w:rFonts w:cstheme="minorHAnsi"/>
          <w:i/>
          <w:iCs/>
          <w:sz w:val="20"/>
          <w:szCs w:val="20"/>
        </w:rPr>
      </w:pPr>
      <w:r w:rsidRPr="002061E5">
        <w:rPr>
          <w:rFonts w:cstheme="minorHAnsi"/>
          <w:i/>
          <w:iCs/>
          <w:sz w:val="20"/>
          <w:szCs w:val="20"/>
        </w:rPr>
        <w:t xml:space="preserve">such could be the case’.   </w:t>
      </w:r>
    </w:p>
    <w:p w14:paraId="0F4D3516" w14:textId="43264935" w:rsidR="00BC66B2" w:rsidRPr="002061E5" w:rsidRDefault="00BC66B2" w:rsidP="007A3253">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7A3253" w:rsidRPr="002061E5">
        <w:rPr>
          <w:rFonts w:cstheme="minorHAnsi"/>
          <w:i/>
          <w:iCs/>
          <w:sz w:val="20"/>
          <w:szCs w:val="20"/>
        </w:rPr>
        <w:t>You will doubtless be aware of the major legal action currently before the High Court (claim number HQ02X02679) in which Professor Wessely, Kings College Hospital NHS Trust Corporate Legal Services and the South London and Maudsley NHS Trust are Defendants and of the fact that Legal Aid has been granted to pursue the action. You will know that it is an action for damages arising from the Defendants’ alleged clinical negligence and from their alleged breach of duty in connection with the non-investigation of disease, the non-provision of medical facilities for diagnosis and/or sufficient testing necessary to provide adequate pathophysiological information on which to base a rational treatment programme. You may also be aware that the High Court Master assigned to the case (Master Yoxall) has made it clear that he will not permit the action to be struck out.</w:t>
      </w:r>
    </w:p>
    <w:p w14:paraId="3BCB75CD" w14:textId="49447DF0" w:rsidR="00BC66B2" w:rsidRPr="002061E5" w:rsidRDefault="00BC66B2" w:rsidP="00BC66B2">
      <w:pPr>
        <w:autoSpaceDE w:val="0"/>
        <w:autoSpaceDN w:val="0"/>
        <w:adjustRightInd w:val="0"/>
        <w:spacing w:before="100" w:after="100"/>
        <w:jc w:val="both"/>
        <w:rPr>
          <w:rFonts w:cstheme="minorHAnsi"/>
          <w:i/>
          <w:iCs/>
          <w:sz w:val="20"/>
          <w:szCs w:val="20"/>
        </w:rPr>
      </w:pPr>
      <w:r w:rsidRPr="002061E5">
        <w:rPr>
          <w:rFonts w:cstheme="minorHAnsi"/>
          <w:i/>
          <w:iCs/>
          <w:sz w:val="20"/>
          <w:szCs w:val="20"/>
        </w:rPr>
        <w:t>“For the avoidance of doubt, may I set out a few salient facts, all of which are readily verifiable.</w:t>
      </w:r>
    </w:p>
    <w:p w14:paraId="07846763" w14:textId="53E62547" w:rsidR="002F4467" w:rsidRPr="002061E5" w:rsidRDefault="00EC273D" w:rsidP="00EC273D">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2F4467" w:rsidRPr="002061E5">
        <w:rPr>
          <w:rFonts w:cstheme="minorHAnsi"/>
          <w:i/>
          <w:iCs/>
          <w:sz w:val="20"/>
          <w:szCs w:val="20"/>
        </w:rPr>
        <w:t xml:space="preserve">The truth about ME/CFS is still being suppressed and denied by Professor Wessely and his supporters and by those whom they control and influence: their dogma is that </w:t>
      </w:r>
      <w:r w:rsidR="00727120" w:rsidRPr="002061E5">
        <w:rPr>
          <w:rFonts w:cstheme="minorHAnsi"/>
          <w:i/>
          <w:iCs/>
          <w:sz w:val="20"/>
          <w:szCs w:val="20"/>
        </w:rPr>
        <w:t>‘</w:t>
      </w:r>
      <w:r w:rsidR="002F4467" w:rsidRPr="002061E5">
        <w:rPr>
          <w:rFonts w:cstheme="minorHAnsi"/>
          <w:i/>
          <w:iCs/>
          <w:sz w:val="20"/>
          <w:szCs w:val="20"/>
        </w:rPr>
        <w:t>CFS</w:t>
      </w:r>
      <w:r w:rsidR="00727120" w:rsidRPr="002061E5">
        <w:rPr>
          <w:rFonts w:cstheme="minorHAnsi"/>
          <w:i/>
          <w:iCs/>
          <w:sz w:val="20"/>
          <w:szCs w:val="20"/>
        </w:rPr>
        <w:t>’</w:t>
      </w:r>
      <w:r w:rsidR="002F4467" w:rsidRPr="002061E5">
        <w:rPr>
          <w:rFonts w:cstheme="minorHAnsi"/>
          <w:i/>
          <w:iCs/>
          <w:sz w:val="20"/>
          <w:szCs w:val="20"/>
        </w:rPr>
        <w:t xml:space="preserve"> is an </w:t>
      </w:r>
      <w:r w:rsidR="00727120" w:rsidRPr="002061E5">
        <w:rPr>
          <w:rFonts w:cstheme="minorHAnsi"/>
          <w:i/>
          <w:iCs/>
          <w:sz w:val="20"/>
          <w:szCs w:val="20"/>
        </w:rPr>
        <w:t>‘</w:t>
      </w:r>
      <w:r w:rsidR="002F4467" w:rsidRPr="002061E5">
        <w:rPr>
          <w:rFonts w:cstheme="minorHAnsi"/>
          <w:i/>
          <w:iCs/>
          <w:sz w:val="20"/>
          <w:szCs w:val="20"/>
        </w:rPr>
        <w:t>abnormal illness belief</w:t>
      </w:r>
      <w:r w:rsidR="00727120" w:rsidRPr="002061E5">
        <w:rPr>
          <w:rFonts w:cstheme="minorHAnsi"/>
          <w:i/>
          <w:iCs/>
          <w:sz w:val="20"/>
          <w:szCs w:val="20"/>
        </w:rPr>
        <w:t>’</w:t>
      </w:r>
      <w:r w:rsidR="002F4467" w:rsidRPr="002061E5">
        <w:rPr>
          <w:rFonts w:cstheme="minorHAnsi"/>
          <w:i/>
          <w:iCs/>
          <w:sz w:val="20"/>
          <w:szCs w:val="20"/>
        </w:rPr>
        <w:t xml:space="preserve"> resulting in deconditioning which must not be comprehensively investigated, treated or validated; those claiming to suffer from it must not be </w:t>
      </w:r>
      <w:r w:rsidR="00727120" w:rsidRPr="002061E5">
        <w:rPr>
          <w:rFonts w:cstheme="minorHAnsi"/>
          <w:i/>
          <w:iCs/>
          <w:sz w:val="20"/>
          <w:szCs w:val="20"/>
        </w:rPr>
        <w:t>‘</w:t>
      </w:r>
      <w:r w:rsidR="002F4467" w:rsidRPr="002061E5">
        <w:rPr>
          <w:rFonts w:cstheme="minorHAnsi"/>
          <w:i/>
          <w:iCs/>
          <w:sz w:val="20"/>
          <w:szCs w:val="20"/>
        </w:rPr>
        <w:t>pandered</w:t>
      </w:r>
      <w:r w:rsidR="00727120" w:rsidRPr="002061E5">
        <w:rPr>
          <w:rFonts w:cstheme="minorHAnsi"/>
          <w:i/>
          <w:iCs/>
          <w:sz w:val="20"/>
          <w:szCs w:val="20"/>
        </w:rPr>
        <w:t>’</w:t>
      </w:r>
      <w:r w:rsidR="002F4467" w:rsidRPr="002061E5">
        <w:rPr>
          <w:rFonts w:cstheme="minorHAnsi"/>
          <w:i/>
          <w:iCs/>
          <w:sz w:val="20"/>
          <w:szCs w:val="20"/>
        </w:rPr>
        <w:t xml:space="preserve"> to by </w:t>
      </w:r>
      <w:r w:rsidR="00727120" w:rsidRPr="002061E5">
        <w:rPr>
          <w:rFonts w:cstheme="minorHAnsi"/>
          <w:i/>
          <w:iCs/>
          <w:sz w:val="20"/>
          <w:szCs w:val="20"/>
        </w:rPr>
        <w:t>‘</w:t>
      </w:r>
      <w:r w:rsidR="002F4467" w:rsidRPr="002061E5">
        <w:rPr>
          <w:rFonts w:cstheme="minorHAnsi"/>
          <w:i/>
          <w:iCs/>
          <w:sz w:val="20"/>
          <w:szCs w:val="20"/>
        </w:rPr>
        <w:t>naïve</w:t>
      </w:r>
      <w:r w:rsidR="00727120" w:rsidRPr="002061E5">
        <w:rPr>
          <w:rFonts w:cstheme="minorHAnsi"/>
          <w:i/>
          <w:iCs/>
          <w:sz w:val="20"/>
          <w:szCs w:val="20"/>
        </w:rPr>
        <w:t>’</w:t>
      </w:r>
      <w:r w:rsidR="002F4467" w:rsidRPr="002061E5">
        <w:rPr>
          <w:rFonts w:cstheme="minorHAnsi"/>
          <w:i/>
          <w:iCs/>
          <w:sz w:val="20"/>
          <w:szCs w:val="20"/>
        </w:rPr>
        <w:t xml:space="preserve"> physicians and must not be given social services support, state benefits or insurance payments. In contrast, in the US Professor Anthony Komaroff states: </w:t>
      </w:r>
      <w:r w:rsidR="00727120" w:rsidRPr="002061E5">
        <w:rPr>
          <w:rFonts w:cstheme="minorHAnsi"/>
          <w:i/>
          <w:iCs/>
          <w:sz w:val="20"/>
          <w:szCs w:val="20"/>
        </w:rPr>
        <w:t>‘</w:t>
      </w:r>
      <w:r w:rsidR="002F4467" w:rsidRPr="002061E5">
        <w:rPr>
          <w:rFonts w:cstheme="minorHAnsi"/>
          <w:i/>
          <w:iCs/>
          <w:sz w:val="20"/>
          <w:szCs w:val="20"/>
        </w:rPr>
        <w:t>There is now considerable evidence of an underlying biological process (which) is inconsistent with the hypothesis that (ME/CFS) involves symptoms that are only imagined or amplified because of underlying psychiatric distress. It is time to put that hypothesis to rest (Am J Med 2000:108:99-105).</w:t>
      </w:r>
    </w:p>
    <w:p w14:paraId="7D7F02AC" w14:textId="511F9173" w:rsidR="002F4467" w:rsidRPr="002061E5" w:rsidRDefault="00EC273D" w:rsidP="00EC273D">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2F4467" w:rsidRPr="002061E5">
        <w:rPr>
          <w:rFonts w:cstheme="minorHAnsi"/>
          <w:i/>
          <w:iCs/>
          <w:sz w:val="20"/>
          <w:szCs w:val="20"/>
        </w:rPr>
        <w:t xml:space="preserve">It is my opinion that this is not ignorance but deliberate misrepresentation and determined suppression by Professor Wessely of the available international medical and scientific evidence for over 16 years. For psychiatrists of the </w:t>
      </w:r>
      <w:r w:rsidR="009E56F2" w:rsidRPr="002061E5">
        <w:rPr>
          <w:rFonts w:cstheme="minorHAnsi"/>
          <w:i/>
          <w:iCs/>
          <w:sz w:val="20"/>
          <w:szCs w:val="20"/>
        </w:rPr>
        <w:t>‘</w:t>
      </w:r>
      <w:r w:rsidR="002F4467" w:rsidRPr="002061E5">
        <w:rPr>
          <w:rFonts w:cstheme="minorHAnsi"/>
          <w:i/>
          <w:iCs/>
          <w:sz w:val="20"/>
          <w:szCs w:val="20"/>
        </w:rPr>
        <w:t>Wessely School</w:t>
      </w:r>
      <w:r w:rsidR="009E56F2" w:rsidRPr="002061E5">
        <w:rPr>
          <w:rFonts w:cstheme="minorHAnsi"/>
          <w:i/>
          <w:iCs/>
          <w:sz w:val="20"/>
          <w:szCs w:val="20"/>
        </w:rPr>
        <w:t>’</w:t>
      </w:r>
      <w:r w:rsidR="002F4467" w:rsidRPr="002061E5">
        <w:rPr>
          <w:rFonts w:cstheme="minorHAnsi"/>
          <w:i/>
          <w:iCs/>
          <w:sz w:val="20"/>
          <w:szCs w:val="20"/>
        </w:rPr>
        <w:t xml:space="preserve"> to continue to insist that they are relying on </w:t>
      </w:r>
      <w:r w:rsidR="003C0242" w:rsidRPr="002061E5">
        <w:rPr>
          <w:rFonts w:cstheme="minorHAnsi"/>
          <w:i/>
          <w:iCs/>
          <w:sz w:val="20"/>
          <w:szCs w:val="20"/>
        </w:rPr>
        <w:t>‘</w:t>
      </w:r>
      <w:r w:rsidR="002F4467" w:rsidRPr="002061E5">
        <w:rPr>
          <w:rFonts w:cstheme="minorHAnsi"/>
          <w:i/>
          <w:iCs/>
          <w:sz w:val="20"/>
          <w:szCs w:val="20"/>
        </w:rPr>
        <w:t>evidence-based medicine</w:t>
      </w:r>
      <w:r w:rsidR="003C0242" w:rsidRPr="002061E5">
        <w:rPr>
          <w:rFonts w:cstheme="minorHAnsi"/>
          <w:i/>
          <w:iCs/>
          <w:sz w:val="20"/>
          <w:szCs w:val="20"/>
        </w:rPr>
        <w:t>’</w:t>
      </w:r>
      <w:r w:rsidR="002F4467" w:rsidRPr="002061E5">
        <w:rPr>
          <w:rFonts w:cstheme="minorHAnsi"/>
          <w:i/>
          <w:iCs/>
          <w:sz w:val="20"/>
          <w:szCs w:val="20"/>
        </w:rPr>
        <w:t xml:space="preserve"> and repeatedly to recommend psychotherapy as the best management strategy is a wholly deplorable situation which I intend to raise once again in the House.</w:t>
      </w:r>
    </w:p>
    <w:p w14:paraId="0C968C27" w14:textId="51BADC6B" w:rsidR="002F4467" w:rsidRPr="002061E5" w:rsidRDefault="00EC273D" w:rsidP="00EC273D">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2F4467" w:rsidRPr="002061E5">
        <w:rPr>
          <w:rFonts w:cstheme="minorHAnsi"/>
          <w:i/>
          <w:iCs/>
          <w:sz w:val="20"/>
          <w:szCs w:val="20"/>
        </w:rPr>
        <w:t xml:space="preserve">Without doubt, patients have been harmed by Professor Wessely’s endless assertions that ME does not exist and by his unsubstantiated claim that previous studies of ME </w:t>
      </w:r>
      <w:r w:rsidR="00A10B66" w:rsidRPr="002061E5">
        <w:rPr>
          <w:rFonts w:cstheme="minorHAnsi"/>
          <w:i/>
          <w:iCs/>
          <w:sz w:val="20"/>
          <w:szCs w:val="20"/>
        </w:rPr>
        <w:t>‘</w:t>
      </w:r>
      <w:r w:rsidR="002F4467" w:rsidRPr="002061E5">
        <w:rPr>
          <w:rFonts w:cstheme="minorHAnsi"/>
          <w:i/>
          <w:iCs/>
          <w:sz w:val="20"/>
          <w:szCs w:val="20"/>
        </w:rPr>
        <w:t>reflect those who seek treatment rather than those who suffer the symptoms</w:t>
      </w:r>
      <w:r w:rsidR="00A10B66" w:rsidRPr="002061E5">
        <w:rPr>
          <w:rFonts w:cstheme="minorHAnsi"/>
          <w:i/>
          <w:iCs/>
          <w:sz w:val="20"/>
          <w:szCs w:val="20"/>
        </w:rPr>
        <w:t>’</w:t>
      </w:r>
      <w:r w:rsidR="002F4467" w:rsidRPr="002061E5">
        <w:rPr>
          <w:rFonts w:cstheme="minorHAnsi"/>
          <w:i/>
          <w:iCs/>
          <w:sz w:val="20"/>
          <w:szCs w:val="20"/>
        </w:rPr>
        <w:t xml:space="preserve"> and that </w:t>
      </w:r>
      <w:r w:rsidR="00CF4BA3" w:rsidRPr="002061E5">
        <w:rPr>
          <w:rFonts w:cstheme="minorHAnsi"/>
          <w:i/>
          <w:iCs/>
          <w:sz w:val="20"/>
          <w:szCs w:val="20"/>
        </w:rPr>
        <w:t>‘</w:t>
      </w:r>
      <w:r w:rsidR="002F4467" w:rsidRPr="002061E5">
        <w:rPr>
          <w:rFonts w:cstheme="minorHAnsi"/>
          <w:i/>
          <w:iCs/>
          <w:sz w:val="20"/>
          <w:szCs w:val="20"/>
        </w:rPr>
        <w:t>there lies at the heart of CFS not a virus (or) immune disorder, but a distortion of the doctor-patient relationship</w:t>
      </w:r>
      <w:r w:rsidR="00CF4BA3" w:rsidRPr="002061E5">
        <w:rPr>
          <w:rFonts w:cstheme="minorHAnsi"/>
          <w:i/>
          <w:iCs/>
          <w:sz w:val="20"/>
          <w:szCs w:val="20"/>
        </w:rPr>
        <w:t>’.</w:t>
      </w:r>
      <w:r w:rsidR="002F4467" w:rsidRPr="002061E5">
        <w:rPr>
          <w:rFonts w:cstheme="minorHAnsi"/>
          <w:i/>
          <w:iCs/>
          <w:sz w:val="20"/>
          <w:szCs w:val="20"/>
        </w:rPr>
        <w:t xml:space="preserve"> </w:t>
      </w:r>
    </w:p>
    <w:p w14:paraId="068B7DD4" w14:textId="540F7547" w:rsidR="002F4467" w:rsidRPr="002061E5" w:rsidRDefault="00EC273D" w:rsidP="00EC273D">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2F4467" w:rsidRPr="002061E5">
        <w:rPr>
          <w:rFonts w:cstheme="minorHAnsi"/>
          <w:i/>
          <w:iCs/>
          <w:sz w:val="20"/>
          <w:szCs w:val="20"/>
        </w:rPr>
        <w:t xml:space="preserve">One immediate practical example is that the NHS Information Authority has confirmed in writing that </w:t>
      </w:r>
      <w:r w:rsidR="002C24F5" w:rsidRPr="002061E5">
        <w:rPr>
          <w:rFonts w:cstheme="minorHAnsi"/>
          <w:i/>
          <w:iCs/>
          <w:sz w:val="20"/>
          <w:szCs w:val="20"/>
        </w:rPr>
        <w:t>‘t</w:t>
      </w:r>
      <w:r w:rsidR="002F4467" w:rsidRPr="002061E5">
        <w:rPr>
          <w:rFonts w:cstheme="minorHAnsi"/>
          <w:i/>
          <w:iCs/>
          <w:sz w:val="20"/>
          <w:szCs w:val="20"/>
        </w:rPr>
        <w:t>he source of the coding for Chronic Fatigue Syndrome in the Mental Health Minimum Data Set (MHMDS) Data Manual is the WHO guidance on Mental Health for Primary Care</w:t>
      </w:r>
      <w:r w:rsidR="002C24F5" w:rsidRPr="002061E5">
        <w:rPr>
          <w:rFonts w:cstheme="minorHAnsi"/>
          <w:i/>
          <w:iCs/>
          <w:sz w:val="20"/>
          <w:szCs w:val="20"/>
        </w:rPr>
        <w:t>’</w:t>
      </w:r>
      <w:r w:rsidR="002F4467" w:rsidRPr="002061E5">
        <w:rPr>
          <w:rFonts w:cstheme="minorHAnsi"/>
          <w:i/>
          <w:iCs/>
          <w:sz w:val="20"/>
          <w:szCs w:val="20"/>
        </w:rPr>
        <w:t xml:space="preserve"> (sic). As this </w:t>
      </w:r>
      <w:r w:rsidR="002C24F5" w:rsidRPr="002061E5">
        <w:rPr>
          <w:rFonts w:cstheme="minorHAnsi"/>
          <w:i/>
          <w:iCs/>
          <w:sz w:val="20"/>
          <w:szCs w:val="20"/>
        </w:rPr>
        <w:t>‘</w:t>
      </w:r>
      <w:r w:rsidR="002F4467" w:rsidRPr="002061E5">
        <w:rPr>
          <w:rFonts w:cstheme="minorHAnsi"/>
          <w:i/>
          <w:iCs/>
          <w:sz w:val="20"/>
          <w:szCs w:val="20"/>
        </w:rPr>
        <w:t>information</w:t>
      </w:r>
      <w:r w:rsidR="002C24F5" w:rsidRPr="002061E5">
        <w:rPr>
          <w:rFonts w:cstheme="minorHAnsi"/>
          <w:i/>
          <w:iCs/>
          <w:sz w:val="20"/>
          <w:szCs w:val="20"/>
        </w:rPr>
        <w:t>’</w:t>
      </w:r>
      <w:r w:rsidR="002F4467" w:rsidRPr="002061E5">
        <w:rPr>
          <w:rFonts w:cstheme="minorHAnsi"/>
          <w:i/>
          <w:iCs/>
          <w:sz w:val="20"/>
          <w:szCs w:val="20"/>
        </w:rPr>
        <w:t xml:space="preserve"> has been distributed throughout the NHS, the harm flowing from it is unquantifiable but entirely preventable and consequently it is expected that further legal actions will follow.</w:t>
      </w:r>
    </w:p>
    <w:p w14:paraId="0C890C21" w14:textId="2DC97D45" w:rsidR="00EC273D" w:rsidRPr="002061E5" w:rsidRDefault="00EC273D" w:rsidP="00EC273D">
      <w:pPr>
        <w:autoSpaceDE w:val="0"/>
        <w:autoSpaceDN w:val="0"/>
        <w:adjustRightInd w:val="0"/>
        <w:spacing w:before="100" w:after="100"/>
        <w:jc w:val="both"/>
        <w:rPr>
          <w:rFonts w:cstheme="minorHAnsi"/>
          <w:i/>
          <w:iCs/>
          <w:sz w:val="20"/>
          <w:szCs w:val="20"/>
        </w:rPr>
      </w:pPr>
      <w:r w:rsidRPr="002061E5">
        <w:rPr>
          <w:rFonts w:cstheme="minorHAnsi"/>
          <w:i/>
          <w:iCs/>
          <w:sz w:val="20"/>
          <w:szCs w:val="20"/>
        </w:rPr>
        <w:t>“I look forward to receiving your assurance that you will address the issues I have brought to your attention”.</w:t>
      </w:r>
    </w:p>
    <w:p w14:paraId="23B6BEEA" w14:textId="77777777" w:rsidR="002C24F5" w:rsidRPr="002061E5" w:rsidRDefault="002C24F5" w:rsidP="00EC273D">
      <w:pPr>
        <w:autoSpaceDE w:val="0"/>
        <w:autoSpaceDN w:val="0"/>
        <w:adjustRightInd w:val="0"/>
        <w:spacing w:before="100" w:after="100"/>
        <w:jc w:val="both"/>
        <w:rPr>
          <w:rFonts w:cstheme="minorHAnsi"/>
          <w:i/>
          <w:iCs/>
          <w:sz w:val="20"/>
          <w:szCs w:val="20"/>
        </w:rPr>
      </w:pPr>
    </w:p>
    <w:p w14:paraId="4B1EB407" w14:textId="77777777" w:rsidR="002C24F5" w:rsidRPr="002061E5" w:rsidRDefault="00EC273D" w:rsidP="00291338">
      <w:pPr>
        <w:autoSpaceDE w:val="0"/>
        <w:autoSpaceDN w:val="0"/>
        <w:adjustRightInd w:val="0"/>
        <w:spacing w:before="100" w:after="100"/>
        <w:jc w:val="both"/>
        <w:rPr>
          <w:rFonts w:cstheme="minorHAnsi"/>
          <w:sz w:val="20"/>
          <w:szCs w:val="20"/>
        </w:rPr>
      </w:pPr>
      <w:r w:rsidRPr="002061E5">
        <w:rPr>
          <w:rFonts w:cstheme="minorHAnsi"/>
          <w:sz w:val="20"/>
          <w:szCs w:val="20"/>
        </w:rPr>
        <w:t>On 27</w:t>
      </w:r>
      <w:r w:rsidRPr="002061E5">
        <w:rPr>
          <w:rFonts w:cstheme="minorHAnsi"/>
          <w:sz w:val="20"/>
          <w:szCs w:val="20"/>
          <w:vertAlign w:val="superscript"/>
        </w:rPr>
        <w:t>th</w:t>
      </w:r>
      <w:r w:rsidRPr="002061E5">
        <w:rPr>
          <w:rFonts w:cstheme="minorHAnsi"/>
          <w:sz w:val="20"/>
          <w:szCs w:val="20"/>
        </w:rPr>
        <w:t xml:space="preserve"> August 2003 Dr </w:t>
      </w:r>
      <w:proofErr w:type="spellStart"/>
      <w:r w:rsidRPr="002061E5">
        <w:rPr>
          <w:rFonts w:cstheme="minorHAnsi"/>
          <w:sz w:val="20"/>
          <w:szCs w:val="20"/>
        </w:rPr>
        <w:t>Szmukler</w:t>
      </w:r>
      <w:proofErr w:type="spellEnd"/>
      <w:r w:rsidRPr="002061E5">
        <w:rPr>
          <w:rFonts w:cstheme="minorHAnsi"/>
          <w:sz w:val="20"/>
          <w:szCs w:val="20"/>
        </w:rPr>
        <w:t xml:space="preserve"> replied to Lady Mar: </w:t>
      </w:r>
    </w:p>
    <w:p w14:paraId="33606605" w14:textId="34C6D679" w:rsidR="00291338" w:rsidRPr="002061E5" w:rsidRDefault="00291338" w:rsidP="00291338">
      <w:pPr>
        <w:autoSpaceDE w:val="0"/>
        <w:autoSpaceDN w:val="0"/>
        <w:adjustRightInd w:val="0"/>
        <w:spacing w:before="100" w:after="100"/>
        <w:jc w:val="both"/>
        <w:rPr>
          <w:rFonts w:cstheme="minorHAnsi"/>
          <w:sz w:val="20"/>
          <w:szCs w:val="20"/>
        </w:rPr>
      </w:pPr>
      <w:r w:rsidRPr="002061E5">
        <w:rPr>
          <w:rFonts w:cstheme="minorHAnsi"/>
          <w:i/>
          <w:iCs/>
          <w:sz w:val="20"/>
          <w:szCs w:val="20"/>
        </w:rPr>
        <w:t>“Thank you for your letter of 18th August 2003 in which you ask me to address issues relating to the classification of ME and CFS, and the work of Professor Simon Wessely.</w:t>
      </w:r>
    </w:p>
    <w:p w14:paraId="6768FBDA" w14:textId="2083505F" w:rsidR="00291338" w:rsidRPr="002061E5" w:rsidRDefault="00291338" w:rsidP="00291338">
      <w:pPr>
        <w:autoSpaceDE w:val="0"/>
        <w:autoSpaceDN w:val="0"/>
        <w:adjustRightInd w:val="0"/>
        <w:spacing w:before="100" w:after="100"/>
        <w:jc w:val="both"/>
        <w:rPr>
          <w:rFonts w:cstheme="minorHAnsi"/>
          <w:i/>
          <w:iCs/>
          <w:sz w:val="20"/>
          <w:szCs w:val="20"/>
        </w:rPr>
      </w:pPr>
      <w:r w:rsidRPr="002061E5">
        <w:rPr>
          <w:rFonts w:cstheme="minorHAnsi"/>
          <w:i/>
          <w:iCs/>
          <w:sz w:val="20"/>
          <w:szCs w:val="20"/>
        </w:rPr>
        <w:t xml:space="preserve">“I would like to say a few things about Professor Wessely. Questions about CFS/ME should be resolved through research, with rigorous scrutiny of the methods, findings and conclusions by the community of scientists devoted to the field. By these standards, Professor Wessely must be judged one of the outstanding medical researchers in </w:t>
      </w:r>
      <w:r w:rsidRPr="002061E5">
        <w:rPr>
          <w:rFonts w:cstheme="minorHAnsi"/>
          <w:i/>
          <w:iCs/>
          <w:sz w:val="20"/>
          <w:szCs w:val="20"/>
        </w:rPr>
        <w:lastRenderedPageBreak/>
        <w:t xml:space="preserve">the UK, and indeed internationally. His research has been regularly and continuously funded by bodies such as the Medical Research Council and the </w:t>
      </w:r>
      <w:proofErr w:type="spellStart"/>
      <w:r w:rsidRPr="002061E5">
        <w:rPr>
          <w:rFonts w:cstheme="minorHAnsi"/>
          <w:i/>
          <w:iCs/>
          <w:sz w:val="20"/>
          <w:szCs w:val="20"/>
        </w:rPr>
        <w:t>Wellcome</w:t>
      </w:r>
      <w:proofErr w:type="spellEnd"/>
      <w:r w:rsidRPr="002061E5">
        <w:rPr>
          <w:rFonts w:cstheme="minorHAnsi"/>
          <w:i/>
          <w:iCs/>
          <w:sz w:val="20"/>
          <w:szCs w:val="20"/>
        </w:rPr>
        <w:t xml:space="preserve"> Trust which exercise the most demanding levels of peer review. Similarly, the publication of Professor Wessely's research findings has consistently and predominantly been in journals in which submissions are again subject to the most exacting scrutiny by his scientific peers. Professor Wessely has been awarded a Research Medal by the Royal College of Physicians (specifically for work on CFS) and he has served on many prestigious scientific committees further attesting to the high regard in which he is held by the scientific community. </w:t>
      </w:r>
    </w:p>
    <w:p w14:paraId="4192B588" w14:textId="4EC2EF80" w:rsidR="00291338" w:rsidRPr="002061E5" w:rsidRDefault="00291338" w:rsidP="00291338">
      <w:pPr>
        <w:autoSpaceDE w:val="0"/>
        <w:autoSpaceDN w:val="0"/>
        <w:adjustRightInd w:val="0"/>
        <w:spacing w:before="100" w:after="100"/>
        <w:jc w:val="both"/>
        <w:rPr>
          <w:rFonts w:cstheme="minorHAnsi"/>
          <w:i/>
          <w:iCs/>
          <w:sz w:val="20"/>
          <w:szCs w:val="20"/>
        </w:rPr>
      </w:pPr>
      <w:r w:rsidRPr="002061E5">
        <w:rPr>
          <w:rFonts w:cstheme="minorHAnsi"/>
          <w:i/>
          <w:iCs/>
          <w:sz w:val="20"/>
          <w:szCs w:val="20"/>
        </w:rPr>
        <w:t>“The Institute of Psychiatry thus has every reason to have confidence in the quality and integrity of Professor Wessely's research”.</w:t>
      </w:r>
    </w:p>
    <w:p w14:paraId="70263076" w14:textId="77777777" w:rsidR="002C24F5" w:rsidRPr="002061E5" w:rsidRDefault="002C24F5" w:rsidP="00291338">
      <w:pPr>
        <w:autoSpaceDE w:val="0"/>
        <w:autoSpaceDN w:val="0"/>
        <w:adjustRightInd w:val="0"/>
        <w:spacing w:before="100" w:after="100"/>
        <w:jc w:val="both"/>
        <w:rPr>
          <w:rFonts w:cstheme="minorHAnsi"/>
          <w:i/>
          <w:iCs/>
          <w:sz w:val="20"/>
          <w:szCs w:val="20"/>
        </w:rPr>
      </w:pPr>
    </w:p>
    <w:p w14:paraId="2F2B837F" w14:textId="7E1D4173" w:rsidR="00291338" w:rsidRPr="002061E5" w:rsidRDefault="005F53B6" w:rsidP="00EC273D">
      <w:pPr>
        <w:autoSpaceDE w:val="0"/>
        <w:autoSpaceDN w:val="0"/>
        <w:adjustRightInd w:val="0"/>
        <w:spacing w:before="100" w:after="100"/>
        <w:jc w:val="both"/>
        <w:rPr>
          <w:rFonts w:cstheme="minorHAnsi"/>
          <w:sz w:val="20"/>
          <w:szCs w:val="20"/>
        </w:rPr>
      </w:pPr>
      <w:r w:rsidRPr="002061E5">
        <w:rPr>
          <w:rFonts w:cstheme="minorHAnsi"/>
          <w:sz w:val="20"/>
          <w:szCs w:val="20"/>
        </w:rPr>
        <w:t>On 2</w:t>
      </w:r>
      <w:r w:rsidRPr="002061E5">
        <w:rPr>
          <w:rFonts w:cstheme="minorHAnsi"/>
          <w:sz w:val="20"/>
          <w:szCs w:val="20"/>
          <w:vertAlign w:val="superscript"/>
        </w:rPr>
        <w:t>nd</w:t>
      </w:r>
      <w:r w:rsidRPr="002061E5">
        <w:rPr>
          <w:rFonts w:cstheme="minorHAnsi"/>
          <w:sz w:val="20"/>
          <w:szCs w:val="20"/>
        </w:rPr>
        <w:t xml:space="preserve"> September 2003 Lady Mar responded to Dr </w:t>
      </w:r>
      <w:proofErr w:type="spellStart"/>
      <w:r w:rsidRPr="002061E5">
        <w:rPr>
          <w:rFonts w:cstheme="minorHAnsi"/>
          <w:sz w:val="20"/>
          <w:szCs w:val="20"/>
        </w:rPr>
        <w:t>Szmukler’s</w:t>
      </w:r>
      <w:proofErr w:type="spellEnd"/>
      <w:r w:rsidRPr="002061E5">
        <w:rPr>
          <w:rFonts w:cstheme="minorHAnsi"/>
          <w:sz w:val="20"/>
          <w:szCs w:val="20"/>
        </w:rPr>
        <w:t xml:space="preserve"> letter: </w:t>
      </w:r>
    </w:p>
    <w:p w14:paraId="6BABCCB0" w14:textId="654F9FCB" w:rsidR="005F53B6" w:rsidRPr="002061E5" w:rsidRDefault="005F53B6" w:rsidP="005F53B6">
      <w:pPr>
        <w:autoSpaceDE w:val="0"/>
        <w:autoSpaceDN w:val="0"/>
        <w:adjustRightInd w:val="0"/>
        <w:spacing w:before="100" w:after="100"/>
        <w:jc w:val="both"/>
        <w:rPr>
          <w:rFonts w:cstheme="minorHAnsi"/>
          <w:i/>
          <w:iCs/>
          <w:sz w:val="20"/>
          <w:szCs w:val="20"/>
        </w:rPr>
      </w:pPr>
      <w:r w:rsidRPr="002061E5">
        <w:rPr>
          <w:rFonts w:cstheme="minorHAnsi"/>
          <w:i/>
          <w:iCs/>
          <w:sz w:val="20"/>
          <w:szCs w:val="20"/>
        </w:rPr>
        <w:t>“Your response of 27th August 2003 exactly typifies the problem that ME/CFS patients have to contend with: plainly, you chose to see only what you wanted to see instead of the reality of the situation.</w:t>
      </w:r>
    </w:p>
    <w:p w14:paraId="38D86630" w14:textId="517E8777" w:rsidR="005F53B6" w:rsidRPr="002061E5" w:rsidRDefault="00B61DD2" w:rsidP="005F53B6">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5F53B6" w:rsidRPr="002061E5">
        <w:rPr>
          <w:rFonts w:cstheme="minorHAnsi"/>
          <w:i/>
          <w:iCs/>
          <w:sz w:val="20"/>
          <w:szCs w:val="20"/>
        </w:rPr>
        <w:t xml:space="preserve">Apart from the anticipated eulogy of Professor Wessely, you have not addressed the central issues which I specifically asked you to deal with, namely the incorrect inclusion of ME/CFS in the UK Guide to Mental Health in Primary Care, and the need to distinguish between ME/CFS and the chronic fatigue found in somatoform disorder, when those are the very issues which fuel this furore. </w:t>
      </w:r>
    </w:p>
    <w:p w14:paraId="60D508CA" w14:textId="6AF6A54A" w:rsidR="005F53B6" w:rsidRPr="002061E5" w:rsidRDefault="00B61DD2" w:rsidP="005F53B6">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5F53B6" w:rsidRPr="002061E5">
        <w:rPr>
          <w:rFonts w:cstheme="minorHAnsi"/>
          <w:i/>
          <w:iCs/>
          <w:sz w:val="20"/>
          <w:szCs w:val="20"/>
        </w:rPr>
        <w:t xml:space="preserve">You state that </w:t>
      </w:r>
      <w:r w:rsidRPr="002061E5">
        <w:rPr>
          <w:rFonts w:cstheme="minorHAnsi"/>
          <w:i/>
          <w:iCs/>
          <w:sz w:val="20"/>
          <w:szCs w:val="20"/>
        </w:rPr>
        <w:t>‘</w:t>
      </w:r>
      <w:r w:rsidR="005F53B6" w:rsidRPr="002061E5">
        <w:rPr>
          <w:rFonts w:cstheme="minorHAnsi"/>
          <w:i/>
          <w:iCs/>
          <w:sz w:val="20"/>
          <w:szCs w:val="20"/>
        </w:rPr>
        <w:t>the area remains somewhat controversial</w:t>
      </w:r>
      <w:r w:rsidRPr="002061E5">
        <w:rPr>
          <w:rFonts w:cstheme="minorHAnsi"/>
          <w:i/>
          <w:iCs/>
          <w:sz w:val="20"/>
          <w:szCs w:val="20"/>
        </w:rPr>
        <w:t>’</w:t>
      </w:r>
      <w:r w:rsidR="005F53B6" w:rsidRPr="002061E5">
        <w:rPr>
          <w:rFonts w:cstheme="minorHAnsi"/>
          <w:i/>
          <w:iCs/>
          <w:sz w:val="20"/>
          <w:szCs w:val="20"/>
        </w:rPr>
        <w:t xml:space="preserve"> but there can be no controversy about the fact that ME/CFS is classified by the WHO under </w:t>
      </w:r>
      <w:r w:rsidRPr="002061E5">
        <w:rPr>
          <w:rFonts w:cstheme="minorHAnsi"/>
          <w:i/>
          <w:iCs/>
          <w:sz w:val="20"/>
          <w:szCs w:val="20"/>
        </w:rPr>
        <w:t>‘</w:t>
      </w:r>
      <w:r w:rsidR="005F53B6" w:rsidRPr="002061E5">
        <w:rPr>
          <w:rFonts w:cstheme="minorHAnsi"/>
          <w:i/>
          <w:iCs/>
          <w:sz w:val="20"/>
          <w:szCs w:val="20"/>
        </w:rPr>
        <w:t>Diseases of the Nervous System</w:t>
      </w:r>
      <w:r w:rsidRPr="002061E5">
        <w:rPr>
          <w:rFonts w:cstheme="minorHAnsi"/>
          <w:i/>
          <w:iCs/>
          <w:sz w:val="20"/>
          <w:szCs w:val="20"/>
        </w:rPr>
        <w:t>’</w:t>
      </w:r>
      <w:r w:rsidR="005F53B6" w:rsidRPr="002061E5">
        <w:rPr>
          <w:rFonts w:cstheme="minorHAnsi"/>
          <w:i/>
          <w:iCs/>
          <w:sz w:val="20"/>
          <w:szCs w:val="20"/>
        </w:rPr>
        <w:t xml:space="preserve">. The controversy to which you refer is between the minority view of some psychiatrists and the majority view of the international research community: the latter accepts the biomedical science and the clinical signs exhibited in ME/CFS as being consistent with organic disturbance of the neuro-endocrine, immunological and cardiovascular systems, not somatisation disorder, whilst the former does not. </w:t>
      </w:r>
      <w:r w:rsidR="009967E8" w:rsidRPr="002061E5">
        <w:rPr>
          <w:rFonts w:cstheme="minorHAnsi"/>
          <w:i/>
          <w:iCs/>
          <w:sz w:val="20"/>
          <w:szCs w:val="20"/>
        </w:rPr>
        <w:t xml:space="preserve"> </w:t>
      </w:r>
      <w:r w:rsidR="005F53B6" w:rsidRPr="002061E5">
        <w:rPr>
          <w:rFonts w:cstheme="minorHAnsi"/>
          <w:i/>
          <w:iCs/>
          <w:sz w:val="20"/>
          <w:szCs w:val="20"/>
        </w:rPr>
        <w:t>It is Professor Wessely who has sought deliberately to usurp the authority of the WHO by departing from its clearly written classification as set out in the ICD, despite the fact that the WHO has confirmed that the present classification will not be subject to any revision in the foreseeable future and, specifically, that there is no intention to move ME from a neurological to a psychiatric classification.</w:t>
      </w:r>
    </w:p>
    <w:p w14:paraId="67BF26EA" w14:textId="5F2B37BD" w:rsidR="005F53B6" w:rsidRPr="002061E5" w:rsidRDefault="005F53B6" w:rsidP="005F53B6">
      <w:pPr>
        <w:autoSpaceDE w:val="0"/>
        <w:autoSpaceDN w:val="0"/>
        <w:adjustRightInd w:val="0"/>
        <w:spacing w:before="100" w:after="100"/>
        <w:jc w:val="both"/>
        <w:rPr>
          <w:rFonts w:cstheme="minorHAnsi"/>
          <w:i/>
          <w:iCs/>
          <w:sz w:val="20"/>
          <w:szCs w:val="20"/>
        </w:rPr>
      </w:pPr>
      <w:r w:rsidRPr="002061E5">
        <w:rPr>
          <w:rFonts w:cstheme="minorHAnsi"/>
          <w:i/>
          <w:iCs/>
          <w:sz w:val="20"/>
          <w:szCs w:val="20"/>
        </w:rPr>
        <w:t xml:space="preserve">You claim that </w:t>
      </w:r>
      <w:r w:rsidR="009967E8" w:rsidRPr="002061E5">
        <w:rPr>
          <w:rFonts w:cstheme="minorHAnsi"/>
          <w:i/>
          <w:iCs/>
          <w:sz w:val="20"/>
          <w:szCs w:val="20"/>
        </w:rPr>
        <w:t>‘</w:t>
      </w:r>
      <w:r w:rsidRPr="002061E5">
        <w:rPr>
          <w:rFonts w:cstheme="minorHAnsi"/>
          <w:i/>
          <w:iCs/>
          <w:sz w:val="20"/>
          <w:szCs w:val="20"/>
        </w:rPr>
        <w:t>amongst the scientific community there is less disagreement than your letter suggests</w:t>
      </w:r>
      <w:r w:rsidR="009967E8" w:rsidRPr="002061E5">
        <w:rPr>
          <w:rFonts w:cstheme="minorHAnsi"/>
          <w:i/>
          <w:iCs/>
          <w:sz w:val="20"/>
          <w:szCs w:val="20"/>
        </w:rPr>
        <w:t>’</w:t>
      </w:r>
      <w:r w:rsidRPr="002061E5">
        <w:rPr>
          <w:rFonts w:cstheme="minorHAnsi"/>
          <w:i/>
          <w:iCs/>
          <w:sz w:val="20"/>
          <w:szCs w:val="20"/>
        </w:rPr>
        <w:t xml:space="preserve">: whilst I am aware that this may be so amongst certain self-proclaimed and vociferous </w:t>
      </w:r>
      <w:r w:rsidR="00126C68" w:rsidRPr="002061E5">
        <w:rPr>
          <w:rFonts w:cstheme="minorHAnsi"/>
          <w:i/>
          <w:iCs/>
          <w:sz w:val="20"/>
          <w:szCs w:val="20"/>
        </w:rPr>
        <w:t>‘</w:t>
      </w:r>
      <w:r w:rsidRPr="002061E5">
        <w:rPr>
          <w:rFonts w:cstheme="minorHAnsi"/>
          <w:i/>
          <w:iCs/>
          <w:sz w:val="20"/>
          <w:szCs w:val="20"/>
        </w:rPr>
        <w:t>experts</w:t>
      </w:r>
      <w:r w:rsidR="00126C68" w:rsidRPr="002061E5">
        <w:rPr>
          <w:rFonts w:cstheme="minorHAnsi"/>
          <w:i/>
          <w:iCs/>
          <w:sz w:val="20"/>
          <w:szCs w:val="20"/>
        </w:rPr>
        <w:t>’</w:t>
      </w:r>
      <w:r w:rsidRPr="002061E5">
        <w:rPr>
          <w:rFonts w:cstheme="minorHAnsi"/>
          <w:i/>
          <w:iCs/>
          <w:sz w:val="20"/>
          <w:szCs w:val="20"/>
        </w:rPr>
        <w:t xml:space="preserve"> in the UK psychiatric community, it is certainly not the case amongst the biomedical community and I drew the international concern about this to your attention in my letter of 18 August 2003. </w:t>
      </w:r>
    </w:p>
    <w:p w14:paraId="10B1FD0D" w14:textId="71EBD78D" w:rsidR="005F53B6" w:rsidRPr="002061E5" w:rsidRDefault="00FC7579" w:rsidP="00F704E3">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5F53B6" w:rsidRPr="002061E5">
        <w:rPr>
          <w:rFonts w:cstheme="minorHAnsi"/>
          <w:i/>
          <w:iCs/>
          <w:sz w:val="20"/>
          <w:szCs w:val="20"/>
        </w:rPr>
        <w:t>The reason I wrote to you was because ME/CFS is not classified by the WHO as a mental disorder yet it is included in the UK Guide to Mental Health in Primary Care. Significantly, the Guide clearly states in its Introduction that it contains a list of categories of mental disorders from the ICD-10 classification consistent with the main ICD-10 classification (</w:t>
      </w:r>
      <w:proofErr w:type="spellStart"/>
      <w:r w:rsidR="005F53B6" w:rsidRPr="002061E5">
        <w:rPr>
          <w:rFonts w:cstheme="minorHAnsi"/>
          <w:i/>
          <w:iCs/>
          <w:sz w:val="20"/>
          <w:szCs w:val="20"/>
        </w:rPr>
        <w:t>ie</w:t>
      </w:r>
      <w:proofErr w:type="spellEnd"/>
      <w:r w:rsidR="005F53B6" w:rsidRPr="002061E5">
        <w:rPr>
          <w:rFonts w:cstheme="minorHAnsi"/>
          <w:i/>
          <w:iCs/>
          <w:sz w:val="20"/>
          <w:szCs w:val="20"/>
        </w:rPr>
        <w:t xml:space="preserve">. each diagnosis and diagnostic category is claimed to correspond to those in ICD-10). This being so, on what credible grounds was ME/CFS included in the Guide? Its inclusion is seen as outright deception which provides false guidance for GPs, many of whom express concern about this situation far in excess of that shown in your letter. </w:t>
      </w:r>
    </w:p>
    <w:p w14:paraId="1745A442" w14:textId="6B550ECC" w:rsidR="005F53B6" w:rsidRPr="002061E5" w:rsidRDefault="00BB352A" w:rsidP="00F704E3">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5F53B6" w:rsidRPr="002061E5">
        <w:rPr>
          <w:rFonts w:cstheme="minorHAnsi"/>
          <w:i/>
          <w:iCs/>
          <w:sz w:val="20"/>
          <w:szCs w:val="20"/>
        </w:rPr>
        <w:t xml:space="preserve">It is notable that, notwithstanding his assertion about the classification of ME in the Guide to Mental Health, Professor Wessely has acknowledged in writing that ME/CFS is not classified by the WHO at section F48 </w:t>
      </w:r>
      <w:r w:rsidR="000C169C" w:rsidRPr="002061E5">
        <w:rPr>
          <w:rFonts w:cstheme="minorHAnsi"/>
          <w:i/>
          <w:iCs/>
          <w:sz w:val="20"/>
          <w:szCs w:val="20"/>
        </w:rPr>
        <w:t xml:space="preserve">as </w:t>
      </w:r>
      <w:r w:rsidR="005F53B6" w:rsidRPr="002061E5">
        <w:rPr>
          <w:rFonts w:cstheme="minorHAnsi"/>
          <w:i/>
          <w:iCs/>
          <w:sz w:val="20"/>
          <w:szCs w:val="20"/>
        </w:rPr>
        <w:t xml:space="preserve">a mental disorder. What is the explanation for this discrepancy? Clearly the issue with which I asked you to engage remains to be addressed: ME/CFS is wrongly included in the Guide to Mental Health compiled by the Institute of Psychiatry of which you are Dean. Is it the case that you see expediency and the funding it can bring as being more important than clinical accuracy? </w:t>
      </w:r>
    </w:p>
    <w:p w14:paraId="65BB24DB" w14:textId="6DDD5906" w:rsidR="005F53B6" w:rsidRPr="002061E5" w:rsidRDefault="00FC7579" w:rsidP="00F704E3">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5F53B6" w:rsidRPr="002061E5">
        <w:rPr>
          <w:rFonts w:cstheme="minorHAnsi"/>
          <w:i/>
          <w:iCs/>
          <w:sz w:val="20"/>
          <w:szCs w:val="20"/>
        </w:rPr>
        <w:t xml:space="preserve">This matter of correct classification is of supreme importance to patients, not only because of the resultant financial consequences (because those with a psychiatric label are denied certain state benefits as well as medical insurance payment) but also because if their disorder has a </w:t>
      </w:r>
      <w:r w:rsidR="00BB352A" w:rsidRPr="002061E5">
        <w:rPr>
          <w:rFonts w:cstheme="minorHAnsi"/>
          <w:i/>
          <w:iCs/>
          <w:sz w:val="20"/>
          <w:szCs w:val="20"/>
        </w:rPr>
        <w:t>‘</w:t>
      </w:r>
      <w:r w:rsidR="005F53B6" w:rsidRPr="002061E5">
        <w:rPr>
          <w:rFonts w:cstheme="minorHAnsi"/>
          <w:i/>
          <w:iCs/>
          <w:sz w:val="20"/>
          <w:szCs w:val="20"/>
        </w:rPr>
        <w:t>mental</w:t>
      </w:r>
      <w:r w:rsidR="00BB352A" w:rsidRPr="002061E5">
        <w:rPr>
          <w:rFonts w:cstheme="minorHAnsi"/>
          <w:i/>
          <w:iCs/>
          <w:sz w:val="20"/>
          <w:szCs w:val="20"/>
        </w:rPr>
        <w:t xml:space="preserve">’ </w:t>
      </w:r>
      <w:r w:rsidR="005F53B6" w:rsidRPr="002061E5">
        <w:rPr>
          <w:rFonts w:cstheme="minorHAnsi"/>
          <w:i/>
          <w:iCs/>
          <w:sz w:val="20"/>
          <w:szCs w:val="20"/>
        </w:rPr>
        <w:t>label, they can be (and are being) forcibly coerced into inappropriate management regimes which have been shown to be harmful and which are at variance with their own experience as expert patients</w:t>
      </w:r>
      <w:r w:rsidRPr="002061E5">
        <w:rPr>
          <w:rFonts w:cstheme="minorHAnsi"/>
          <w:i/>
          <w:iCs/>
          <w:sz w:val="20"/>
          <w:szCs w:val="20"/>
        </w:rPr>
        <w:t>.</w:t>
      </w:r>
      <w:r w:rsidR="005F53B6" w:rsidRPr="002061E5">
        <w:rPr>
          <w:rFonts w:cstheme="minorHAnsi"/>
          <w:i/>
          <w:iCs/>
          <w:sz w:val="20"/>
          <w:szCs w:val="20"/>
        </w:rPr>
        <w:t xml:space="preserve"> </w:t>
      </w:r>
    </w:p>
    <w:p w14:paraId="5781DE31" w14:textId="3A85582C" w:rsidR="005F53B6" w:rsidRPr="002061E5" w:rsidRDefault="00FC7579" w:rsidP="00F704E3">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5F53B6" w:rsidRPr="002061E5">
        <w:rPr>
          <w:rFonts w:cstheme="minorHAnsi"/>
          <w:i/>
          <w:iCs/>
          <w:sz w:val="20"/>
          <w:szCs w:val="20"/>
        </w:rPr>
        <w:t xml:space="preserve">It is also important to researchers in the biomedical community, because if a condition is designated as </w:t>
      </w:r>
      <w:r w:rsidR="00BB352A" w:rsidRPr="002061E5">
        <w:rPr>
          <w:rFonts w:cstheme="minorHAnsi"/>
          <w:i/>
          <w:iCs/>
          <w:sz w:val="20"/>
          <w:szCs w:val="20"/>
        </w:rPr>
        <w:t>‘</w:t>
      </w:r>
      <w:r w:rsidR="005F53B6" w:rsidRPr="002061E5">
        <w:rPr>
          <w:rFonts w:cstheme="minorHAnsi"/>
          <w:i/>
          <w:iCs/>
          <w:sz w:val="20"/>
          <w:szCs w:val="20"/>
        </w:rPr>
        <w:t>mental</w:t>
      </w:r>
      <w:r w:rsidR="00BB352A" w:rsidRPr="002061E5">
        <w:rPr>
          <w:rFonts w:cstheme="minorHAnsi"/>
          <w:i/>
          <w:iCs/>
          <w:sz w:val="20"/>
          <w:szCs w:val="20"/>
        </w:rPr>
        <w:t>’</w:t>
      </w:r>
      <w:r w:rsidR="005F53B6" w:rsidRPr="002061E5">
        <w:rPr>
          <w:rFonts w:cstheme="minorHAnsi"/>
          <w:i/>
          <w:iCs/>
          <w:sz w:val="20"/>
          <w:szCs w:val="20"/>
        </w:rPr>
        <w:t>, there is no funding available to undertake any biomedical research (as is currently the case in this disorder), with the result that patients continue to be denied alleviation of their suffering.</w:t>
      </w:r>
    </w:p>
    <w:p w14:paraId="2C35E893" w14:textId="7E6F2A6F" w:rsidR="005F53B6" w:rsidRPr="002061E5" w:rsidRDefault="00FC7579" w:rsidP="00F704E3">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5F53B6" w:rsidRPr="002061E5">
        <w:rPr>
          <w:rFonts w:cstheme="minorHAnsi"/>
          <w:i/>
          <w:iCs/>
          <w:sz w:val="20"/>
          <w:szCs w:val="20"/>
        </w:rPr>
        <w:t xml:space="preserve">Turning to your paean of praise for Professor Wessely, I believe this is misplaced. Whilst he is undoubtedly influential and is acclaimed within his own circle, in the wider sphere he is seen as showing a total lack of both </w:t>
      </w:r>
      <w:r w:rsidR="005F53B6" w:rsidRPr="002061E5">
        <w:rPr>
          <w:rFonts w:cstheme="minorHAnsi"/>
          <w:i/>
          <w:iCs/>
          <w:sz w:val="20"/>
          <w:szCs w:val="20"/>
        </w:rPr>
        <w:lastRenderedPageBreak/>
        <w:t>understanding and compassion. There is now a vast amount of published evidence which shows that his beliefs are wrong, yet he persists in rejecting that evidence.</w:t>
      </w:r>
    </w:p>
    <w:p w14:paraId="2B282306" w14:textId="076E9A07" w:rsidR="005F53B6" w:rsidRPr="002061E5" w:rsidRDefault="00FC7579" w:rsidP="00F704E3">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5F53B6" w:rsidRPr="002061E5">
        <w:rPr>
          <w:rFonts w:cstheme="minorHAnsi"/>
          <w:i/>
          <w:iCs/>
          <w:sz w:val="20"/>
          <w:szCs w:val="20"/>
        </w:rPr>
        <w:t xml:space="preserve">Are you aware that Professor Wessely has repeatedly been criticised in the mainstream literature for his bias, his methodological flaws, his lack of objectivity and his manipulating of others’ published research findings so as to make them appear to support his own conclusions when they do not? He has become notorious for ignoring the published work of those whose findings do not accord with his own beliefs, and also for his theories about the omnipresence of somatisation disorder. He has been severely criticised over his Gulf War studies by eminent experts in that field, including Professor Robert Haley in the US and Professor Malcolm Hooper in the UK. </w:t>
      </w:r>
    </w:p>
    <w:p w14:paraId="3DD46BEE" w14:textId="1A944FDC" w:rsidR="005F53B6" w:rsidRPr="002061E5" w:rsidRDefault="00FC7579" w:rsidP="00F704E3">
      <w:pPr>
        <w:autoSpaceDE w:val="0"/>
        <w:autoSpaceDN w:val="0"/>
        <w:adjustRightInd w:val="0"/>
        <w:spacing w:before="100" w:after="100"/>
        <w:jc w:val="both"/>
        <w:rPr>
          <w:rFonts w:cstheme="minorHAnsi"/>
          <w:i/>
          <w:iCs/>
          <w:sz w:val="20"/>
          <w:szCs w:val="20"/>
        </w:rPr>
      </w:pPr>
      <w:r w:rsidRPr="002061E5">
        <w:rPr>
          <w:rFonts w:cstheme="minorHAnsi"/>
          <w:i/>
          <w:iCs/>
          <w:sz w:val="20"/>
          <w:szCs w:val="20"/>
        </w:rPr>
        <w:t>“</w:t>
      </w:r>
      <w:r w:rsidR="005F53B6" w:rsidRPr="002061E5">
        <w:rPr>
          <w:rFonts w:cstheme="minorHAnsi"/>
          <w:i/>
          <w:iCs/>
          <w:sz w:val="20"/>
          <w:szCs w:val="20"/>
        </w:rPr>
        <w:t xml:space="preserve">It is indeed the case that for much of his career, Professor Wessely has been closely associated with both the MRC and </w:t>
      </w:r>
      <w:proofErr w:type="spellStart"/>
      <w:r w:rsidR="005F53B6" w:rsidRPr="002061E5">
        <w:rPr>
          <w:rFonts w:cstheme="minorHAnsi"/>
          <w:i/>
          <w:iCs/>
          <w:sz w:val="20"/>
          <w:szCs w:val="20"/>
        </w:rPr>
        <w:t>Wellcome</w:t>
      </w:r>
      <w:proofErr w:type="spellEnd"/>
      <w:r w:rsidR="005F53B6" w:rsidRPr="002061E5">
        <w:rPr>
          <w:rFonts w:cstheme="minorHAnsi"/>
          <w:i/>
          <w:iCs/>
          <w:sz w:val="20"/>
          <w:szCs w:val="20"/>
        </w:rPr>
        <w:t xml:space="preserve">. You say that the MRC exercises </w:t>
      </w:r>
      <w:r w:rsidR="00BB352A" w:rsidRPr="002061E5">
        <w:rPr>
          <w:rFonts w:cstheme="minorHAnsi"/>
          <w:i/>
          <w:iCs/>
          <w:sz w:val="20"/>
          <w:szCs w:val="20"/>
        </w:rPr>
        <w:t>‘</w:t>
      </w:r>
      <w:r w:rsidR="005F53B6" w:rsidRPr="002061E5">
        <w:rPr>
          <w:rFonts w:cstheme="minorHAnsi"/>
          <w:i/>
          <w:iCs/>
          <w:sz w:val="20"/>
          <w:szCs w:val="20"/>
        </w:rPr>
        <w:t>the most demanding levels of peer-review</w:t>
      </w:r>
      <w:r w:rsidR="00BB352A" w:rsidRPr="002061E5">
        <w:rPr>
          <w:rFonts w:cstheme="minorHAnsi"/>
          <w:i/>
          <w:iCs/>
          <w:sz w:val="20"/>
          <w:szCs w:val="20"/>
        </w:rPr>
        <w:t>’</w:t>
      </w:r>
      <w:r w:rsidR="005F53B6" w:rsidRPr="002061E5">
        <w:rPr>
          <w:rFonts w:cstheme="minorHAnsi"/>
          <w:i/>
          <w:iCs/>
          <w:sz w:val="20"/>
          <w:szCs w:val="20"/>
        </w:rPr>
        <w:t>: why, then, did a House of Commons Select Committee Report (</w:t>
      </w:r>
      <w:r w:rsidR="005F53B6" w:rsidRPr="002061E5">
        <w:rPr>
          <w:rFonts w:cstheme="minorHAnsi"/>
          <w:i/>
          <w:iCs/>
          <w:sz w:val="20"/>
          <w:szCs w:val="20"/>
          <w:u w:val="single"/>
        </w:rPr>
        <w:t xml:space="preserve">The Work of the Medical Research Council </w:t>
      </w:r>
      <w:r w:rsidR="005F53B6" w:rsidRPr="002061E5">
        <w:rPr>
          <w:rFonts w:cstheme="minorHAnsi"/>
          <w:i/>
          <w:iCs/>
          <w:sz w:val="20"/>
          <w:szCs w:val="20"/>
        </w:rPr>
        <w:t>Third Report of the Science and Technology Select Committee of the Session 2002-2003. HC 132. ISBN 021 500 896 0. March 2003) lambast the MRC for introducing misguided strategies, wasting research funding on projects of second</w:t>
      </w:r>
      <w:r w:rsidRPr="002061E5">
        <w:rPr>
          <w:rFonts w:cstheme="minorHAnsi"/>
          <w:i/>
          <w:iCs/>
          <w:sz w:val="20"/>
          <w:szCs w:val="20"/>
        </w:rPr>
        <w:t>-</w:t>
      </w:r>
      <w:r w:rsidR="005F53B6" w:rsidRPr="002061E5">
        <w:rPr>
          <w:rFonts w:cstheme="minorHAnsi"/>
          <w:i/>
          <w:iCs/>
          <w:sz w:val="20"/>
          <w:szCs w:val="20"/>
        </w:rPr>
        <w:t xml:space="preserve">rate quality and for mismanagement? MPs found that there were serious questions about the way the MRC has operated over the last few years. They warned that the MRC had failed to win the full confidence of both the public and the research community and that </w:t>
      </w:r>
      <w:r w:rsidR="000221F4" w:rsidRPr="002061E5">
        <w:rPr>
          <w:rFonts w:cstheme="minorHAnsi"/>
          <w:i/>
          <w:iCs/>
          <w:sz w:val="20"/>
          <w:szCs w:val="20"/>
        </w:rPr>
        <w:t>‘</w:t>
      </w:r>
      <w:r w:rsidR="005F53B6" w:rsidRPr="002061E5">
        <w:rPr>
          <w:rFonts w:cstheme="minorHAnsi"/>
          <w:i/>
          <w:iCs/>
          <w:sz w:val="20"/>
          <w:szCs w:val="20"/>
        </w:rPr>
        <w:t>Something has gone badly wrong at the MRC. Our report shows why scrutiny of British science is so badly needed</w:t>
      </w:r>
      <w:r w:rsidR="000221F4" w:rsidRPr="002061E5">
        <w:rPr>
          <w:rFonts w:cstheme="minorHAnsi"/>
          <w:i/>
          <w:iCs/>
          <w:sz w:val="20"/>
          <w:szCs w:val="20"/>
        </w:rPr>
        <w:t>’</w:t>
      </w:r>
      <w:r w:rsidR="005F53B6" w:rsidRPr="002061E5">
        <w:rPr>
          <w:rFonts w:cstheme="minorHAnsi"/>
          <w:i/>
          <w:iCs/>
          <w:sz w:val="20"/>
          <w:szCs w:val="20"/>
        </w:rPr>
        <w:t>. Are you not aware of this unprecedented attack and damning judgment on the MRC ?</w:t>
      </w:r>
    </w:p>
    <w:p w14:paraId="3E5120BB" w14:textId="5BAA7BAF" w:rsidR="00FC7579" w:rsidRPr="002061E5" w:rsidRDefault="00FC7579" w:rsidP="00F704E3">
      <w:pPr>
        <w:autoSpaceDE w:val="0"/>
        <w:autoSpaceDN w:val="0"/>
        <w:adjustRightInd w:val="0"/>
        <w:spacing w:before="100" w:after="100"/>
        <w:jc w:val="both"/>
        <w:rPr>
          <w:rFonts w:cstheme="minorHAnsi"/>
          <w:i/>
          <w:iCs/>
          <w:sz w:val="20"/>
          <w:szCs w:val="20"/>
        </w:rPr>
      </w:pPr>
      <w:r w:rsidRPr="002061E5">
        <w:rPr>
          <w:rFonts w:cstheme="minorHAnsi"/>
          <w:i/>
          <w:iCs/>
          <w:sz w:val="20"/>
          <w:szCs w:val="20"/>
        </w:rPr>
        <w:t>“I look forward to receiving a reasoned and comprehensive reply”.</w:t>
      </w:r>
    </w:p>
    <w:p w14:paraId="5B1DD014" w14:textId="77777777" w:rsidR="0083403E" w:rsidRPr="002061E5" w:rsidRDefault="0083403E" w:rsidP="00F704E3">
      <w:pPr>
        <w:autoSpaceDE w:val="0"/>
        <w:autoSpaceDN w:val="0"/>
        <w:adjustRightInd w:val="0"/>
        <w:spacing w:before="100" w:after="100"/>
        <w:jc w:val="both"/>
        <w:rPr>
          <w:rFonts w:cstheme="minorHAnsi"/>
          <w:i/>
          <w:iCs/>
          <w:sz w:val="20"/>
          <w:szCs w:val="20"/>
        </w:rPr>
      </w:pPr>
    </w:p>
    <w:p w14:paraId="0A53DC34" w14:textId="77777777" w:rsidR="0083403E" w:rsidRPr="002061E5" w:rsidRDefault="00FC7579" w:rsidP="00F704E3">
      <w:pPr>
        <w:autoSpaceDE w:val="0"/>
        <w:autoSpaceDN w:val="0"/>
        <w:adjustRightInd w:val="0"/>
        <w:spacing w:before="100" w:after="100"/>
        <w:jc w:val="both"/>
        <w:rPr>
          <w:rFonts w:cstheme="minorHAnsi"/>
          <w:sz w:val="20"/>
          <w:szCs w:val="20"/>
        </w:rPr>
      </w:pPr>
      <w:r w:rsidRPr="002061E5">
        <w:rPr>
          <w:rFonts w:cstheme="minorHAnsi"/>
          <w:sz w:val="20"/>
          <w:szCs w:val="20"/>
        </w:rPr>
        <w:t>On 8</w:t>
      </w:r>
      <w:r w:rsidRPr="002061E5">
        <w:rPr>
          <w:rFonts w:cstheme="minorHAnsi"/>
          <w:sz w:val="20"/>
          <w:szCs w:val="20"/>
          <w:vertAlign w:val="superscript"/>
        </w:rPr>
        <w:t>th</w:t>
      </w:r>
      <w:r w:rsidRPr="002061E5">
        <w:rPr>
          <w:rFonts w:cstheme="minorHAnsi"/>
          <w:sz w:val="20"/>
          <w:szCs w:val="20"/>
        </w:rPr>
        <w:t xml:space="preserve"> September 2003 Dr </w:t>
      </w:r>
      <w:proofErr w:type="spellStart"/>
      <w:r w:rsidRPr="002061E5">
        <w:rPr>
          <w:rFonts w:cstheme="minorHAnsi"/>
          <w:sz w:val="20"/>
          <w:szCs w:val="20"/>
        </w:rPr>
        <w:t>Szmukler</w:t>
      </w:r>
      <w:proofErr w:type="spellEnd"/>
      <w:r w:rsidRPr="002061E5">
        <w:rPr>
          <w:rFonts w:cstheme="minorHAnsi"/>
          <w:sz w:val="20"/>
          <w:szCs w:val="20"/>
        </w:rPr>
        <w:t xml:space="preserve"> replied to Lady Mar: </w:t>
      </w:r>
    </w:p>
    <w:p w14:paraId="385910E5" w14:textId="21699C4B" w:rsidR="00FB41F0" w:rsidRPr="002061E5" w:rsidRDefault="00FC7579" w:rsidP="00F704E3">
      <w:pPr>
        <w:autoSpaceDE w:val="0"/>
        <w:autoSpaceDN w:val="0"/>
        <w:adjustRightInd w:val="0"/>
        <w:spacing w:before="100" w:after="100"/>
        <w:jc w:val="both"/>
        <w:rPr>
          <w:rFonts w:cstheme="minorHAnsi"/>
          <w:i/>
          <w:iCs/>
          <w:sz w:val="20"/>
          <w:szCs w:val="20"/>
        </w:rPr>
      </w:pPr>
      <w:r w:rsidRPr="002061E5">
        <w:rPr>
          <w:rFonts w:cstheme="minorHAnsi"/>
          <w:i/>
          <w:iCs/>
          <w:sz w:val="20"/>
          <w:szCs w:val="20"/>
        </w:rPr>
        <w:t>“I am sorry I am unable to help you further”.</w:t>
      </w:r>
    </w:p>
    <w:p w14:paraId="1A9A7F79" w14:textId="77777777" w:rsidR="00173038" w:rsidRPr="002061E5" w:rsidRDefault="00173038" w:rsidP="00F704E3">
      <w:pPr>
        <w:autoSpaceDE w:val="0"/>
        <w:autoSpaceDN w:val="0"/>
        <w:adjustRightInd w:val="0"/>
        <w:spacing w:before="100" w:after="100"/>
        <w:jc w:val="both"/>
        <w:rPr>
          <w:rFonts w:cstheme="minorHAnsi"/>
          <w:i/>
          <w:iCs/>
          <w:sz w:val="20"/>
          <w:szCs w:val="20"/>
        </w:rPr>
      </w:pPr>
    </w:p>
    <w:p w14:paraId="4ECB73CE" w14:textId="6FF4495D" w:rsidR="00FC7579" w:rsidRPr="002061E5" w:rsidRDefault="00FC7579" w:rsidP="00F704E3">
      <w:pPr>
        <w:autoSpaceDE w:val="0"/>
        <w:autoSpaceDN w:val="0"/>
        <w:adjustRightInd w:val="0"/>
        <w:spacing w:before="100" w:after="100"/>
        <w:jc w:val="both"/>
        <w:rPr>
          <w:rFonts w:cstheme="minorHAnsi"/>
          <w:sz w:val="20"/>
          <w:szCs w:val="20"/>
        </w:rPr>
      </w:pPr>
      <w:r w:rsidRPr="002061E5">
        <w:rPr>
          <w:rFonts w:cstheme="minorHAnsi"/>
          <w:sz w:val="20"/>
          <w:szCs w:val="20"/>
        </w:rPr>
        <w:t xml:space="preserve">Of particular note is the fact that Dr George </w:t>
      </w:r>
      <w:proofErr w:type="spellStart"/>
      <w:r w:rsidRPr="002061E5">
        <w:rPr>
          <w:rFonts w:cstheme="minorHAnsi"/>
          <w:sz w:val="20"/>
          <w:szCs w:val="20"/>
        </w:rPr>
        <w:t>Szmukler</w:t>
      </w:r>
      <w:proofErr w:type="spellEnd"/>
      <w:r w:rsidR="0083403E" w:rsidRPr="002061E5">
        <w:rPr>
          <w:rFonts w:cstheme="minorHAnsi"/>
          <w:sz w:val="20"/>
          <w:szCs w:val="20"/>
        </w:rPr>
        <w:t xml:space="preserve"> </w:t>
      </w:r>
      <w:r w:rsidRPr="002061E5">
        <w:rPr>
          <w:rFonts w:cstheme="minorHAnsi"/>
          <w:sz w:val="20"/>
          <w:szCs w:val="20"/>
        </w:rPr>
        <w:t>and Dr Clare G</w:t>
      </w:r>
      <w:r w:rsidR="00467641" w:rsidRPr="002061E5">
        <w:rPr>
          <w:rFonts w:cstheme="minorHAnsi"/>
          <w:sz w:val="20"/>
          <w:szCs w:val="20"/>
        </w:rPr>
        <w:t>erada (Professor Simon Wessely’s wife, now Professor Dame Clare Gerada, who was to become President of the Royal College of General Practitioners) had co-edited a book entitled “Mental Illness – A Handbook for Caregivers”, RCP 2001.</w:t>
      </w:r>
      <w:r w:rsidR="00FB41F0" w:rsidRPr="002061E5">
        <w:rPr>
          <w:rFonts w:cstheme="minorHAnsi"/>
          <w:sz w:val="20"/>
          <w:szCs w:val="20"/>
        </w:rPr>
        <w:t xml:space="preserve">  Also, Clare Gerada is mentioned in the acknowledgements page of the intentionally </w:t>
      </w:r>
      <w:r w:rsidR="00F111CF" w:rsidRPr="002061E5">
        <w:rPr>
          <w:rFonts w:cstheme="minorHAnsi"/>
          <w:sz w:val="20"/>
          <w:szCs w:val="20"/>
        </w:rPr>
        <w:t>misleading</w:t>
      </w:r>
      <w:r w:rsidR="00FB41F0" w:rsidRPr="002061E5">
        <w:rPr>
          <w:rFonts w:cstheme="minorHAnsi"/>
          <w:sz w:val="20"/>
          <w:szCs w:val="20"/>
        </w:rPr>
        <w:t xml:space="preserve"> “WHO Guide to Mental Health in Primary Care</w:t>
      </w:r>
      <w:r w:rsidR="00F111CF" w:rsidRPr="002061E5">
        <w:rPr>
          <w:rFonts w:cstheme="minorHAnsi"/>
          <w:sz w:val="20"/>
          <w:szCs w:val="20"/>
        </w:rPr>
        <w:t>” for which</w:t>
      </w:r>
      <w:r w:rsidR="001117D1" w:rsidRPr="002061E5">
        <w:rPr>
          <w:rFonts w:cstheme="minorHAnsi"/>
          <w:sz w:val="20"/>
          <w:szCs w:val="20"/>
        </w:rPr>
        <w:t>, after</w:t>
      </w:r>
      <w:r w:rsidR="003B7875" w:rsidRPr="002061E5">
        <w:rPr>
          <w:rFonts w:cstheme="minorHAnsi"/>
          <w:sz w:val="20"/>
          <w:szCs w:val="20"/>
        </w:rPr>
        <w:t xml:space="preserve"> an intense</w:t>
      </w:r>
      <w:r w:rsidR="001117D1" w:rsidRPr="002061E5">
        <w:rPr>
          <w:rFonts w:cstheme="minorHAnsi"/>
          <w:sz w:val="20"/>
          <w:szCs w:val="20"/>
        </w:rPr>
        <w:t xml:space="preserve"> battle,</w:t>
      </w:r>
      <w:r w:rsidR="00F111CF" w:rsidRPr="002061E5">
        <w:rPr>
          <w:rFonts w:cstheme="minorHAnsi"/>
          <w:sz w:val="20"/>
          <w:szCs w:val="20"/>
        </w:rPr>
        <w:t xml:space="preserve"> an erratum had to be issued</w:t>
      </w:r>
      <w:r w:rsidR="00FB41F0" w:rsidRPr="002061E5">
        <w:rPr>
          <w:rFonts w:cstheme="minorHAnsi"/>
          <w:sz w:val="20"/>
          <w:szCs w:val="20"/>
        </w:rPr>
        <w:t>.</w:t>
      </w:r>
    </w:p>
    <w:p w14:paraId="56B6043B" w14:textId="697FB5FA" w:rsidR="00FB41F0" w:rsidRPr="002061E5" w:rsidRDefault="00FB41F0" w:rsidP="00F704E3">
      <w:pPr>
        <w:autoSpaceDE w:val="0"/>
        <w:autoSpaceDN w:val="0"/>
        <w:adjustRightInd w:val="0"/>
        <w:spacing w:before="100" w:after="100"/>
        <w:jc w:val="both"/>
        <w:rPr>
          <w:rFonts w:cstheme="minorHAnsi"/>
          <w:sz w:val="20"/>
          <w:szCs w:val="20"/>
        </w:rPr>
      </w:pPr>
      <w:r w:rsidRPr="002061E5">
        <w:rPr>
          <w:rFonts w:cstheme="minorHAnsi"/>
          <w:sz w:val="20"/>
          <w:szCs w:val="20"/>
        </w:rPr>
        <w:t xml:space="preserve">Does this explain why Dr </w:t>
      </w:r>
      <w:proofErr w:type="spellStart"/>
      <w:r w:rsidRPr="002061E5">
        <w:rPr>
          <w:rFonts w:cstheme="minorHAnsi"/>
          <w:sz w:val="20"/>
          <w:szCs w:val="20"/>
        </w:rPr>
        <w:t>Szmukler</w:t>
      </w:r>
      <w:proofErr w:type="spellEnd"/>
      <w:r w:rsidRPr="002061E5">
        <w:rPr>
          <w:rFonts w:cstheme="minorHAnsi"/>
          <w:sz w:val="20"/>
          <w:szCs w:val="20"/>
        </w:rPr>
        <w:t xml:space="preserve"> defended Wessely so fervently?</w:t>
      </w:r>
    </w:p>
    <w:p w14:paraId="455C20A1" w14:textId="151F3141" w:rsidR="00FC7579" w:rsidRPr="002061E5" w:rsidRDefault="0098329D" w:rsidP="00F704E3">
      <w:pPr>
        <w:autoSpaceDE w:val="0"/>
        <w:autoSpaceDN w:val="0"/>
        <w:adjustRightInd w:val="0"/>
        <w:spacing w:before="100" w:after="100"/>
        <w:jc w:val="both"/>
        <w:rPr>
          <w:rFonts w:cstheme="minorHAnsi"/>
          <w:sz w:val="20"/>
          <w:szCs w:val="20"/>
        </w:rPr>
      </w:pPr>
      <w:r w:rsidRPr="002061E5">
        <w:rPr>
          <w:rFonts w:cstheme="minorHAnsi"/>
          <w:sz w:val="20"/>
          <w:szCs w:val="20"/>
        </w:rPr>
        <w:t>Without doubt, Wessely is indeed revered.</w:t>
      </w:r>
    </w:p>
    <w:p w14:paraId="0933BC6A" w14:textId="77777777" w:rsidR="000D3FD1" w:rsidRPr="002061E5" w:rsidRDefault="000D3FD1" w:rsidP="00F704E3">
      <w:pPr>
        <w:autoSpaceDE w:val="0"/>
        <w:autoSpaceDN w:val="0"/>
        <w:adjustRightInd w:val="0"/>
        <w:spacing w:before="100" w:after="100"/>
        <w:jc w:val="both"/>
        <w:rPr>
          <w:rFonts w:cstheme="minorHAnsi"/>
          <w:sz w:val="20"/>
          <w:szCs w:val="20"/>
        </w:rPr>
      </w:pPr>
    </w:p>
    <w:p w14:paraId="61E3D4CE" w14:textId="77777777" w:rsidR="000D3FD1" w:rsidRPr="002061E5" w:rsidRDefault="000D3FD1" w:rsidP="00F704E3">
      <w:pPr>
        <w:autoSpaceDE w:val="0"/>
        <w:autoSpaceDN w:val="0"/>
        <w:adjustRightInd w:val="0"/>
        <w:spacing w:before="100" w:after="100"/>
        <w:jc w:val="both"/>
        <w:rPr>
          <w:rFonts w:cstheme="minorHAnsi"/>
          <w:sz w:val="20"/>
          <w:szCs w:val="20"/>
        </w:rPr>
      </w:pPr>
    </w:p>
    <w:p w14:paraId="33874178" w14:textId="2211DA64" w:rsidR="000D3FD1" w:rsidRPr="002061E5" w:rsidRDefault="000D3FD1" w:rsidP="00F704E3">
      <w:pPr>
        <w:autoSpaceDE w:val="0"/>
        <w:autoSpaceDN w:val="0"/>
        <w:adjustRightInd w:val="0"/>
        <w:spacing w:before="100" w:after="100"/>
        <w:jc w:val="both"/>
        <w:rPr>
          <w:rFonts w:cstheme="minorHAnsi"/>
          <w:b/>
          <w:bCs/>
          <w:sz w:val="20"/>
          <w:szCs w:val="20"/>
          <w:u w:val="single"/>
        </w:rPr>
      </w:pPr>
      <w:r w:rsidRPr="002061E5">
        <w:rPr>
          <w:rFonts w:cstheme="minorHAnsi"/>
          <w:b/>
          <w:bCs/>
          <w:sz w:val="20"/>
          <w:szCs w:val="20"/>
          <w:u w:val="single"/>
        </w:rPr>
        <w:t>Wessely’s influence in UK</w:t>
      </w:r>
      <w:r w:rsidR="00102FB8" w:rsidRPr="002061E5">
        <w:rPr>
          <w:rFonts w:cstheme="minorHAnsi"/>
          <w:b/>
          <w:bCs/>
          <w:sz w:val="20"/>
          <w:szCs w:val="20"/>
          <w:u w:val="single"/>
        </w:rPr>
        <w:t xml:space="preserve"> Departments of State</w:t>
      </w:r>
    </w:p>
    <w:p w14:paraId="402467C9" w14:textId="77777777" w:rsidR="00173038" w:rsidRPr="002061E5" w:rsidRDefault="00173038" w:rsidP="0098329D">
      <w:pPr>
        <w:jc w:val="both"/>
        <w:rPr>
          <w:rFonts w:cstheme="minorHAnsi"/>
          <w:sz w:val="20"/>
          <w:szCs w:val="20"/>
        </w:rPr>
      </w:pPr>
    </w:p>
    <w:p w14:paraId="6000E528" w14:textId="29E92424" w:rsidR="000071C5" w:rsidRPr="002061E5" w:rsidRDefault="0098329D" w:rsidP="000071C5">
      <w:pPr>
        <w:jc w:val="both"/>
        <w:rPr>
          <w:rFonts w:cstheme="minorHAnsi"/>
          <w:sz w:val="20"/>
          <w:szCs w:val="20"/>
        </w:rPr>
      </w:pPr>
      <w:r w:rsidRPr="002061E5">
        <w:rPr>
          <w:rFonts w:cstheme="minorHAnsi"/>
          <w:sz w:val="20"/>
          <w:szCs w:val="20"/>
        </w:rPr>
        <w:t xml:space="preserve">Despite </w:t>
      </w:r>
      <w:r w:rsidR="000A25AC">
        <w:rPr>
          <w:rFonts w:cstheme="minorHAnsi"/>
          <w:sz w:val="20"/>
          <w:szCs w:val="20"/>
        </w:rPr>
        <w:t>what many people conside</w:t>
      </w:r>
      <w:r w:rsidR="0052397A">
        <w:rPr>
          <w:rFonts w:cstheme="minorHAnsi"/>
          <w:sz w:val="20"/>
          <w:szCs w:val="20"/>
        </w:rPr>
        <w:t>r</w:t>
      </w:r>
      <w:r w:rsidR="000A25AC">
        <w:rPr>
          <w:rFonts w:cstheme="minorHAnsi"/>
          <w:sz w:val="20"/>
          <w:szCs w:val="20"/>
        </w:rPr>
        <w:t xml:space="preserve"> to be </w:t>
      </w:r>
      <w:r w:rsidRPr="002061E5">
        <w:rPr>
          <w:rFonts w:cstheme="minorHAnsi"/>
          <w:sz w:val="20"/>
          <w:szCs w:val="20"/>
        </w:rPr>
        <w:t>his iniquitous behaviour, Wessely’s influence over UK Departments of State</w:t>
      </w:r>
      <w:r w:rsidR="001F1783" w:rsidRPr="002061E5">
        <w:rPr>
          <w:rFonts w:cstheme="minorHAnsi"/>
          <w:sz w:val="20"/>
          <w:szCs w:val="20"/>
        </w:rPr>
        <w:t xml:space="preserve"> </w:t>
      </w:r>
      <w:r w:rsidR="0052397A">
        <w:rPr>
          <w:rFonts w:cstheme="minorHAnsi"/>
          <w:sz w:val="20"/>
          <w:szCs w:val="20"/>
        </w:rPr>
        <w:t xml:space="preserve">appears to be </w:t>
      </w:r>
      <w:r w:rsidR="001F1783" w:rsidRPr="002061E5">
        <w:rPr>
          <w:rFonts w:cstheme="minorHAnsi"/>
          <w:sz w:val="20"/>
          <w:szCs w:val="20"/>
        </w:rPr>
        <w:t>unmatched</w:t>
      </w:r>
      <w:r w:rsidRPr="002061E5">
        <w:rPr>
          <w:rFonts w:cstheme="minorHAnsi"/>
          <w:sz w:val="20"/>
          <w:szCs w:val="20"/>
        </w:rPr>
        <w:t xml:space="preserve">, especially </w:t>
      </w:r>
      <w:r w:rsidR="006421E2" w:rsidRPr="002061E5">
        <w:rPr>
          <w:rFonts w:cstheme="minorHAnsi"/>
          <w:sz w:val="20"/>
          <w:szCs w:val="20"/>
        </w:rPr>
        <w:t xml:space="preserve">over </w:t>
      </w:r>
      <w:r w:rsidRPr="002061E5">
        <w:rPr>
          <w:rFonts w:cstheme="minorHAnsi"/>
          <w:sz w:val="20"/>
          <w:szCs w:val="20"/>
        </w:rPr>
        <w:t>the Department for Work and Pensions and the Department of Health and Social Care</w:t>
      </w:r>
      <w:r w:rsidR="001F1783" w:rsidRPr="002061E5">
        <w:rPr>
          <w:rFonts w:cstheme="minorHAnsi"/>
          <w:sz w:val="20"/>
          <w:szCs w:val="20"/>
        </w:rPr>
        <w:t>,</w:t>
      </w:r>
      <w:r w:rsidRPr="002061E5">
        <w:rPr>
          <w:rFonts w:cstheme="minorHAnsi"/>
          <w:sz w:val="20"/>
          <w:szCs w:val="20"/>
        </w:rPr>
        <w:t xml:space="preserve"> the Medical Royal Colleges</w:t>
      </w:r>
      <w:r w:rsidR="006421E2" w:rsidRPr="002061E5">
        <w:rPr>
          <w:rFonts w:cstheme="minorHAnsi"/>
          <w:sz w:val="20"/>
          <w:szCs w:val="20"/>
        </w:rPr>
        <w:t xml:space="preserve"> and</w:t>
      </w:r>
      <w:r w:rsidRPr="002061E5">
        <w:rPr>
          <w:rFonts w:cstheme="minorHAnsi"/>
          <w:sz w:val="20"/>
          <w:szCs w:val="20"/>
        </w:rPr>
        <w:t xml:space="preserve"> the Medical Research Council</w:t>
      </w:r>
      <w:r w:rsidR="000071C5" w:rsidRPr="002061E5">
        <w:rPr>
          <w:rFonts w:cstheme="minorHAnsi"/>
          <w:sz w:val="20"/>
          <w:szCs w:val="20"/>
        </w:rPr>
        <w:t>, where Wessely</w:t>
      </w:r>
      <w:r w:rsidRPr="002061E5">
        <w:rPr>
          <w:rFonts w:cstheme="minorHAnsi"/>
          <w:sz w:val="20"/>
          <w:szCs w:val="20"/>
        </w:rPr>
        <w:t xml:space="preserve"> </w:t>
      </w:r>
      <w:r w:rsidR="000071C5" w:rsidRPr="002061E5">
        <w:rPr>
          <w:rFonts w:cstheme="minorHAnsi"/>
          <w:sz w:val="20"/>
          <w:szCs w:val="20"/>
        </w:rPr>
        <w:t>was a member of three Boards: the Monitoring and Evaluating Steering Group which conducts evaluations of the MRC’s research funding policies; the Neurosciences and Mental Health Board</w:t>
      </w:r>
      <w:r w:rsidR="00147C50" w:rsidRPr="002061E5">
        <w:rPr>
          <w:rFonts w:cstheme="minorHAnsi"/>
          <w:sz w:val="20"/>
          <w:szCs w:val="20"/>
        </w:rPr>
        <w:t>,</w:t>
      </w:r>
      <w:r w:rsidR="000071C5" w:rsidRPr="002061E5">
        <w:rPr>
          <w:rFonts w:cstheme="minorHAnsi"/>
          <w:sz w:val="20"/>
          <w:szCs w:val="20"/>
        </w:rPr>
        <w:t xml:space="preserve"> and the Health Services and Public Health Research Board.</w:t>
      </w:r>
    </w:p>
    <w:p w14:paraId="1D64289E" w14:textId="77777777" w:rsidR="000071C5" w:rsidRPr="002061E5" w:rsidRDefault="000071C5" w:rsidP="000071C5">
      <w:pPr>
        <w:jc w:val="both"/>
        <w:rPr>
          <w:rFonts w:cstheme="minorHAnsi"/>
          <w:sz w:val="20"/>
          <w:szCs w:val="20"/>
        </w:rPr>
      </w:pPr>
    </w:p>
    <w:p w14:paraId="2676FD42" w14:textId="537CC03F" w:rsidR="000071C5" w:rsidRPr="002061E5" w:rsidRDefault="000071C5" w:rsidP="000071C5">
      <w:pPr>
        <w:jc w:val="both"/>
        <w:rPr>
          <w:rFonts w:cstheme="minorHAnsi"/>
          <w:sz w:val="20"/>
          <w:szCs w:val="20"/>
        </w:rPr>
      </w:pPr>
      <w:r w:rsidRPr="002061E5">
        <w:rPr>
          <w:rFonts w:cstheme="minorHAnsi"/>
          <w:sz w:val="20"/>
          <w:szCs w:val="20"/>
        </w:rPr>
        <w:t xml:space="preserve">During the MRC’s Public Consultation period for ME/CFS in 2002-2003, more members of the Wessely School were appointed to MRC Boards, including Trudie Chalder </w:t>
      </w:r>
      <w:r w:rsidR="00FF0CFB">
        <w:rPr>
          <w:rFonts w:cstheme="minorHAnsi"/>
          <w:sz w:val="20"/>
          <w:szCs w:val="20"/>
        </w:rPr>
        <w:t>(</w:t>
      </w:r>
      <w:r w:rsidRPr="002061E5">
        <w:rPr>
          <w:rFonts w:cstheme="minorHAnsi"/>
          <w:sz w:val="20"/>
          <w:szCs w:val="20"/>
        </w:rPr>
        <w:t xml:space="preserve">a </w:t>
      </w:r>
      <w:r w:rsidR="009F4972" w:rsidRPr="002061E5">
        <w:rPr>
          <w:rFonts w:cstheme="minorHAnsi"/>
          <w:sz w:val="20"/>
          <w:szCs w:val="20"/>
        </w:rPr>
        <w:t xml:space="preserve">psychiatric </w:t>
      </w:r>
      <w:r w:rsidRPr="002061E5">
        <w:rPr>
          <w:rFonts w:cstheme="minorHAnsi"/>
          <w:sz w:val="20"/>
          <w:szCs w:val="20"/>
        </w:rPr>
        <w:t xml:space="preserve">nurse who became a behaviour therapist, now Professor of Cognitive Behavioural Psychotherapy at the Institute of Psychiatry), Anthony Cleare (Senior Lecturer in Affective Disorders and Director of the National Affective Disorders Unit at the Institute of Psychiatry, specialising in “CFS/ME”), Anthony David (Professor of Cognitive Neuropsychiatry at the Institute of Psychiatry and Consultant Psychiatrist), Anne Farmer (Professor of Psychiatric Nosology at the Institute of Psychiatry), Michael Sharpe (who </w:t>
      </w:r>
      <w:r w:rsidR="001F1783" w:rsidRPr="002061E5">
        <w:rPr>
          <w:rFonts w:cstheme="minorHAnsi"/>
          <w:sz w:val="20"/>
          <w:szCs w:val="20"/>
        </w:rPr>
        <w:t>for a short time held</w:t>
      </w:r>
      <w:r w:rsidRPr="002061E5">
        <w:rPr>
          <w:rFonts w:cstheme="minorHAnsi"/>
          <w:sz w:val="20"/>
          <w:szCs w:val="20"/>
        </w:rPr>
        <w:t xml:space="preserve"> a Personal Chair in Psychological Medicine and Symptoms Research at Edinburgh</w:t>
      </w:r>
      <w:r w:rsidR="001F1783" w:rsidRPr="002061E5">
        <w:rPr>
          <w:rFonts w:cstheme="minorHAnsi"/>
          <w:sz w:val="20"/>
          <w:szCs w:val="20"/>
        </w:rPr>
        <w:t xml:space="preserve"> but then returned to Oxford</w:t>
      </w:r>
      <w:r w:rsidR="007E1516" w:rsidRPr="002061E5">
        <w:rPr>
          <w:rFonts w:cstheme="minorHAnsi"/>
          <w:sz w:val="20"/>
          <w:szCs w:val="20"/>
        </w:rPr>
        <w:t xml:space="preserve"> and is now Professor Emeritus of Psychological Medicine</w:t>
      </w:r>
      <w:r w:rsidRPr="002061E5">
        <w:rPr>
          <w:rFonts w:cstheme="minorHAnsi"/>
          <w:sz w:val="20"/>
          <w:szCs w:val="20"/>
        </w:rPr>
        <w:t>), Til Wykes (Professor of Clinical Psychology at the Institute of Psychiatry)</w:t>
      </w:r>
      <w:r w:rsidR="00D02D01" w:rsidRPr="002061E5">
        <w:rPr>
          <w:rFonts w:cstheme="minorHAnsi"/>
          <w:sz w:val="20"/>
          <w:szCs w:val="20"/>
        </w:rPr>
        <w:t>,</w:t>
      </w:r>
      <w:r w:rsidRPr="002061E5">
        <w:rPr>
          <w:rFonts w:cstheme="minorHAnsi"/>
          <w:sz w:val="20"/>
          <w:szCs w:val="20"/>
        </w:rPr>
        <w:t xml:space="preserve"> and Peter White (</w:t>
      </w:r>
      <w:r w:rsidR="007E1516" w:rsidRPr="002061E5">
        <w:rPr>
          <w:rFonts w:cstheme="minorHAnsi"/>
          <w:sz w:val="20"/>
          <w:szCs w:val="20"/>
        </w:rPr>
        <w:t xml:space="preserve">now </w:t>
      </w:r>
      <w:r w:rsidRPr="002061E5">
        <w:rPr>
          <w:rFonts w:cstheme="minorHAnsi"/>
          <w:sz w:val="20"/>
          <w:szCs w:val="20"/>
        </w:rPr>
        <w:t>Professor</w:t>
      </w:r>
      <w:r w:rsidR="007E1516" w:rsidRPr="002061E5">
        <w:rPr>
          <w:rFonts w:cstheme="minorHAnsi"/>
          <w:sz w:val="20"/>
          <w:szCs w:val="20"/>
        </w:rPr>
        <w:t xml:space="preserve"> Emeritus</w:t>
      </w:r>
      <w:r w:rsidRPr="002061E5">
        <w:rPr>
          <w:rFonts w:cstheme="minorHAnsi"/>
          <w:sz w:val="20"/>
          <w:szCs w:val="20"/>
        </w:rPr>
        <w:t xml:space="preserve"> of Psychological Medicine, Barts </w:t>
      </w:r>
      <w:r w:rsidR="00D02D01" w:rsidRPr="002061E5">
        <w:rPr>
          <w:rFonts w:cstheme="minorHAnsi"/>
          <w:sz w:val="20"/>
          <w:szCs w:val="20"/>
        </w:rPr>
        <w:t xml:space="preserve">&amp; </w:t>
      </w:r>
      <w:r w:rsidRPr="002061E5">
        <w:rPr>
          <w:rFonts w:cstheme="minorHAnsi"/>
          <w:sz w:val="20"/>
          <w:szCs w:val="20"/>
        </w:rPr>
        <w:t>Queen Mary’s School of Medicine).</w:t>
      </w:r>
    </w:p>
    <w:p w14:paraId="3DDE87DF" w14:textId="77777777" w:rsidR="000071C5" w:rsidRPr="002061E5" w:rsidRDefault="000071C5" w:rsidP="000071C5">
      <w:pPr>
        <w:jc w:val="both"/>
        <w:rPr>
          <w:rFonts w:cstheme="minorHAnsi"/>
          <w:sz w:val="20"/>
          <w:szCs w:val="20"/>
        </w:rPr>
      </w:pPr>
    </w:p>
    <w:p w14:paraId="1D0F4703" w14:textId="50A32226" w:rsidR="000071C5" w:rsidRPr="002061E5" w:rsidRDefault="000071C5" w:rsidP="000071C5">
      <w:pPr>
        <w:jc w:val="both"/>
        <w:rPr>
          <w:rFonts w:cstheme="minorHAnsi"/>
          <w:sz w:val="20"/>
          <w:szCs w:val="20"/>
        </w:rPr>
      </w:pPr>
      <w:r w:rsidRPr="002061E5">
        <w:rPr>
          <w:rFonts w:cstheme="minorHAnsi"/>
          <w:sz w:val="20"/>
          <w:szCs w:val="20"/>
        </w:rPr>
        <w:lastRenderedPageBreak/>
        <w:t xml:space="preserve">As </w:t>
      </w:r>
      <w:r w:rsidR="007E1516" w:rsidRPr="002061E5">
        <w:rPr>
          <w:rFonts w:cstheme="minorHAnsi"/>
          <w:sz w:val="20"/>
          <w:szCs w:val="20"/>
        </w:rPr>
        <w:t xml:space="preserve">the late </w:t>
      </w:r>
      <w:r w:rsidRPr="002061E5">
        <w:rPr>
          <w:rFonts w:cstheme="minorHAnsi"/>
          <w:sz w:val="20"/>
          <w:szCs w:val="20"/>
        </w:rPr>
        <w:t>Dr Jonathan Kerr</w:t>
      </w:r>
      <w:r w:rsidR="006421E2" w:rsidRPr="002061E5">
        <w:rPr>
          <w:rFonts w:cstheme="minorHAnsi"/>
          <w:sz w:val="20"/>
          <w:szCs w:val="20"/>
        </w:rPr>
        <w:t xml:space="preserve"> </w:t>
      </w:r>
      <w:r w:rsidR="00147C50" w:rsidRPr="002061E5">
        <w:rPr>
          <w:rFonts w:cstheme="minorHAnsi"/>
          <w:sz w:val="20"/>
          <w:szCs w:val="20"/>
        </w:rPr>
        <w:t>(</w:t>
      </w:r>
      <w:r w:rsidR="006421E2" w:rsidRPr="002061E5">
        <w:rPr>
          <w:rFonts w:cstheme="minorHAnsi"/>
          <w:sz w:val="20"/>
          <w:szCs w:val="20"/>
        </w:rPr>
        <w:t xml:space="preserve">formerly </w:t>
      </w:r>
      <w:r w:rsidR="007E1516" w:rsidRPr="002061E5">
        <w:rPr>
          <w:rFonts w:cstheme="minorHAnsi"/>
          <w:sz w:val="20"/>
          <w:szCs w:val="20"/>
        </w:rPr>
        <w:t>at</w:t>
      </w:r>
      <w:r w:rsidRPr="002061E5">
        <w:rPr>
          <w:rFonts w:cstheme="minorHAnsi"/>
          <w:sz w:val="20"/>
          <w:szCs w:val="20"/>
        </w:rPr>
        <w:t xml:space="preserve"> the Department of Cellular and Molecular Medicine at St George’s University of London</w:t>
      </w:r>
      <w:r w:rsidR="00147C50" w:rsidRPr="002061E5">
        <w:rPr>
          <w:rFonts w:cstheme="minorHAnsi"/>
          <w:sz w:val="20"/>
          <w:szCs w:val="20"/>
        </w:rPr>
        <w:t xml:space="preserve">, </w:t>
      </w:r>
      <w:r w:rsidRPr="002061E5">
        <w:rPr>
          <w:rFonts w:cstheme="minorHAnsi"/>
          <w:sz w:val="20"/>
          <w:szCs w:val="20"/>
        </w:rPr>
        <w:t>whose grant application for gene research in ME/CFS was rejected by the MRC) said on the record at the Invest in ME International Conference in May 2007 held in London, as long as psychiatrists control the MRC, it will never fund biomedical research into ME/CFS.</w:t>
      </w:r>
    </w:p>
    <w:p w14:paraId="3ACEDF3B" w14:textId="77777777" w:rsidR="00CA7EC7" w:rsidRPr="002061E5" w:rsidRDefault="00CA7EC7" w:rsidP="000071C5">
      <w:pPr>
        <w:jc w:val="both"/>
        <w:rPr>
          <w:rFonts w:cstheme="minorHAnsi"/>
          <w:sz w:val="20"/>
          <w:szCs w:val="20"/>
        </w:rPr>
      </w:pPr>
    </w:p>
    <w:p w14:paraId="0A698F3A" w14:textId="77777777" w:rsidR="006E4B20" w:rsidRDefault="00CA7EC7" w:rsidP="0098329D">
      <w:pPr>
        <w:jc w:val="both"/>
        <w:rPr>
          <w:rFonts w:cstheme="minorHAnsi"/>
          <w:sz w:val="20"/>
          <w:szCs w:val="20"/>
        </w:rPr>
      </w:pPr>
      <w:r w:rsidRPr="002061E5">
        <w:rPr>
          <w:rStyle w:val="Strong"/>
          <w:rFonts w:cstheme="minorHAnsi"/>
          <w:b w:val="0"/>
          <w:bCs w:val="0"/>
          <w:sz w:val="20"/>
          <w:szCs w:val="20"/>
        </w:rPr>
        <w:t>Wessely’s influence extends beyond medicine into the judicial system.</w:t>
      </w:r>
      <w:r w:rsidRPr="002061E5">
        <w:rPr>
          <w:rFonts w:cstheme="minorHAnsi"/>
          <w:b/>
          <w:bCs/>
          <w:sz w:val="20"/>
          <w:szCs w:val="20"/>
        </w:rPr>
        <w:t xml:space="preserve"> </w:t>
      </w:r>
      <w:r w:rsidRPr="002061E5">
        <w:rPr>
          <w:rFonts w:cstheme="minorHAnsi"/>
          <w:sz w:val="20"/>
          <w:szCs w:val="20"/>
        </w:rPr>
        <w:t xml:space="preserve">On 1 September 2017 he was appointed to the </w:t>
      </w:r>
      <w:r w:rsidRPr="002061E5">
        <w:rPr>
          <w:rStyle w:val="Strong"/>
          <w:rFonts w:cstheme="minorHAnsi"/>
          <w:b w:val="0"/>
          <w:bCs w:val="0"/>
          <w:sz w:val="20"/>
          <w:szCs w:val="20"/>
        </w:rPr>
        <w:t>Judicial Appointments Commission (JAC)</w:t>
      </w:r>
      <w:r w:rsidRPr="002061E5">
        <w:rPr>
          <w:rFonts w:cstheme="minorHAnsi"/>
          <w:b/>
          <w:bCs/>
          <w:sz w:val="20"/>
          <w:szCs w:val="20"/>
        </w:rPr>
        <w:t>—</w:t>
      </w:r>
      <w:r w:rsidRPr="002061E5">
        <w:rPr>
          <w:rFonts w:cstheme="minorHAnsi"/>
          <w:sz w:val="20"/>
          <w:szCs w:val="20"/>
        </w:rPr>
        <w:t xml:space="preserve">the body responsible for selecting candidates for judicial office in England and Wales—and was reappointed on 1st September 2020.  </w:t>
      </w:r>
    </w:p>
    <w:p w14:paraId="6C305C26" w14:textId="77777777" w:rsidR="006E4B20" w:rsidRDefault="006E4B20" w:rsidP="0098329D">
      <w:pPr>
        <w:jc w:val="both"/>
        <w:rPr>
          <w:rFonts w:cstheme="minorHAnsi"/>
          <w:sz w:val="20"/>
          <w:szCs w:val="20"/>
        </w:rPr>
      </w:pPr>
    </w:p>
    <w:p w14:paraId="19DC37F9" w14:textId="164C0C2D" w:rsidR="00DA59B6" w:rsidRDefault="00DA59B6" w:rsidP="0098329D">
      <w:pPr>
        <w:jc w:val="both"/>
        <w:rPr>
          <w:rFonts w:cstheme="minorHAnsi"/>
          <w:sz w:val="20"/>
          <w:szCs w:val="20"/>
        </w:rPr>
      </w:pPr>
      <w:r>
        <w:rPr>
          <w:rFonts w:cstheme="minorHAnsi"/>
          <w:sz w:val="20"/>
          <w:szCs w:val="20"/>
        </w:rPr>
        <w:t>This may be a matter of concern, because in</w:t>
      </w:r>
      <w:r w:rsidR="00CA7EC7" w:rsidRPr="002061E5">
        <w:rPr>
          <w:rFonts w:cstheme="minorHAnsi"/>
          <w:b/>
          <w:bCs/>
          <w:sz w:val="20"/>
          <w:szCs w:val="20"/>
        </w:rPr>
        <w:t xml:space="preserve"> </w:t>
      </w:r>
      <w:r w:rsidR="00CA7EC7" w:rsidRPr="002061E5">
        <w:rPr>
          <w:rFonts w:cstheme="minorHAnsi"/>
          <w:sz w:val="20"/>
          <w:szCs w:val="20"/>
        </w:rPr>
        <w:t>one High Court case involving ME, a claimant was told:</w:t>
      </w:r>
      <w:r w:rsidR="00CA7EC7" w:rsidRPr="002061E5">
        <w:rPr>
          <w:rFonts w:cstheme="minorHAnsi"/>
          <w:b/>
          <w:bCs/>
          <w:sz w:val="20"/>
          <w:szCs w:val="20"/>
        </w:rPr>
        <w:t xml:space="preserve"> </w:t>
      </w:r>
      <w:r w:rsidR="00CA7EC7" w:rsidRPr="002061E5">
        <w:rPr>
          <w:rStyle w:val="Strong"/>
          <w:rFonts w:cstheme="minorHAnsi"/>
          <w:b w:val="0"/>
          <w:bCs w:val="0"/>
          <w:i/>
          <w:iCs/>
          <w:sz w:val="20"/>
          <w:szCs w:val="20"/>
        </w:rPr>
        <w:t>“Judges regard ME as psychological self-indulgence.”</w:t>
      </w:r>
      <w:r w:rsidR="00CA7EC7" w:rsidRPr="002061E5">
        <w:rPr>
          <w:rFonts w:cstheme="minorHAnsi"/>
          <w:b/>
          <w:bCs/>
          <w:sz w:val="20"/>
          <w:szCs w:val="20"/>
        </w:rPr>
        <w:t xml:space="preserve"> </w:t>
      </w:r>
      <w:r w:rsidR="006E4B20">
        <w:rPr>
          <w:rFonts w:cstheme="minorHAnsi"/>
          <w:b/>
          <w:bCs/>
          <w:sz w:val="20"/>
          <w:szCs w:val="20"/>
        </w:rPr>
        <w:t xml:space="preserve"> </w:t>
      </w:r>
      <w:r w:rsidR="00CA7EC7" w:rsidRPr="002061E5">
        <w:rPr>
          <w:rFonts w:cstheme="minorHAnsi"/>
          <w:sz w:val="20"/>
          <w:szCs w:val="20"/>
        </w:rPr>
        <w:t xml:space="preserve">Such a remark </w:t>
      </w:r>
      <w:r>
        <w:rPr>
          <w:rFonts w:cstheme="minorHAnsi"/>
          <w:sz w:val="20"/>
          <w:szCs w:val="20"/>
        </w:rPr>
        <w:t>from within the very system meant to protect the rights of vulnerable people may reflect the Wessely School’s influence on institutional attitudes.</w:t>
      </w:r>
    </w:p>
    <w:p w14:paraId="54194AF4" w14:textId="77777777" w:rsidR="00DA59B6" w:rsidRDefault="00DA59B6" w:rsidP="0098329D">
      <w:pPr>
        <w:jc w:val="both"/>
        <w:rPr>
          <w:rFonts w:cstheme="minorHAnsi"/>
          <w:sz w:val="20"/>
          <w:szCs w:val="20"/>
        </w:rPr>
      </w:pPr>
    </w:p>
    <w:p w14:paraId="71CA0456" w14:textId="312D4CBB" w:rsidR="006E4B20" w:rsidRDefault="007812B5" w:rsidP="000C0409">
      <w:pPr>
        <w:jc w:val="both"/>
        <w:rPr>
          <w:rFonts w:cstheme="minorHAnsi"/>
          <w:sz w:val="20"/>
          <w:szCs w:val="20"/>
        </w:rPr>
      </w:pPr>
      <w:r w:rsidRPr="002061E5">
        <w:rPr>
          <w:rFonts w:cstheme="minorHAnsi"/>
          <w:sz w:val="20"/>
          <w:szCs w:val="20"/>
        </w:rPr>
        <w:t>Wessely</w:t>
      </w:r>
      <w:r w:rsidR="000C0409" w:rsidRPr="002061E5">
        <w:rPr>
          <w:rFonts w:cstheme="minorHAnsi"/>
          <w:sz w:val="20"/>
          <w:szCs w:val="20"/>
        </w:rPr>
        <w:t xml:space="preserve"> influences</w:t>
      </w:r>
      <w:r w:rsidR="00C55400" w:rsidRPr="002061E5">
        <w:rPr>
          <w:rFonts w:cstheme="minorHAnsi"/>
          <w:sz w:val="20"/>
          <w:szCs w:val="20"/>
        </w:rPr>
        <w:t xml:space="preserve"> the (non)-payment of </w:t>
      </w:r>
      <w:r w:rsidR="00346312">
        <w:rPr>
          <w:rFonts w:cstheme="minorHAnsi"/>
          <w:sz w:val="20"/>
          <w:szCs w:val="20"/>
        </w:rPr>
        <w:t xml:space="preserve">long-term </w:t>
      </w:r>
      <w:r w:rsidR="00C55400" w:rsidRPr="002061E5">
        <w:rPr>
          <w:rFonts w:cstheme="minorHAnsi"/>
          <w:sz w:val="20"/>
          <w:szCs w:val="20"/>
        </w:rPr>
        <w:t>benefits for people with ME</w:t>
      </w:r>
      <w:r w:rsidR="006C34CF" w:rsidRPr="002061E5">
        <w:rPr>
          <w:rFonts w:cstheme="minorHAnsi"/>
          <w:sz w:val="20"/>
          <w:szCs w:val="20"/>
        </w:rPr>
        <w:t xml:space="preserve"> and</w:t>
      </w:r>
      <w:r w:rsidR="00C55400" w:rsidRPr="002061E5">
        <w:rPr>
          <w:rFonts w:cstheme="minorHAnsi"/>
          <w:sz w:val="20"/>
          <w:szCs w:val="20"/>
        </w:rPr>
        <w:t xml:space="preserve"> </w:t>
      </w:r>
      <w:r w:rsidR="00346312">
        <w:rPr>
          <w:rFonts w:cstheme="minorHAnsi"/>
          <w:sz w:val="20"/>
          <w:szCs w:val="20"/>
        </w:rPr>
        <w:t>it seems he may</w:t>
      </w:r>
      <w:r w:rsidR="006C34CF" w:rsidRPr="002061E5">
        <w:rPr>
          <w:rFonts w:cstheme="minorHAnsi"/>
          <w:sz w:val="20"/>
          <w:szCs w:val="20"/>
        </w:rPr>
        <w:t xml:space="preserve"> influence</w:t>
      </w:r>
      <w:r w:rsidR="00C55400" w:rsidRPr="002061E5">
        <w:rPr>
          <w:rFonts w:cstheme="minorHAnsi"/>
          <w:sz w:val="20"/>
          <w:szCs w:val="20"/>
        </w:rPr>
        <w:t xml:space="preserve"> </w:t>
      </w:r>
      <w:r w:rsidR="000C0409" w:rsidRPr="002061E5">
        <w:rPr>
          <w:rFonts w:cstheme="minorHAnsi"/>
          <w:sz w:val="20"/>
          <w:szCs w:val="20"/>
        </w:rPr>
        <w:t xml:space="preserve">NHS Research funding: </w:t>
      </w:r>
      <w:r w:rsidR="0020530B" w:rsidRPr="002061E5">
        <w:rPr>
          <w:rFonts w:cstheme="minorHAnsi"/>
          <w:sz w:val="20"/>
          <w:szCs w:val="20"/>
        </w:rPr>
        <w:t>f</w:t>
      </w:r>
      <w:r w:rsidR="00C55400" w:rsidRPr="002061E5">
        <w:rPr>
          <w:rFonts w:cstheme="minorHAnsi"/>
          <w:sz w:val="20"/>
          <w:szCs w:val="20"/>
        </w:rPr>
        <w:t>o</w:t>
      </w:r>
      <w:r w:rsidR="0020530B" w:rsidRPr="002061E5">
        <w:rPr>
          <w:rFonts w:cstheme="minorHAnsi"/>
          <w:sz w:val="20"/>
          <w:szCs w:val="20"/>
        </w:rPr>
        <w:t xml:space="preserve">r example, </w:t>
      </w:r>
      <w:r w:rsidR="00707A6D">
        <w:rPr>
          <w:rFonts w:cstheme="minorHAnsi"/>
          <w:sz w:val="20"/>
          <w:szCs w:val="20"/>
        </w:rPr>
        <w:t xml:space="preserve">it was </w:t>
      </w:r>
      <w:r w:rsidR="005776B8">
        <w:rPr>
          <w:rFonts w:cstheme="minorHAnsi"/>
          <w:sz w:val="20"/>
          <w:szCs w:val="20"/>
        </w:rPr>
        <w:t>known</w:t>
      </w:r>
      <w:r w:rsidR="00707A6D">
        <w:rPr>
          <w:rFonts w:cstheme="minorHAnsi"/>
          <w:sz w:val="20"/>
          <w:szCs w:val="20"/>
        </w:rPr>
        <w:t xml:space="preserve"> that </w:t>
      </w:r>
      <w:r w:rsidR="000C0409" w:rsidRPr="002061E5">
        <w:rPr>
          <w:rFonts w:cstheme="minorHAnsi"/>
          <w:sz w:val="20"/>
          <w:szCs w:val="20"/>
        </w:rPr>
        <w:t xml:space="preserve">Long Covid was listed </w:t>
      </w:r>
      <w:r w:rsidR="005776B8">
        <w:rPr>
          <w:rFonts w:cstheme="minorHAnsi"/>
          <w:sz w:val="20"/>
          <w:szCs w:val="20"/>
        </w:rPr>
        <w:t>as</w:t>
      </w:r>
      <w:r w:rsidR="000C0409" w:rsidRPr="002061E5">
        <w:rPr>
          <w:rFonts w:cstheme="minorHAnsi"/>
          <w:sz w:val="20"/>
          <w:szCs w:val="20"/>
        </w:rPr>
        <w:t xml:space="preserve"> </w:t>
      </w:r>
      <w:r w:rsidR="005776B8">
        <w:rPr>
          <w:rFonts w:cstheme="minorHAnsi"/>
          <w:sz w:val="20"/>
          <w:szCs w:val="20"/>
        </w:rPr>
        <w:t xml:space="preserve">a </w:t>
      </w:r>
      <w:r w:rsidR="000C0409" w:rsidRPr="002061E5">
        <w:rPr>
          <w:rFonts w:cstheme="minorHAnsi"/>
          <w:sz w:val="20"/>
          <w:szCs w:val="20"/>
        </w:rPr>
        <w:t>top priority</w:t>
      </w:r>
      <w:r w:rsidR="005776B8">
        <w:rPr>
          <w:rFonts w:cstheme="minorHAnsi"/>
          <w:sz w:val="20"/>
          <w:szCs w:val="20"/>
        </w:rPr>
        <w:t xml:space="preserve"> for</w:t>
      </w:r>
      <w:r w:rsidR="000C0409" w:rsidRPr="002061E5">
        <w:rPr>
          <w:rFonts w:cstheme="minorHAnsi"/>
          <w:sz w:val="20"/>
          <w:szCs w:val="20"/>
        </w:rPr>
        <w:t xml:space="preserve"> research funding</w:t>
      </w:r>
      <w:r w:rsidR="00707A6D">
        <w:rPr>
          <w:rFonts w:cstheme="minorHAnsi"/>
          <w:sz w:val="20"/>
          <w:szCs w:val="20"/>
        </w:rPr>
        <w:t>,</w:t>
      </w:r>
      <w:r w:rsidR="000C0409" w:rsidRPr="002061E5">
        <w:rPr>
          <w:rFonts w:cstheme="minorHAnsi"/>
          <w:sz w:val="20"/>
          <w:szCs w:val="20"/>
        </w:rPr>
        <w:t xml:space="preserve"> </w:t>
      </w:r>
      <w:r w:rsidR="00707A6D">
        <w:rPr>
          <w:rFonts w:cstheme="minorHAnsi"/>
          <w:sz w:val="20"/>
          <w:szCs w:val="20"/>
        </w:rPr>
        <w:t xml:space="preserve">but </w:t>
      </w:r>
      <w:r w:rsidR="005776B8">
        <w:rPr>
          <w:rFonts w:cstheme="minorHAnsi"/>
          <w:sz w:val="20"/>
          <w:szCs w:val="20"/>
        </w:rPr>
        <w:t xml:space="preserve">very soon </w:t>
      </w:r>
      <w:r w:rsidR="00707A6D">
        <w:rPr>
          <w:rFonts w:cstheme="minorHAnsi"/>
          <w:sz w:val="20"/>
          <w:szCs w:val="20"/>
        </w:rPr>
        <w:t>after</w:t>
      </w:r>
      <w:r w:rsidR="000C0409" w:rsidRPr="002061E5">
        <w:rPr>
          <w:rFonts w:cstheme="minorHAnsi"/>
          <w:sz w:val="20"/>
          <w:szCs w:val="20"/>
        </w:rPr>
        <w:t xml:space="preserve"> Wessely was appointed to NHS England Board of Directors (who control funding) in January 2023, Long Covid </w:t>
      </w:r>
      <w:r w:rsidR="00346312">
        <w:rPr>
          <w:rFonts w:cstheme="minorHAnsi"/>
          <w:sz w:val="20"/>
          <w:szCs w:val="20"/>
        </w:rPr>
        <w:t>no longer appeared on</w:t>
      </w:r>
      <w:r w:rsidR="000C0409" w:rsidRPr="002061E5">
        <w:rPr>
          <w:rFonts w:cstheme="minorHAnsi"/>
          <w:sz w:val="20"/>
          <w:szCs w:val="20"/>
        </w:rPr>
        <w:t xml:space="preserve"> th</w:t>
      </w:r>
      <w:r w:rsidR="0020530B" w:rsidRPr="002061E5">
        <w:rPr>
          <w:rFonts w:cstheme="minorHAnsi"/>
          <w:sz w:val="20"/>
          <w:szCs w:val="20"/>
        </w:rPr>
        <w:t>at list</w:t>
      </w:r>
      <w:r w:rsidR="000C0409" w:rsidRPr="002061E5">
        <w:rPr>
          <w:rFonts w:cstheme="minorHAnsi"/>
          <w:sz w:val="20"/>
          <w:szCs w:val="20"/>
        </w:rPr>
        <w:t xml:space="preserve">. </w:t>
      </w:r>
    </w:p>
    <w:p w14:paraId="3F8FB2CA" w14:textId="77777777" w:rsidR="006E4B20" w:rsidRDefault="006E4B20" w:rsidP="000C0409">
      <w:pPr>
        <w:jc w:val="both"/>
        <w:rPr>
          <w:rFonts w:cstheme="minorHAnsi"/>
          <w:sz w:val="20"/>
          <w:szCs w:val="20"/>
        </w:rPr>
      </w:pPr>
    </w:p>
    <w:p w14:paraId="0699BCB0" w14:textId="6E153B45" w:rsidR="0020530B" w:rsidRPr="002061E5" w:rsidRDefault="000C0409" w:rsidP="000C0409">
      <w:pPr>
        <w:jc w:val="both"/>
        <w:rPr>
          <w:rFonts w:cstheme="minorHAnsi"/>
          <w:sz w:val="20"/>
          <w:szCs w:val="20"/>
        </w:rPr>
      </w:pPr>
      <w:r w:rsidRPr="002061E5">
        <w:rPr>
          <w:rFonts w:cstheme="minorHAnsi"/>
          <w:sz w:val="20"/>
          <w:szCs w:val="20"/>
        </w:rPr>
        <w:t xml:space="preserve">It is now widely accepted by many medical scientists and clinicians that some people with Long Covid fulfil the diagnostic criteria for ME. </w:t>
      </w:r>
      <w:r w:rsidR="0098329D" w:rsidRPr="002061E5">
        <w:rPr>
          <w:rFonts w:cstheme="minorHAnsi"/>
          <w:sz w:val="20"/>
          <w:szCs w:val="20"/>
        </w:rPr>
        <w:t>Indeed, the Joint Statement for World ME Day on 12</w:t>
      </w:r>
      <w:r w:rsidR="0098329D" w:rsidRPr="002061E5">
        <w:rPr>
          <w:rFonts w:cstheme="minorHAnsi"/>
          <w:sz w:val="20"/>
          <w:szCs w:val="20"/>
          <w:vertAlign w:val="superscript"/>
        </w:rPr>
        <w:t>th</w:t>
      </w:r>
      <w:r w:rsidR="0098329D" w:rsidRPr="002061E5">
        <w:rPr>
          <w:rFonts w:cstheme="minorHAnsi"/>
          <w:sz w:val="20"/>
          <w:szCs w:val="20"/>
        </w:rPr>
        <w:t xml:space="preserve"> May 2025 issued by combined ME groups states that an estimated one in tw</w:t>
      </w:r>
      <w:r w:rsidR="00801F02" w:rsidRPr="002061E5">
        <w:rPr>
          <w:rFonts w:cstheme="minorHAnsi"/>
          <w:sz w:val="20"/>
          <w:szCs w:val="20"/>
        </w:rPr>
        <w:t>o people with Long Covid meet the diagnostic criteria for ME.</w:t>
      </w:r>
    </w:p>
    <w:p w14:paraId="285BB345" w14:textId="77777777" w:rsidR="002B15EC" w:rsidRPr="002061E5" w:rsidRDefault="002B15EC" w:rsidP="000C0409">
      <w:pPr>
        <w:jc w:val="both"/>
        <w:rPr>
          <w:rFonts w:cstheme="minorHAnsi"/>
          <w:sz w:val="20"/>
          <w:szCs w:val="20"/>
        </w:rPr>
      </w:pPr>
    </w:p>
    <w:p w14:paraId="49BF7522" w14:textId="2192F3AC" w:rsidR="00A82C57" w:rsidRPr="002061E5" w:rsidRDefault="007812B5" w:rsidP="000C0409">
      <w:pPr>
        <w:jc w:val="both"/>
        <w:rPr>
          <w:rFonts w:cstheme="minorHAnsi"/>
          <w:sz w:val="20"/>
          <w:szCs w:val="20"/>
        </w:rPr>
      </w:pPr>
      <w:r w:rsidRPr="002061E5">
        <w:rPr>
          <w:rFonts w:cstheme="minorHAnsi"/>
          <w:sz w:val="20"/>
          <w:szCs w:val="20"/>
        </w:rPr>
        <w:t>Wessely</w:t>
      </w:r>
      <w:r w:rsidR="00A82C57" w:rsidRPr="002061E5">
        <w:rPr>
          <w:rFonts w:cstheme="minorHAnsi"/>
          <w:sz w:val="20"/>
          <w:szCs w:val="20"/>
        </w:rPr>
        <w:t>’s importance and involvement in UK institutions cannot be equalled.</w:t>
      </w:r>
      <w:r w:rsidR="002B15EC" w:rsidRPr="002061E5">
        <w:rPr>
          <w:rFonts w:cstheme="minorHAnsi"/>
          <w:sz w:val="20"/>
          <w:szCs w:val="20"/>
        </w:rPr>
        <w:t xml:space="preserve"> </w:t>
      </w:r>
    </w:p>
    <w:p w14:paraId="2702276C" w14:textId="77777777" w:rsidR="00A82C57" w:rsidRPr="002061E5" w:rsidRDefault="00A82C57" w:rsidP="000C0409">
      <w:pPr>
        <w:jc w:val="both"/>
        <w:rPr>
          <w:rFonts w:cstheme="minorHAnsi"/>
          <w:sz w:val="20"/>
          <w:szCs w:val="20"/>
        </w:rPr>
      </w:pPr>
    </w:p>
    <w:p w14:paraId="0BFE25B5" w14:textId="77777777" w:rsidR="00D9662E" w:rsidRPr="002061E5" w:rsidRDefault="00D9662E" w:rsidP="000C0409">
      <w:pPr>
        <w:jc w:val="both"/>
        <w:rPr>
          <w:rFonts w:cstheme="minorHAnsi"/>
          <w:sz w:val="20"/>
          <w:szCs w:val="20"/>
        </w:rPr>
      </w:pPr>
    </w:p>
    <w:p w14:paraId="6B4D9630" w14:textId="2714D793" w:rsidR="00D9662E" w:rsidRPr="002061E5" w:rsidRDefault="00D9662E" w:rsidP="000C0409">
      <w:pPr>
        <w:jc w:val="both"/>
        <w:rPr>
          <w:rFonts w:cstheme="minorHAnsi"/>
          <w:b/>
          <w:bCs/>
          <w:sz w:val="20"/>
          <w:szCs w:val="20"/>
          <w:u w:val="single"/>
        </w:rPr>
      </w:pPr>
      <w:r w:rsidRPr="002061E5">
        <w:rPr>
          <w:rFonts w:cstheme="minorHAnsi"/>
          <w:b/>
          <w:bCs/>
          <w:sz w:val="20"/>
          <w:szCs w:val="20"/>
          <w:u w:val="single"/>
        </w:rPr>
        <w:t>Wessely’s involvement with The Science Media Centre</w:t>
      </w:r>
    </w:p>
    <w:p w14:paraId="1A49215C" w14:textId="77777777" w:rsidR="00D9662E" w:rsidRPr="002061E5" w:rsidRDefault="00D9662E" w:rsidP="000C0409">
      <w:pPr>
        <w:jc w:val="both"/>
        <w:rPr>
          <w:rFonts w:cstheme="minorHAnsi"/>
          <w:b/>
          <w:bCs/>
          <w:sz w:val="20"/>
          <w:szCs w:val="20"/>
          <w:u w:val="single"/>
        </w:rPr>
      </w:pPr>
    </w:p>
    <w:p w14:paraId="7B60AC84" w14:textId="5E028335" w:rsidR="004E45C5" w:rsidRPr="002061E5" w:rsidRDefault="00D9662E" w:rsidP="000C0409">
      <w:pPr>
        <w:jc w:val="both"/>
        <w:rPr>
          <w:rFonts w:cstheme="minorHAnsi"/>
          <w:sz w:val="20"/>
          <w:szCs w:val="20"/>
        </w:rPr>
      </w:pPr>
      <w:r w:rsidRPr="002061E5">
        <w:rPr>
          <w:rFonts w:cstheme="minorHAnsi"/>
          <w:sz w:val="20"/>
          <w:szCs w:val="20"/>
        </w:rPr>
        <w:t>Wessely</w:t>
      </w:r>
      <w:r w:rsidR="00A82C57" w:rsidRPr="002061E5">
        <w:rPr>
          <w:rFonts w:cstheme="minorHAnsi"/>
          <w:sz w:val="20"/>
          <w:szCs w:val="20"/>
        </w:rPr>
        <w:t xml:space="preserve"> </w:t>
      </w:r>
      <w:r w:rsidR="002B15EC" w:rsidRPr="002061E5">
        <w:rPr>
          <w:rFonts w:cstheme="minorHAnsi"/>
          <w:sz w:val="20"/>
          <w:szCs w:val="20"/>
        </w:rPr>
        <w:t>is a Founder Member of the Science Media Centre</w:t>
      </w:r>
      <w:r w:rsidR="004E45C5" w:rsidRPr="002061E5">
        <w:rPr>
          <w:rFonts w:cstheme="minorHAnsi"/>
          <w:sz w:val="20"/>
          <w:szCs w:val="20"/>
        </w:rPr>
        <w:t xml:space="preserve"> and is listed as a member of its Scientific Advisory Panel. The SMC began work in 2002 and is funded by, amongst others, the pharmaceutical and chemical industries.  Its nominal purpose is to explain science in briefings to the media to help them understand the intricacies of a scientific </w:t>
      </w:r>
      <w:r w:rsidR="00780E49" w:rsidRPr="002061E5">
        <w:rPr>
          <w:rFonts w:cstheme="minorHAnsi"/>
          <w:sz w:val="20"/>
          <w:szCs w:val="20"/>
        </w:rPr>
        <w:t>story</w:t>
      </w:r>
      <w:r w:rsidR="00F03C78" w:rsidRPr="002061E5">
        <w:rPr>
          <w:rFonts w:cstheme="minorHAnsi"/>
          <w:sz w:val="20"/>
          <w:szCs w:val="20"/>
        </w:rPr>
        <w:t>,</w:t>
      </w:r>
      <w:r w:rsidR="004E45C5" w:rsidRPr="002061E5">
        <w:rPr>
          <w:rFonts w:cstheme="minorHAnsi"/>
          <w:sz w:val="20"/>
          <w:szCs w:val="20"/>
        </w:rPr>
        <w:t xml:space="preserve"> but there are those who believe that its actual purpose is to control how science is reported</w:t>
      </w:r>
      <w:r w:rsidR="007812B5" w:rsidRPr="002061E5">
        <w:rPr>
          <w:rFonts w:cstheme="minorHAnsi"/>
          <w:sz w:val="20"/>
          <w:szCs w:val="20"/>
        </w:rPr>
        <w:t xml:space="preserve"> in the media</w:t>
      </w:r>
      <w:r w:rsidR="004E45C5" w:rsidRPr="002061E5">
        <w:rPr>
          <w:rFonts w:cstheme="minorHAnsi"/>
          <w:sz w:val="20"/>
          <w:szCs w:val="20"/>
        </w:rPr>
        <w:t xml:space="preserve"> so that it accords with government </w:t>
      </w:r>
      <w:r w:rsidR="00780E49" w:rsidRPr="002061E5">
        <w:rPr>
          <w:rFonts w:cstheme="minorHAnsi"/>
          <w:sz w:val="20"/>
          <w:szCs w:val="20"/>
        </w:rPr>
        <w:t>policy,</w:t>
      </w:r>
      <w:r w:rsidR="004E45C5" w:rsidRPr="002061E5">
        <w:rPr>
          <w:rFonts w:cstheme="minorHAnsi"/>
          <w:sz w:val="20"/>
          <w:szCs w:val="20"/>
        </w:rPr>
        <w:t xml:space="preserve"> a ploy which is successful.  For example, the Health Editor of The Daily Telegraph refused to report a story about the biomedical basis of ME, saying that they only accepted items about ME when they came from the SMC</w:t>
      </w:r>
      <w:r w:rsidR="00F03C78" w:rsidRPr="002061E5">
        <w:rPr>
          <w:rFonts w:cstheme="minorHAnsi"/>
          <w:sz w:val="20"/>
          <w:szCs w:val="20"/>
        </w:rPr>
        <w:t xml:space="preserve"> (personal communication).</w:t>
      </w:r>
    </w:p>
    <w:p w14:paraId="4C236C93" w14:textId="77777777" w:rsidR="00780E49" w:rsidRPr="002061E5" w:rsidRDefault="00780E49" w:rsidP="000C0409">
      <w:pPr>
        <w:jc w:val="both"/>
        <w:rPr>
          <w:rFonts w:cstheme="minorHAnsi"/>
          <w:sz w:val="20"/>
          <w:szCs w:val="20"/>
        </w:rPr>
      </w:pPr>
    </w:p>
    <w:p w14:paraId="6F23921C" w14:textId="77777777" w:rsidR="0069177C" w:rsidRPr="002061E5" w:rsidRDefault="0069177C" w:rsidP="000C0409">
      <w:pPr>
        <w:jc w:val="both"/>
        <w:rPr>
          <w:rFonts w:cstheme="minorHAnsi"/>
          <w:sz w:val="20"/>
          <w:szCs w:val="20"/>
        </w:rPr>
      </w:pPr>
    </w:p>
    <w:p w14:paraId="6F6FF836" w14:textId="7001F61D" w:rsidR="0069177C" w:rsidRPr="002061E5" w:rsidRDefault="0069177C" w:rsidP="000C0409">
      <w:pPr>
        <w:jc w:val="both"/>
        <w:rPr>
          <w:rFonts w:cstheme="minorHAnsi"/>
          <w:b/>
          <w:bCs/>
          <w:sz w:val="20"/>
          <w:szCs w:val="20"/>
          <w:u w:val="single"/>
        </w:rPr>
      </w:pPr>
      <w:r w:rsidRPr="002061E5">
        <w:rPr>
          <w:rFonts w:cstheme="minorHAnsi"/>
          <w:b/>
          <w:bCs/>
          <w:sz w:val="20"/>
          <w:szCs w:val="20"/>
          <w:u w:val="single"/>
        </w:rPr>
        <w:t>Wessely’s involvement with the insurance industry</w:t>
      </w:r>
    </w:p>
    <w:p w14:paraId="42391485" w14:textId="77777777" w:rsidR="0069177C" w:rsidRPr="002061E5" w:rsidRDefault="0069177C" w:rsidP="000C0409">
      <w:pPr>
        <w:jc w:val="both"/>
        <w:rPr>
          <w:rFonts w:cstheme="minorHAnsi"/>
          <w:sz w:val="20"/>
          <w:szCs w:val="20"/>
        </w:rPr>
      </w:pPr>
    </w:p>
    <w:p w14:paraId="28B2A6A4" w14:textId="04B3468F" w:rsidR="00A82C57" w:rsidRPr="002061E5" w:rsidRDefault="00D32801" w:rsidP="000C0409">
      <w:pPr>
        <w:jc w:val="both"/>
        <w:rPr>
          <w:rFonts w:cstheme="minorHAnsi"/>
          <w:sz w:val="20"/>
          <w:szCs w:val="20"/>
        </w:rPr>
      </w:pPr>
      <w:r w:rsidRPr="002061E5">
        <w:rPr>
          <w:rFonts w:cstheme="minorHAnsi"/>
          <w:sz w:val="20"/>
          <w:szCs w:val="20"/>
        </w:rPr>
        <w:t>Wessely’s</w:t>
      </w:r>
      <w:r w:rsidR="00A82C57" w:rsidRPr="002061E5">
        <w:rPr>
          <w:rFonts w:cstheme="minorHAnsi"/>
          <w:sz w:val="20"/>
          <w:szCs w:val="20"/>
        </w:rPr>
        <w:t xml:space="preserve"> close involvement with the insurance industry is undeniable.</w:t>
      </w:r>
    </w:p>
    <w:p w14:paraId="38E3C779" w14:textId="77777777" w:rsidR="00A82C57" w:rsidRPr="002061E5" w:rsidRDefault="00A82C57" w:rsidP="000C0409">
      <w:pPr>
        <w:jc w:val="both"/>
        <w:rPr>
          <w:rFonts w:cstheme="minorHAnsi"/>
          <w:i/>
          <w:iCs/>
          <w:sz w:val="20"/>
          <w:szCs w:val="20"/>
        </w:rPr>
      </w:pPr>
    </w:p>
    <w:p w14:paraId="71A94569" w14:textId="794745CE" w:rsidR="00695A90" w:rsidRPr="002061E5" w:rsidRDefault="00695A90" w:rsidP="00695A90">
      <w:pPr>
        <w:jc w:val="both"/>
        <w:rPr>
          <w:rFonts w:cstheme="minorHAnsi"/>
          <w:i/>
          <w:iCs/>
          <w:sz w:val="20"/>
          <w:szCs w:val="20"/>
        </w:rPr>
      </w:pPr>
      <w:r w:rsidRPr="002061E5">
        <w:rPr>
          <w:rFonts w:cstheme="minorHAnsi"/>
          <w:sz w:val="20"/>
          <w:szCs w:val="20"/>
        </w:rPr>
        <w:t>On 17</w:t>
      </w:r>
      <w:r w:rsidRPr="002061E5">
        <w:rPr>
          <w:rFonts w:cstheme="minorHAnsi"/>
          <w:sz w:val="20"/>
          <w:szCs w:val="20"/>
          <w:vertAlign w:val="superscript"/>
        </w:rPr>
        <w:t>th</w:t>
      </w:r>
      <w:r w:rsidRPr="002061E5">
        <w:rPr>
          <w:rFonts w:cstheme="minorHAnsi"/>
          <w:sz w:val="20"/>
          <w:szCs w:val="20"/>
        </w:rPr>
        <w:t xml:space="preserve"> May 1995, Wessely and his close colleague and co-author, psychiatrist Michael Sharpe (who claimed to be a specialist in “CFS”)</w:t>
      </w:r>
      <w:r w:rsidR="00F777F5" w:rsidRPr="002061E5">
        <w:rPr>
          <w:rFonts w:cstheme="minorHAnsi"/>
          <w:sz w:val="20"/>
          <w:szCs w:val="20"/>
        </w:rPr>
        <w:t>,</w:t>
      </w:r>
      <w:r w:rsidRPr="002061E5">
        <w:rPr>
          <w:rFonts w:cstheme="minorHAnsi"/>
          <w:sz w:val="20"/>
          <w:szCs w:val="20"/>
        </w:rPr>
        <w:t xml:space="preserve"> were the main speakers at a symposium entitled “Occupational Health Issues for Employers” held at the London Business School, at which they advised employers how best to deal with employees on long-term sickness absence with ME.  Attendees were informed that</w:t>
      </w:r>
      <w:r w:rsidR="002C63F0">
        <w:rPr>
          <w:rFonts w:cstheme="minorHAnsi"/>
          <w:sz w:val="20"/>
          <w:szCs w:val="20"/>
        </w:rPr>
        <w:t xml:space="preserve"> “</w:t>
      </w:r>
      <w:r w:rsidRPr="002061E5">
        <w:rPr>
          <w:rFonts w:cstheme="minorHAnsi"/>
          <w:sz w:val="20"/>
          <w:szCs w:val="20"/>
        </w:rPr>
        <w:t>CFS</w:t>
      </w:r>
      <w:r w:rsidR="002C63F0">
        <w:rPr>
          <w:rFonts w:cstheme="minorHAnsi"/>
          <w:sz w:val="20"/>
          <w:szCs w:val="20"/>
        </w:rPr>
        <w:t>”</w:t>
      </w:r>
      <w:r w:rsidRPr="002061E5">
        <w:rPr>
          <w:rFonts w:cstheme="minorHAnsi"/>
          <w:sz w:val="20"/>
          <w:szCs w:val="20"/>
        </w:rPr>
        <w:t xml:space="preserve"> is known as “</w:t>
      </w:r>
      <w:r w:rsidRPr="002061E5">
        <w:rPr>
          <w:rFonts w:cstheme="minorHAnsi"/>
          <w:i/>
          <w:iCs/>
          <w:sz w:val="20"/>
          <w:szCs w:val="20"/>
        </w:rPr>
        <w:t xml:space="preserve">the malingerers’ excuse”.  </w:t>
      </w:r>
      <w:r w:rsidRPr="002061E5">
        <w:rPr>
          <w:rFonts w:cstheme="minorHAnsi"/>
          <w:sz w:val="20"/>
          <w:szCs w:val="20"/>
        </w:rPr>
        <w:t xml:space="preserve">Another speaker was Dr John </w:t>
      </w:r>
      <w:r w:rsidR="00CC2D0F" w:rsidRPr="002061E5">
        <w:rPr>
          <w:rFonts w:cstheme="minorHAnsi"/>
          <w:sz w:val="20"/>
          <w:szCs w:val="20"/>
        </w:rPr>
        <w:t>Lo</w:t>
      </w:r>
      <w:r w:rsidRPr="002061E5">
        <w:rPr>
          <w:rFonts w:cstheme="minorHAnsi"/>
          <w:sz w:val="20"/>
          <w:szCs w:val="20"/>
        </w:rPr>
        <w:t xml:space="preserve"> Cascio, Vice President of UNUM</w:t>
      </w:r>
      <w:r w:rsidR="00F777F5" w:rsidRPr="002061E5">
        <w:rPr>
          <w:rFonts w:cstheme="minorHAnsi"/>
          <w:sz w:val="20"/>
          <w:szCs w:val="20"/>
        </w:rPr>
        <w:t>, a major permanent Health Insurance company.</w:t>
      </w:r>
      <w:r w:rsidRPr="002061E5">
        <w:rPr>
          <w:rFonts w:cstheme="minorHAnsi"/>
          <w:sz w:val="20"/>
          <w:szCs w:val="20"/>
        </w:rPr>
        <w:t xml:space="preserve"> Attending physicians were told that they must “</w:t>
      </w:r>
      <w:r w:rsidRPr="002061E5">
        <w:rPr>
          <w:rFonts w:cstheme="minorHAnsi"/>
          <w:i/>
          <w:iCs/>
          <w:sz w:val="20"/>
          <w:szCs w:val="20"/>
        </w:rPr>
        <w:t>work with UNUM rehabilitation services in an effort to return the claimant back to maximum functionality with or without symptoms”.</w:t>
      </w:r>
    </w:p>
    <w:p w14:paraId="05D8C8B5" w14:textId="77777777" w:rsidR="00695A90" w:rsidRPr="002061E5" w:rsidRDefault="00695A90" w:rsidP="00695A90">
      <w:pPr>
        <w:jc w:val="both"/>
        <w:rPr>
          <w:rFonts w:cstheme="minorHAnsi"/>
          <w:i/>
          <w:iCs/>
          <w:sz w:val="20"/>
          <w:szCs w:val="20"/>
        </w:rPr>
      </w:pPr>
    </w:p>
    <w:p w14:paraId="68986918" w14:textId="3E6C7657" w:rsidR="00695A90" w:rsidRPr="002061E5" w:rsidRDefault="00695A90" w:rsidP="00695A90">
      <w:pPr>
        <w:jc w:val="both"/>
        <w:rPr>
          <w:rFonts w:cstheme="minorHAnsi"/>
          <w:sz w:val="20"/>
          <w:szCs w:val="20"/>
        </w:rPr>
      </w:pPr>
      <w:r w:rsidRPr="002061E5">
        <w:rPr>
          <w:rFonts w:cstheme="minorHAnsi"/>
          <w:sz w:val="20"/>
          <w:szCs w:val="20"/>
        </w:rPr>
        <w:t xml:space="preserve">Another insurance area with which Wessely was known to be actively involved was PRISMA (“Providing Innovative Service Models and Assessments”), funded by the European Commission’s Information Society Technologies Programme. </w:t>
      </w:r>
      <w:r w:rsidR="00F777F5" w:rsidRPr="002061E5">
        <w:rPr>
          <w:rFonts w:cstheme="minorHAnsi"/>
          <w:sz w:val="20"/>
          <w:szCs w:val="20"/>
        </w:rPr>
        <w:t xml:space="preserve"> </w:t>
      </w:r>
      <w:r w:rsidRPr="002061E5">
        <w:rPr>
          <w:rFonts w:cstheme="minorHAnsi"/>
          <w:sz w:val="20"/>
          <w:szCs w:val="20"/>
        </w:rPr>
        <w:t>In the early 2000s, PRISMA claimed to analyse services identifying “best practice” models and was known to be especially concerned with long-term disability from the perspective of governments, service providers and insurance companies.  It claimed to have developed a “</w:t>
      </w:r>
      <w:r w:rsidRPr="002061E5">
        <w:rPr>
          <w:rFonts w:cstheme="minorHAnsi"/>
          <w:i/>
          <w:iCs/>
          <w:sz w:val="20"/>
          <w:szCs w:val="20"/>
        </w:rPr>
        <w:t xml:space="preserve">unique treatment programme” </w:t>
      </w:r>
      <w:r w:rsidRPr="002061E5">
        <w:rPr>
          <w:rFonts w:cstheme="minorHAnsi"/>
          <w:sz w:val="20"/>
          <w:szCs w:val="20"/>
        </w:rPr>
        <w:t>for “</w:t>
      </w:r>
      <w:r w:rsidRPr="002061E5">
        <w:rPr>
          <w:rFonts w:cstheme="minorHAnsi"/>
          <w:i/>
          <w:iCs/>
          <w:sz w:val="20"/>
          <w:szCs w:val="20"/>
        </w:rPr>
        <w:t xml:space="preserve">hopeless” </w:t>
      </w:r>
      <w:r w:rsidRPr="002061E5">
        <w:rPr>
          <w:rFonts w:cstheme="minorHAnsi"/>
          <w:sz w:val="20"/>
          <w:szCs w:val="20"/>
        </w:rPr>
        <w:t>cases, in which ME was included. The PRISMA programme placed heavy emphasis on training such cases to regain a “</w:t>
      </w:r>
      <w:r w:rsidRPr="002061E5">
        <w:rPr>
          <w:rFonts w:cstheme="minorHAnsi"/>
          <w:i/>
          <w:iCs/>
          <w:sz w:val="20"/>
          <w:szCs w:val="20"/>
        </w:rPr>
        <w:t>normal life”</w:t>
      </w:r>
      <w:r w:rsidRPr="002061E5">
        <w:rPr>
          <w:rFonts w:cstheme="minorHAnsi"/>
          <w:sz w:val="20"/>
          <w:szCs w:val="20"/>
        </w:rPr>
        <w:t xml:space="preserve"> again, with </w:t>
      </w:r>
      <w:r w:rsidRPr="002061E5">
        <w:rPr>
          <w:rFonts w:cstheme="minorHAnsi"/>
          <w:i/>
          <w:iCs/>
          <w:sz w:val="20"/>
          <w:szCs w:val="20"/>
        </w:rPr>
        <w:t>“exceptional (sic) good results”.</w:t>
      </w:r>
      <w:r w:rsidRPr="002061E5">
        <w:rPr>
          <w:rFonts w:cstheme="minorHAnsi"/>
          <w:sz w:val="20"/>
          <w:szCs w:val="20"/>
        </w:rPr>
        <w:t xml:space="preserve">  In the PRISMA Round Table, discussions t</w:t>
      </w:r>
      <w:r w:rsidR="000C5E3E" w:rsidRPr="002061E5">
        <w:rPr>
          <w:rFonts w:cstheme="minorHAnsi"/>
          <w:sz w:val="20"/>
          <w:szCs w:val="20"/>
        </w:rPr>
        <w:t xml:space="preserve">ake </w:t>
      </w:r>
      <w:r w:rsidRPr="002061E5">
        <w:rPr>
          <w:rFonts w:cstheme="minorHAnsi"/>
          <w:sz w:val="20"/>
          <w:szCs w:val="20"/>
        </w:rPr>
        <w:t>place with “</w:t>
      </w:r>
      <w:r w:rsidRPr="002061E5">
        <w:rPr>
          <w:rFonts w:cstheme="minorHAnsi"/>
          <w:i/>
          <w:iCs/>
          <w:sz w:val="20"/>
          <w:szCs w:val="20"/>
        </w:rPr>
        <w:t xml:space="preserve">leading experts in medical care, the insurance industry and government officials and provide recommendations to healthcare policy makers”. </w:t>
      </w:r>
      <w:r w:rsidRPr="002061E5">
        <w:rPr>
          <w:rFonts w:cstheme="minorHAnsi"/>
          <w:sz w:val="20"/>
          <w:szCs w:val="20"/>
        </w:rPr>
        <w:t xml:space="preserve">In the </w:t>
      </w:r>
      <w:r w:rsidR="00C9198A" w:rsidRPr="002061E5">
        <w:rPr>
          <w:rFonts w:cstheme="minorHAnsi"/>
          <w:sz w:val="20"/>
          <w:szCs w:val="20"/>
        </w:rPr>
        <w:t xml:space="preserve">PRISMA </w:t>
      </w:r>
      <w:r w:rsidRPr="002061E5">
        <w:rPr>
          <w:rFonts w:cstheme="minorHAnsi"/>
          <w:sz w:val="20"/>
          <w:szCs w:val="20"/>
        </w:rPr>
        <w:t xml:space="preserve">company information </w:t>
      </w:r>
      <w:r w:rsidRPr="002061E5">
        <w:rPr>
          <w:rFonts w:cstheme="minorHAnsi"/>
          <w:sz w:val="20"/>
          <w:szCs w:val="20"/>
        </w:rPr>
        <w:lastRenderedPageBreak/>
        <w:t xml:space="preserve">Wessely was listed as a Corporate Officer and as a member of the Supervisory Board.  In order of seniority, he was higher than the Board of Management and listed as a world expert in the field of medically unexplained illnesses, including ME/CFS.  In response to a parliamentary question in the House of Lords, Lord Falconer of </w:t>
      </w:r>
      <w:proofErr w:type="spellStart"/>
      <w:r w:rsidRPr="002061E5">
        <w:rPr>
          <w:rFonts w:cstheme="minorHAnsi"/>
          <w:sz w:val="20"/>
          <w:szCs w:val="20"/>
        </w:rPr>
        <w:t>Thoroton</w:t>
      </w:r>
      <w:proofErr w:type="spellEnd"/>
      <w:r w:rsidRPr="002061E5">
        <w:rPr>
          <w:rFonts w:cstheme="minorHAnsi"/>
          <w:sz w:val="20"/>
          <w:szCs w:val="20"/>
        </w:rPr>
        <w:t>, Minister of State in the UK Cabinet Office, confirmed that the PRISMA findings would be taken into consideration by the UK Government.</w:t>
      </w:r>
    </w:p>
    <w:p w14:paraId="0BAA4233" w14:textId="77777777" w:rsidR="00131F93" w:rsidRPr="002061E5" w:rsidRDefault="00131F93" w:rsidP="00695A90">
      <w:pPr>
        <w:jc w:val="both"/>
        <w:rPr>
          <w:rFonts w:cstheme="minorHAnsi"/>
          <w:sz w:val="20"/>
          <w:szCs w:val="20"/>
        </w:rPr>
      </w:pPr>
    </w:p>
    <w:p w14:paraId="12D70049" w14:textId="5DFBF05D" w:rsidR="00131F93" w:rsidRPr="002061E5" w:rsidRDefault="00131F93" w:rsidP="00695A90">
      <w:pPr>
        <w:jc w:val="both"/>
        <w:rPr>
          <w:rFonts w:cstheme="minorHAnsi"/>
          <w:b/>
          <w:bCs/>
          <w:sz w:val="20"/>
          <w:szCs w:val="20"/>
        </w:rPr>
      </w:pPr>
      <w:r w:rsidRPr="002061E5">
        <w:rPr>
          <w:rFonts w:cstheme="minorHAnsi"/>
          <w:b/>
          <w:bCs/>
          <w:sz w:val="20"/>
          <w:szCs w:val="20"/>
        </w:rPr>
        <w:t>Note: Wessely sa</w:t>
      </w:r>
      <w:r w:rsidR="00633CA3" w:rsidRPr="002061E5">
        <w:rPr>
          <w:rFonts w:cstheme="minorHAnsi"/>
          <w:b/>
          <w:bCs/>
          <w:sz w:val="20"/>
          <w:szCs w:val="20"/>
        </w:rPr>
        <w:t>ys that</w:t>
      </w:r>
      <w:r w:rsidRPr="002061E5">
        <w:rPr>
          <w:rFonts w:cstheme="minorHAnsi"/>
          <w:b/>
          <w:bCs/>
          <w:sz w:val="20"/>
          <w:szCs w:val="20"/>
        </w:rPr>
        <w:t xml:space="preserve"> he resigned after a</w:t>
      </w:r>
      <w:r w:rsidR="00CC5958" w:rsidRPr="002061E5">
        <w:rPr>
          <w:rFonts w:cstheme="minorHAnsi"/>
          <w:b/>
          <w:bCs/>
          <w:sz w:val="20"/>
          <w:szCs w:val="20"/>
        </w:rPr>
        <w:t>bout a year</w:t>
      </w:r>
      <w:r w:rsidR="00633CA3" w:rsidRPr="002061E5">
        <w:rPr>
          <w:rFonts w:cstheme="minorHAnsi"/>
          <w:b/>
          <w:bCs/>
          <w:sz w:val="20"/>
          <w:szCs w:val="20"/>
        </w:rPr>
        <w:t xml:space="preserve"> </w:t>
      </w:r>
      <w:r w:rsidR="008B1188">
        <w:rPr>
          <w:rFonts w:cstheme="minorHAnsi"/>
          <w:b/>
          <w:bCs/>
          <w:sz w:val="20"/>
          <w:szCs w:val="20"/>
        </w:rPr>
        <w:t xml:space="preserve">because they were not interested in research </w:t>
      </w:r>
      <w:r w:rsidR="00633CA3" w:rsidRPr="002061E5">
        <w:rPr>
          <w:rFonts w:cstheme="minorHAnsi"/>
          <w:sz w:val="20"/>
          <w:szCs w:val="20"/>
        </w:rPr>
        <w:t>(CFS Myths.  Simon Wessely).</w:t>
      </w:r>
      <w:r w:rsidR="00CC5958" w:rsidRPr="002061E5">
        <w:rPr>
          <w:rFonts w:cstheme="minorHAnsi"/>
          <w:sz w:val="20"/>
          <w:szCs w:val="20"/>
        </w:rPr>
        <w:t xml:space="preserve"> </w:t>
      </w:r>
      <w:r w:rsidR="001E26A4" w:rsidRPr="002061E5">
        <w:rPr>
          <w:rFonts w:cstheme="minorHAnsi"/>
          <w:b/>
          <w:bCs/>
          <w:sz w:val="20"/>
          <w:szCs w:val="20"/>
        </w:rPr>
        <w:t>“PRISMA”</w:t>
      </w:r>
      <w:r w:rsidR="00CC5958" w:rsidRPr="002061E5">
        <w:rPr>
          <w:rFonts w:cstheme="minorHAnsi"/>
          <w:b/>
          <w:bCs/>
          <w:sz w:val="20"/>
          <w:szCs w:val="20"/>
        </w:rPr>
        <w:t xml:space="preserve"> is an EU acronym for a small German company.</w:t>
      </w:r>
      <w:r w:rsidR="001E26A4" w:rsidRPr="002061E5">
        <w:rPr>
          <w:rFonts w:cstheme="minorHAnsi"/>
          <w:b/>
          <w:bCs/>
          <w:sz w:val="20"/>
          <w:szCs w:val="20"/>
        </w:rPr>
        <w:t xml:space="preserve">  Confusingly, </w:t>
      </w:r>
      <w:r w:rsidR="00633CA3" w:rsidRPr="002061E5">
        <w:rPr>
          <w:rFonts w:cstheme="minorHAnsi"/>
          <w:b/>
          <w:bCs/>
          <w:sz w:val="20"/>
          <w:szCs w:val="20"/>
        </w:rPr>
        <w:t>“PRISMA” also stands for “Preferred Reporting Items for Systematic reviews and Meta-Analyses”</w:t>
      </w:r>
      <w:r w:rsidR="008F1A8C" w:rsidRPr="002061E5">
        <w:rPr>
          <w:rFonts w:cstheme="minorHAnsi"/>
          <w:b/>
          <w:bCs/>
          <w:sz w:val="20"/>
          <w:szCs w:val="20"/>
        </w:rPr>
        <w:t xml:space="preserve"> (which used to be called QUORUM)</w:t>
      </w:r>
      <w:r w:rsidR="001E26A4" w:rsidRPr="002061E5">
        <w:rPr>
          <w:rFonts w:cstheme="minorHAnsi"/>
          <w:b/>
          <w:bCs/>
          <w:sz w:val="20"/>
          <w:szCs w:val="20"/>
        </w:rPr>
        <w:t>, which</w:t>
      </w:r>
      <w:r w:rsidR="00CC5958" w:rsidRPr="002061E5">
        <w:rPr>
          <w:rFonts w:cstheme="minorHAnsi"/>
          <w:b/>
          <w:bCs/>
          <w:sz w:val="20"/>
          <w:szCs w:val="20"/>
        </w:rPr>
        <w:t xml:space="preserve"> is the healthcare acronym.</w:t>
      </w:r>
    </w:p>
    <w:p w14:paraId="3A04B767" w14:textId="77777777" w:rsidR="00695A90" w:rsidRPr="002061E5" w:rsidRDefault="00695A90" w:rsidP="00695A90">
      <w:pPr>
        <w:jc w:val="both"/>
        <w:rPr>
          <w:rFonts w:cstheme="minorHAnsi"/>
          <w:sz w:val="20"/>
          <w:szCs w:val="20"/>
        </w:rPr>
      </w:pPr>
    </w:p>
    <w:p w14:paraId="2A2E6169" w14:textId="77777777" w:rsidR="00BB2F78" w:rsidRPr="002061E5" w:rsidRDefault="00BB2F78" w:rsidP="00695A90">
      <w:pPr>
        <w:jc w:val="both"/>
        <w:rPr>
          <w:rFonts w:cstheme="minorHAnsi"/>
          <w:sz w:val="20"/>
          <w:szCs w:val="20"/>
        </w:rPr>
      </w:pPr>
    </w:p>
    <w:p w14:paraId="69CBCC7B" w14:textId="4D4EF02F" w:rsidR="00BB2F78" w:rsidRPr="002061E5" w:rsidRDefault="00BB2F78" w:rsidP="00695A90">
      <w:pPr>
        <w:jc w:val="both"/>
        <w:rPr>
          <w:rFonts w:cstheme="minorHAnsi"/>
          <w:b/>
          <w:bCs/>
          <w:sz w:val="20"/>
          <w:szCs w:val="20"/>
          <w:u w:val="single"/>
        </w:rPr>
      </w:pPr>
      <w:r w:rsidRPr="002061E5">
        <w:rPr>
          <w:rFonts w:cstheme="minorHAnsi"/>
          <w:b/>
          <w:bCs/>
          <w:sz w:val="20"/>
          <w:szCs w:val="20"/>
          <w:u w:val="single"/>
        </w:rPr>
        <w:t>Wessely’s influence on the NICE Guidelines on ME</w:t>
      </w:r>
      <w:r w:rsidR="008643D1">
        <w:rPr>
          <w:rFonts w:cstheme="minorHAnsi"/>
          <w:b/>
          <w:bCs/>
          <w:sz w:val="20"/>
          <w:szCs w:val="20"/>
          <w:u w:val="single"/>
        </w:rPr>
        <w:t>/CFS</w:t>
      </w:r>
    </w:p>
    <w:p w14:paraId="582B938D" w14:textId="77777777" w:rsidR="00BB2F78" w:rsidRPr="002061E5" w:rsidRDefault="00BB2F78" w:rsidP="00695A90">
      <w:pPr>
        <w:jc w:val="both"/>
        <w:rPr>
          <w:rFonts w:cstheme="minorHAnsi"/>
          <w:sz w:val="20"/>
          <w:szCs w:val="20"/>
        </w:rPr>
      </w:pPr>
    </w:p>
    <w:p w14:paraId="4B8890BA" w14:textId="4BD1036B" w:rsidR="006F4AF0" w:rsidRPr="002061E5" w:rsidRDefault="00695A90" w:rsidP="000C0409">
      <w:pPr>
        <w:jc w:val="both"/>
        <w:rPr>
          <w:rFonts w:cstheme="minorHAnsi"/>
          <w:sz w:val="20"/>
          <w:szCs w:val="20"/>
        </w:rPr>
      </w:pPr>
      <w:r w:rsidRPr="002061E5">
        <w:rPr>
          <w:rFonts w:cstheme="minorHAnsi"/>
          <w:sz w:val="20"/>
          <w:szCs w:val="20"/>
        </w:rPr>
        <w:t xml:space="preserve">It is </w:t>
      </w:r>
      <w:r w:rsidR="008B1188">
        <w:rPr>
          <w:rFonts w:cstheme="minorHAnsi"/>
          <w:sz w:val="20"/>
          <w:szCs w:val="20"/>
        </w:rPr>
        <w:t xml:space="preserve">widely believed </w:t>
      </w:r>
      <w:r w:rsidRPr="002061E5">
        <w:rPr>
          <w:rFonts w:cstheme="minorHAnsi"/>
          <w:sz w:val="20"/>
          <w:szCs w:val="20"/>
        </w:rPr>
        <w:t xml:space="preserve">that </w:t>
      </w:r>
      <w:r w:rsidR="001E4B14" w:rsidRPr="002061E5">
        <w:rPr>
          <w:rFonts w:cstheme="minorHAnsi"/>
          <w:sz w:val="20"/>
          <w:szCs w:val="20"/>
        </w:rPr>
        <w:t>Wessely was unofficially involved with the production of the 2007 NICE</w:t>
      </w:r>
      <w:r w:rsidR="00431CCB" w:rsidRPr="002061E5">
        <w:rPr>
          <w:rFonts w:cstheme="minorHAnsi"/>
          <w:sz w:val="20"/>
          <w:szCs w:val="20"/>
        </w:rPr>
        <w:t xml:space="preserve"> Guidelines on</w:t>
      </w:r>
      <w:r w:rsidR="009173C9" w:rsidRPr="002061E5">
        <w:rPr>
          <w:rFonts w:cstheme="minorHAnsi"/>
          <w:sz w:val="20"/>
          <w:szCs w:val="20"/>
        </w:rPr>
        <w:t xml:space="preserve"> </w:t>
      </w:r>
      <w:r w:rsidR="007812B5" w:rsidRPr="002061E5">
        <w:rPr>
          <w:rFonts w:cstheme="minorHAnsi"/>
          <w:sz w:val="20"/>
          <w:szCs w:val="20"/>
        </w:rPr>
        <w:t>“</w:t>
      </w:r>
      <w:r w:rsidR="00431CCB" w:rsidRPr="002061E5">
        <w:rPr>
          <w:rFonts w:cstheme="minorHAnsi"/>
          <w:sz w:val="20"/>
          <w:szCs w:val="20"/>
        </w:rPr>
        <w:t>CFS/ME”</w:t>
      </w:r>
      <w:r w:rsidR="009173C9" w:rsidRPr="002061E5">
        <w:rPr>
          <w:rFonts w:cstheme="minorHAnsi"/>
          <w:sz w:val="20"/>
          <w:szCs w:val="20"/>
        </w:rPr>
        <w:t xml:space="preserve"> (CG53)</w:t>
      </w:r>
      <w:r w:rsidR="007812B5" w:rsidRPr="002061E5">
        <w:rPr>
          <w:rFonts w:cstheme="minorHAnsi"/>
          <w:sz w:val="20"/>
          <w:szCs w:val="20"/>
        </w:rPr>
        <w:t>,</w:t>
      </w:r>
      <w:r w:rsidR="00431CCB" w:rsidRPr="002061E5">
        <w:rPr>
          <w:rFonts w:cstheme="minorHAnsi"/>
          <w:sz w:val="20"/>
          <w:szCs w:val="20"/>
        </w:rPr>
        <w:t xml:space="preserve"> </w:t>
      </w:r>
      <w:r w:rsidR="008B1188">
        <w:rPr>
          <w:rFonts w:cstheme="minorHAnsi"/>
          <w:sz w:val="20"/>
          <w:szCs w:val="20"/>
        </w:rPr>
        <w:t xml:space="preserve">Guidelines </w:t>
      </w:r>
      <w:r w:rsidR="00431CCB" w:rsidRPr="002061E5">
        <w:rPr>
          <w:rFonts w:cstheme="minorHAnsi"/>
          <w:sz w:val="20"/>
          <w:szCs w:val="20"/>
        </w:rPr>
        <w:t>which w</w:t>
      </w:r>
      <w:r w:rsidR="004A588F" w:rsidRPr="002061E5">
        <w:rPr>
          <w:rFonts w:cstheme="minorHAnsi"/>
          <w:sz w:val="20"/>
          <w:szCs w:val="20"/>
        </w:rPr>
        <w:t xml:space="preserve">ere </w:t>
      </w:r>
      <w:r w:rsidR="008B1188">
        <w:rPr>
          <w:rFonts w:cstheme="minorHAnsi"/>
          <w:sz w:val="20"/>
          <w:szCs w:val="20"/>
        </w:rPr>
        <w:t xml:space="preserve">a </w:t>
      </w:r>
      <w:r w:rsidR="007812B5" w:rsidRPr="002061E5">
        <w:rPr>
          <w:rFonts w:cstheme="minorHAnsi"/>
          <w:sz w:val="20"/>
          <w:szCs w:val="20"/>
        </w:rPr>
        <w:t>veritable</w:t>
      </w:r>
      <w:r w:rsidR="00431CCB" w:rsidRPr="002061E5">
        <w:rPr>
          <w:rFonts w:cstheme="minorHAnsi"/>
          <w:sz w:val="20"/>
          <w:szCs w:val="20"/>
        </w:rPr>
        <w:t xml:space="preserve"> travesty of </w:t>
      </w:r>
      <w:r w:rsidR="008B1188">
        <w:rPr>
          <w:rFonts w:cstheme="minorHAnsi"/>
          <w:sz w:val="20"/>
          <w:szCs w:val="20"/>
        </w:rPr>
        <w:t xml:space="preserve">the </w:t>
      </w:r>
      <w:r w:rsidR="00431CCB" w:rsidRPr="002061E5">
        <w:rPr>
          <w:rFonts w:cstheme="minorHAnsi"/>
          <w:sz w:val="20"/>
          <w:szCs w:val="20"/>
        </w:rPr>
        <w:t xml:space="preserve">truth.  It is </w:t>
      </w:r>
      <w:r w:rsidR="008B1188">
        <w:rPr>
          <w:rFonts w:cstheme="minorHAnsi"/>
          <w:sz w:val="20"/>
          <w:szCs w:val="20"/>
        </w:rPr>
        <w:t xml:space="preserve">also </w:t>
      </w:r>
      <w:r w:rsidR="00431CCB" w:rsidRPr="002061E5">
        <w:rPr>
          <w:rFonts w:cstheme="minorHAnsi"/>
          <w:sz w:val="20"/>
          <w:szCs w:val="20"/>
        </w:rPr>
        <w:t xml:space="preserve">widely believed </w:t>
      </w:r>
      <w:r w:rsidR="002E4EF4" w:rsidRPr="002061E5">
        <w:rPr>
          <w:rFonts w:cstheme="minorHAnsi"/>
          <w:sz w:val="20"/>
          <w:szCs w:val="20"/>
        </w:rPr>
        <w:t xml:space="preserve">that </w:t>
      </w:r>
      <w:r w:rsidR="004A588F" w:rsidRPr="002061E5">
        <w:rPr>
          <w:rFonts w:cstheme="minorHAnsi"/>
          <w:sz w:val="20"/>
          <w:szCs w:val="20"/>
        </w:rPr>
        <w:t xml:space="preserve">it was </w:t>
      </w:r>
      <w:r w:rsidR="002E4EF4" w:rsidRPr="002061E5">
        <w:rPr>
          <w:rFonts w:cstheme="minorHAnsi"/>
          <w:sz w:val="20"/>
          <w:szCs w:val="20"/>
        </w:rPr>
        <w:t xml:space="preserve">Wessely </w:t>
      </w:r>
      <w:r w:rsidR="004A588F" w:rsidRPr="002061E5">
        <w:rPr>
          <w:rFonts w:cstheme="minorHAnsi"/>
          <w:sz w:val="20"/>
          <w:szCs w:val="20"/>
        </w:rPr>
        <w:t xml:space="preserve">who </w:t>
      </w:r>
      <w:r w:rsidR="00431CCB" w:rsidRPr="002061E5">
        <w:rPr>
          <w:rFonts w:cstheme="minorHAnsi"/>
          <w:sz w:val="20"/>
          <w:szCs w:val="20"/>
        </w:rPr>
        <w:t xml:space="preserve">ensured that not one of the Guideline Development Group (GDG) </w:t>
      </w:r>
      <w:r w:rsidR="002E4EF4" w:rsidRPr="002061E5">
        <w:rPr>
          <w:rFonts w:cstheme="minorHAnsi"/>
          <w:sz w:val="20"/>
          <w:szCs w:val="20"/>
        </w:rPr>
        <w:t xml:space="preserve">members </w:t>
      </w:r>
      <w:r w:rsidR="00431CCB" w:rsidRPr="002061E5">
        <w:rPr>
          <w:rFonts w:cstheme="minorHAnsi"/>
          <w:sz w:val="20"/>
          <w:szCs w:val="20"/>
        </w:rPr>
        <w:t>regarded ME as an organic disorder, and this obviously resulted in the recommendations of directive</w:t>
      </w:r>
      <w:r w:rsidR="004A57EF" w:rsidRPr="002061E5">
        <w:rPr>
          <w:rFonts w:cstheme="minorHAnsi"/>
          <w:sz w:val="20"/>
          <w:szCs w:val="20"/>
        </w:rPr>
        <w:t xml:space="preserve"> (as distinct from supportive) </w:t>
      </w:r>
      <w:r w:rsidR="00431CCB" w:rsidRPr="002061E5">
        <w:rPr>
          <w:rFonts w:cstheme="minorHAnsi"/>
          <w:sz w:val="20"/>
          <w:szCs w:val="20"/>
        </w:rPr>
        <w:t xml:space="preserve">cognitive behavioural therapy (CBT) and increasingly strenuous graded exercise </w:t>
      </w:r>
      <w:r w:rsidR="00144284" w:rsidRPr="002061E5">
        <w:rPr>
          <w:rFonts w:cstheme="minorHAnsi"/>
          <w:sz w:val="20"/>
          <w:szCs w:val="20"/>
        </w:rPr>
        <w:t xml:space="preserve">therapy </w:t>
      </w:r>
      <w:r w:rsidR="00431CCB" w:rsidRPr="002061E5">
        <w:rPr>
          <w:rFonts w:cstheme="minorHAnsi"/>
          <w:sz w:val="20"/>
          <w:szCs w:val="20"/>
        </w:rPr>
        <w:t xml:space="preserve">(GET), no matter how ill the patient. </w:t>
      </w:r>
    </w:p>
    <w:p w14:paraId="12CA6B22" w14:textId="77777777" w:rsidR="006F4AF0" w:rsidRPr="002061E5" w:rsidRDefault="006F4AF0" w:rsidP="000C0409">
      <w:pPr>
        <w:jc w:val="both"/>
        <w:rPr>
          <w:rFonts w:cstheme="minorHAnsi"/>
          <w:sz w:val="20"/>
          <w:szCs w:val="20"/>
        </w:rPr>
      </w:pPr>
    </w:p>
    <w:p w14:paraId="75314DA5" w14:textId="1D633033" w:rsidR="002B15EC" w:rsidRPr="002061E5" w:rsidRDefault="00431CCB" w:rsidP="000C0409">
      <w:pPr>
        <w:jc w:val="both"/>
        <w:rPr>
          <w:rFonts w:cstheme="minorHAnsi"/>
          <w:sz w:val="20"/>
          <w:szCs w:val="20"/>
        </w:rPr>
      </w:pPr>
      <w:r w:rsidRPr="002061E5">
        <w:rPr>
          <w:rFonts w:cstheme="minorHAnsi"/>
          <w:sz w:val="20"/>
          <w:szCs w:val="20"/>
        </w:rPr>
        <w:t xml:space="preserve">The outcome was </w:t>
      </w:r>
      <w:r w:rsidR="00144284" w:rsidRPr="002061E5">
        <w:rPr>
          <w:rFonts w:cstheme="minorHAnsi"/>
          <w:sz w:val="20"/>
          <w:szCs w:val="20"/>
        </w:rPr>
        <w:t xml:space="preserve">inevitable </w:t>
      </w:r>
      <w:r w:rsidRPr="002061E5">
        <w:rPr>
          <w:rFonts w:cstheme="minorHAnsi"/>
          <w:sz w:val="20"/>
          <w:szCs w:val="20"/>
        </w:rPr>
        <w:t>when</w:t>
      </w:r>
      <w:r w:rsidR="00144284" w:rsidRPr="002061E5">
        <w:rPr>
          <w:rFonts w:cstheme="minorHAnsi"/>
          <w:sz w:val="20"/>
          <w:szCs w:val="20"/>
        </w:rPr>
        <w:t>, despite his requests to be included,</w:t>
      </w:r>
      <w:r w:rsidRPr="002061E5">
        <w:rPr>
          <w:rFonts w:cstheme="minorHAnsi"/>
          <w:sz w:val="20"/>
          <w:szCs w:val="20"/>
        </w:rPr>
        <w:t xml:space="preserve"> the Medical Adviser to the UK ME Association was not allowed to be on the GDG.</w:t>
      </w:r>
      <w:r w:rsidR="004A588F" w:rsidRPr="002061E5">
        <w:rPr>
          <w:rFonts w:cstheme="minorHAnsi"/>
          <w:sz w:val="20"/>
          <w:szCs w:val="20"/>
        </w:rPr>
        <w:t xml:space="preserve">  For the Medical Adviser to a charity for the disorder in question to be refused membership of the GDG was a “first” for NICE.</w:t>
      </w:r>
    </w:p>
    <w:p w14:paraId="56387BB0" w14:textId="77777777" w:rsidR="00431CCB" w:rsidRPr="002061E5" w:rsidRDefault="00431CCB" w:rsidP="000C0409">
      <w:pPr>
        <w:jc w:val="both"/>
        <w:rPr>
          <w:rFonts w:cstheme="minorHAnsi"/>
          <w:sz w:val="20"/>
          <w:szCs w:val="20"/>
        </w:rPr>
      </w:pPr>
    </w:p>
    <w:p w14:paraId="5FA8BB10" w14:textId="77777777" w:rsidR="00CB2C7C" w:rsidRPr="002061E5" w:rsidRDefault="00431CCB" w:rsidP="000C0409">
      <w:pPr>
        <w:jc w:val="both"/>
        <w:rPr>
          <w:rFonts w:cstheme="minorHAnsi"/>
          <w:sz w:val="20"/>
          <w:szCs w:val="20"/>
        </w:rPr>
      </w:pPr>
      <w:r w:rsidRPr="002061E5">
        <w:rPr>
          <w:rFonts w:cstheme="minorHAnsi"/>
          <w:sz w:val="20"/>
          <w:szCs w:val="20"/>
        </w:rPr>
        <w:t>Th</w:t>
      </w:r>
      <w:r w:rsidR="00695A90" w:rsidRPr="002061E5">
        <w:rPr>
          <w:rFonts w:cstheme="minorHAnsi"/>
          <w:sz w:val="20"/>
          <w:szCs w:val="20"/>
        </w:rPr>
        <w:t>ose</w:t>
      </w:r>
      <w:r w:rsidRPr="002061E5">
        <w:rPr>
          <w:rFonts w:cstheme="minorHAnsi"/>
          <w:sz w:val="20"/>
          <w:szCs w:val="20"/>
        </w:rPr>
        <w:t xml:space="preserve"> damaging Guidelines held sway until they were revised in </w:t>
      </w:r>
      <w:r w:rsidR="00C23E7D" w:rsidRPr="002061E5">
        <w:rPr>
          <w:rFonts w:cstheme="minorHAnsi"/>
          <w:sz w:val="20"/>
          <w:szCs w:val="20"/>
        </w:rPr>
        <w:t xml:space="preserve">October </w:t>
      </w:r>
      <w:r w:rsidRPr="002061E5">
        <w:rPr>
          <w:rFonts w:cstheme="minorHAnsi"/>
          <w:sz w:val="20"/>
          <w:szCs w:val="20"/>
        </w:rPr>
        <w:t>2021</w:t>
      </w:r>
      <w:r w:rsidR="009173C9" w:rsidRPr="002061E5">
        <w:rPr>
          <w:rFonts w:cstheme="minorHAnsi"/>
          <w:sz w:val="20"/>
          <w:szCs w:val="20"/>
        </w:rPr>
        <w:t xml:space="preserve"> (NG206)</w:t>
      </w:r>
      <w:r w:rsidRPr="002061E5">
        <w:rPr>
          <w:rFonts w:cstheme="minorHAnsi"/>
          <w:sz w:val="20"/>
          <w:szCs w:val="20"/>
        </w:rPr>
        <w:t xml:space="preserve"> when</w:t>
      </w:r>
      <w:r w:rsidR="00BB23D4" w:rsidRPr="002061E5">
        <w:rPr>
          <w:rFonts w:cstheme="minorHAnsi"/>
          <w:sz w:val="20"/>
          <w:szCs w:val="20"/>
        </w:rPr>
        <w:t>,</w:t>
      </w:r>
      <w:r w:rsidRPr="002061E5">
        <w:rPr>
          <w:rFonts w:cstheme="minorHAnsi"/>
          <w:sz w:val="20"/>
          <w:szCs w:val="20"/>
        </w:rPr>
        <w:t xml:space="preserve"> </w:t>
      </w:r>
      <w:r w:rsidR="002E4EF4" w:rsidRPr="002061E5">
        <w:rPr>
          <w:rFonts w:cstheme="minorHAnsi"/>
          <w:sz w:val="20"/>
          <w:szCs w:val="20"/>
        </w:rPr>
        <w:t xml:space="preserve">in a momentous </w:t>
      </w:r>
      <w:r w:rsidR="002E4EF4" w:rsidRPr="002061E5">
        <w:rPr>
          <w:rFonts w:cstheme="minorHAnsi"/>
          <w:i/>
          <w:iCs/>
          <w:sz w:val="20"/>
          <w:szCs w:val="20"/>
        </w:rPr>
        <w:t>volte face</w:t>
      </w:r>
      <w:r w:rsidR="00BA55CD" w:rsidRPr="002061E5">
        <w:rPr>
          <w:rFonts w:cstheme="minorHAnsi"/>
          <w:i/>
          <w:iCs/>
          <w:sz w:val="20"/>
          <w:szCs w:val="20"/>
        </w:rPr>
        <w:t>,</w:t>
      </w:r>
      <w:r w:rsidR="002E4EF4" w:rsidRPr="002061E5">
        <w:rPr>
          <w:rFonts w:cstheme="minorHAnsi"/>
          <w:i/>
          <w:iCs/>
          <w:sz w:val="20"/>
          <w:szCs w:val="20"/>
        </w:rPr>
        <w:t xml:space="preserve"> </w:t>
      </w:r>
      <w:r w:rsidR="006A1C2F" w:rsidRPr="002061E5">
        <w:rPr>
          <w:rFonts w:cstheme="minorHAnsi"/>
          <w:sz w:val="20"/>
          <w:szCs w:val="20"/>
        </w:rPr>
        <w:t>NICE</w:t>
      </w:r>
      <w:r w:rsidR="00C23E7D" w:rsidRPr="002061E5">
        <w:rPr>
          <w:rFonts w:cstheme="minorHAnsi"/>
          <w:sz w:val="20"/>
          <w:szCs w:val="20"/>
        </w:rPr>
        <w:t xml:space="preserve"> </w:t>
      </w:r>
      <w:r w:rsidR="009646EA" w:rsidRPr="002061E5">
        <w:rPr>
          <w:rFonts w:cstheme="minorHAnsi"/>
          <w:sz w:val="20"/>
          <w:szCs w:val="20"/>
        </w:rPr>
        <w:t>stated</w:t>
      </w:r>
      <w:r w:rsidR="00C23E7D" w:rsidRPr="002061E5">
        <w:rPr>
          <w:rFonts w:cstheme="minorHAnsi"/>
          <w:sz w:val="20"/>
          <w:szCs w:val="20"/>
        </w:rPr>
        <w:t xml:space="preserve"> that ME is recognised as a serious, chronic medical condition, not a psychological or behavioural disorder</w:t>
      </w:r>
      <w:r w:rsidR="00CB2C7C" w:rsidRPr="002061E5">
        <w:rPr>
          <w:rFonts w:cstheme="minorHAnsi"/>
          <w:sz w:val="20"/>
          <w:szCs w:val="20"/>
        </w:rPr>
        <w:t>.</w:t>
      </w:r>
      <w:r w:rsidR="00C23E7D" w:rsidRPr="002061E5">
        <w:rPr>
          <w:rFonts w:cstheme="minorHAnsi"/>
          <w:sz w:val="20"/>
          <w:szCs w:val="20"/>
        </w:rPr>
        <w:t xml:space="preserve"> </w:t>
      </w:r>
      <w:r w:rsidR="00CB2C7C" w:rsidRPr="002061E5">
        <w:rPr>
          <w:rFonts w:cstheme="minorHAnsi"/>
          <w:sz w:val="20"/>
          <w:szCs w:val="20"/>
        </w:rPr>
        <w:t xml:space="preserve">NICE </w:t>
      </w:r>
      <w:r w:rsidRPr="002061E5">
        <w:rPr>
          <w:rFonts w:cstheme="minorHAnsi"/>
          <w:sz w:val="20"/>
          <w:szCs w:val="20"/>
        </w:rPr>
        <w:t xml:space="preserve">specifically advised that GET </w:t>
      </w:r>
      <w:r w:rsidR="002E4EF4" w:rsidRPr="002061E5">
        <w:rPr>
          <w:rFonts w:cstheme="minorHAnsi"/>
          <w:sz w:val="20"/>
          <w:szCs w:val="20"/>
        </w:rPr>
        <w:t>must</w:t>
      </w:r>
      <w:r w:rsidRPr="002061E5">
        <w:rPr>
          <w:rFonts w:cstheme="minorHAnsi"/>
          <w:sz w:val="20"/>
          <w:szCs w:val="20"/>
        </w:rPr>
        <w:t xml:space="preserve"> not be used for people with ME. It is notable that </w:t>
      </w:r>
      <w:r w:rsidR="00C23E7D" w:rsidRPr="002061E5">
        <w:rPr>
          <w:rFonts w:cstheme="minorHAnsi"/>
          <w:sz w:val="20"/>
          <w:szCs w:val="20"/>
        </w:rPr>
        <w:t>the Medical Royal Colleges</w:t>
      </w:r>
      <w:r w:rsidR="00CD4309" w:rsidRPr="002061E5">
        <w:rPr>
          <w:rFonts w:cstheme="minorHAnsi"/>
          <w:sz w:val="20"/>
          <w:szCs w:val="20"/>
        </w:rPr>
        <w:t xml:space="preserve"> opposed the revised Guidelines: they</w:t>
      </w:r>
      <w:r w:rsidR="00C23E7D" w:rsidRPr="002061E5">
        <w:rPr>
          <w:rFonts w:cstheme="minorHAnsi"/>
          <w:sz w:val="20"/>
          <w:szCs w:val="20"/>
        </w:rPr>
        <w:t xml:space="preserve"> expressed significant concerns and were particularly critical of the removal of GET and </w:t>
      </w:r>
      <w:r w:rsidR="00B93CA1" w:rsidRPr="002061E5">
        <w:rPr>
          <w:rFonts w:cstheme="minorHAnsi"/>
          <w:sz w:val="20"/>
          <w:szCs w:val="20"/>
        </w:rPr>
        <w:t xml:space="preserve">of </w:t>
      </w:r>
      <w:r w:rsidR="00C23E7D" w:rsidRPr="002061E5">
        <w:rPr>
          <w:rFonts w:cstheme="minorHAnsi"/>
          <w:sz w:val="20"/>
          <w:szCs w:val="20"/>
        </w:rPr>
        <w:t>the down</w:t>
      </w:r>
      <w:r w:rsidR="009646EA" w:rsidRPr="002061E5">
        <w:rPr>
          <w:rFonts w:cstheme="minorHAnsi"/>
          <w:sz w:val="20"/>
          <w:szCs w:val="20"/>
        </w:rPr>
        <w:t>-</w:t>
      </w:r>
      <w:r w:rsidR="00C23E7D" w:rsidRPr="002061E5">
        <w:rPr>
          <w:rFonts w:cstheme="minorHAnsi"/>
          <w:sz w:val="20"/>
          <w:szCs w:val="20"/>
        </w:rPr>
        <w:t>grading of CBT to supportive therapy</w:t>
      </w:r>
      <w:r w:rsidR="007B37D5" w:rsidRPr="002061E5">
        <w:rPr>
          <w:rFonts w:cstheme="minorHAnsi"/>
          <w:sz w:val="20"/>
          <w:szCs w:val="20"/>
        </w:rPr>
        <w:t xml:space="preserve"> from a so-called curative treatment</w:t>
      </w:r>
      <w:r w:rsidR="009646EA" w:rsidRPr="002061E5">
        <w:rPr>
          <w:rFonts w:cstheme="minorHAnsi"/>
          <w:sz w:val="20"/>
          <w:szCs w:val="20"/>
        </w:rPr>
        <w:t>.</w:t>
      </w:r>
      <w:r w:rsidR="00E756D6" w:rsidRPr="002061E5">
        <w:rPr>
          <w:rFonts w:cstheme="minorHAnsi"/>
          <w:sz w:val="20"/>
          <w:szCs w:val="20"/>
        </w:rPr>
        <w:t xml:space="preserve">  As at May 202</w:t>
      </w:r>
      <w:r w:rsidR="00670C2A" w:rsidRPr="002061E5">
        <w:rPr>
          <w:rFonts w:cstheme="minorHAnsi"/>
          <w:sz w:val="20"/>
          <w:szCs w:val="20"/>
        </w:rPr>
        <w:t>5</w:t>
      </w:r>
      <w:r w:rsidR="00E756D6" w:rsidRPr="002061E5">
        <w:rPr>
          <w:rFonts w:cstheme="minorHAnsi"/>
          <w:sz w:val="20"/>
          <w:szCs w:val="20"/>
        </w:rPr>
        <w:t xml:space="preserve"> there is still no joint statement from the Medical Royal Colleges endorsing the revised Guidelines</w:t>
      </w:r>
      <w:r w:rsidR="00670C2A" w:rsidRPr="002061E5">
        <w:rPr>
          <w:rFonts w:cstheme="minorHAnsi"/>
          <w:sz w:val="20"/>
          <w:szCs w:val="20"/>
        </w:rPr>
        <w:t xml:space="preserve">. </w:t>
      </w:r>
    </w:p>
    <w:p w14:paraId="65151407" w14:textId="77777777" w:rsidR="00CB2C7C" w:rsidRPr="002061E5" w:rsidRDefault="00CB2C7C" w:rsidP="000C0409">
      <w:pPr>
        <w:jc w:val="both"/>
        <w:rPr>
          <w:rFonts w:cstheme="minorHAnsi"/>
          <w:sz w:val="20"/>
          <w:szCs w:val="20"/>
        </w:rPr>
      </w:pPr>
    </w:p>
    <w:p w14:paraId="73F3F861" w14:textId="48E863E5" w:rsidR="00431CCB" w:rsidRPr="002061E5" w:rsidRDefault="00670C2A" w:rsidP="000C0409">
      <w:pPr>
        <w:jc w:val="both"/>
        <w:rPr>
          <w:rFonts w:cstheme="minorHAnsi"/>
          <w:sz w:val="20"/>
          <w:szCs w:val="20"/>
        </w:rPr>
      </w:pPr>
      <w:r w:rsidRPr="002061E5">
        <w:rPr>
          <w:rFonts w:cstheme="minorHAnsi"/>
          <w:sz w:val="20"/>
          <w:szCs w:val="20"/>
        </w:rPr>
        <w:t>It is</w:t>
      </w:r>
      <w:r w:rsidR="00CB2C7C" w:rsidRPr="002061E5">
        <w:rPr>
          <w:rFonts w:cstheme="minorHAnsi"/>
          <w:sz w:val="20"/>
          <w:szCs w:val="20"/>
        </w:rPr>
        <w:t>, however,</w:t>
      </w:r>
      <w:r w:rsidRPr="002061E5">
        <w:rPr>
          <w:rFonts w:cstheme="minorHAnsi"/>
          <w:sz w:val="20"/>
          <w:szCs w:val="20"/>
        </w:rPr>
        <w:t xml:space="preserve"> </w:t>
      </w:r>
      <w:r w:rsidR="006A1C2F" w:rsidRPr="002061E5">
        <w:rPr>
          <w:rFonts w:cstheme="minorHAnsi"/>
          <w:sz w:val="20"/>
          <w:szCs w:val="20"/>
        </w:rPr>
        <w:t>un</w:t>
      </w:r>
      <w:r w:rsidR="00597D55" w:rsidRPr="002061E5">
        <w:rPr>
          <w:rFonts w:cstheme="minorHAnsi"/>
          <w:sz w:val="20"/>
          <w:szCs w:val="20"/>
        </w:rPr>
        <w:t>su</w:t>
      </w:r>
      <w:r w:rsidR="00362BAC" w:rsidRPr="002061E5">
        <w:rPr>
          <w:rFonts w:cstheme="minorHAnsi"/>
          <w:sz w:val="20"/>
          <w:szCs w:val="20"/>
        </w:rPr>
        <w:t>r</w:t>
      </w:r>
      <w:r w:rsidR="00597D55" w:rsidRPr="002061E5">
        <w:rPr>
          <w:rFonts w:cstheme="minorHAnsi"/>
          <w:sz w:val="20"/>
          <w:szCs w:val="20"/>
        </w:rPr>
        <w:t>prising</w:t>
      </w:r>
      <w:r w:rsidRPr="002061E5">
        <w:rPr>
          <w:rFonts w:cstheme="minorHAnsi"/>
          <w:sz w:val="20"/>
          <w:szCs w:val="20"/>
        </w:rPr>
        <w:t xml:space="preserve"> that </w:t>
      </w:r>
      <w:r w:rsidR="008736D7" w:rsidRPr="002061E5">
        <w:rPr>
          <w:rFonts w:cstheme="minorHAnsi"/>
          <w:sz w:val="20"/>
          <w:szCs w:val="20"/>
        </w:rPr>
        <w:t xml:space="preserve">certain </w:t>
      </w:r>
      <w:r w:rsidRPr="002061E5">
        <w:rPr>
          <w:rFonts w:cstheme="minorHAnsi"/>
          <w:sz w:val="20"/>
          <w:szCs w:val="20"/>
        </w:rPr>
        <w:t>members of the Medical Royal Colleges still adhere to the behavioural model, as their whole careers have been built upon such a model.  There is strong circumstantial evidence that Wessely and his close colleagues Peter White and Michael Sharpe have influence</w:t>
      </w:r>
      <w:r w:rsidR="008736D7" w:rsidRPr="002061E5">
        <w:rPr>
          <w:rFonts w:cstheme="minorHAnsi"/>
          <w:sz w:val="20"/>
          <w:szCs w:val="20"/>
        </w:rPr>
        <w:t>d</w:t>
      </w:r>
      <w:r w:rsidRPr="002061E5">
        <w:rPr>
          <w:rFonts w:cstheme="minorHAnsi"/>
          <w:sz w:val="20"/>
          <w:szCs w:val="20"/>
        </w:rPr>
        <w:t xml:space="preserve"> the Medical Royal Colleges’ views on the revised NICE Guidelines, primarily through their</w:t>
      </w:r>
      <w:r w:rsidR="008736D7" w:rsidRPr="002061E5">
        <w:rPr>
          <w:rFonts w:cstheme="minorHAnsi"/>
          <w:sz w:val="20"/>
          <w:szCs w:val="20"/>
        </w:rPr>
        <w:t xml:space="preserve"> historical shaping of ME policy and their on-going promotion of the behavioural model of ME.  Indeed, Wessely’s influence as a former </w:t>
      </w:r>
      <w:r w:rsidR="004249A8" w:rsidRPr="002061E5">
        <w:rPr>
          <w:rFonts w:cstheme="minorHAnsi"/>
          <w:sz w:val="20"/>
          <w:szCs w:val="20"/>
        </w:rPr>
        <w:t>President of the</w:t>
      </w:r>
      <w:r w:rsidR="008736D7" w:rsidRPr="002061E5">
        <w:rPr>
          <w:rFonts w:cstheme="minorHAnsi"/>
          <w:sz w:val="20"/>
          <w:szCs w:val="20"/>
        </w:rPr>
        <w:t xml:space="preserve"> Royal College </w:t>
      </w:r>
      <w:r w:rsidR="004249A8" w:rsidRPr="002061E5">
        <w:rPr>
          <w:rFonts w:cstheme="minorHAnsi"/>
          <w:sz w:val="20"/>
          <w:szCs w:val="20"/>
        </w:rPr>
        <w:t>of Psychiatrists</w:t>
      </w:r>
      <w:r w:rsidR="008736D7" w:rsidRPr="002061E5">
        <w:rPr>
          <w:rFonts w:cstheme="minorHAnsi"/>
          <w:sz w:val="20"/>
          <w:szCs w:val="20"/>
        </w:rPr>
        <w:t xml:space="preserve"> cannot but leave a lasting impact.  The perpetuation of the behavioural model of ME is evident in the</w:t>
      </w:r>
      <w:r w:rsidR="006A1C2F" w:rsidRPr="002061E5">
        <w:rPr>
          <w:rFonts w:cstheme="minorHAnsi"/>
          <w:sz w:val="20"/>
          <w:szCs w:val="20"/>
        </w:rPr>
        <w:t xml:space="preserve"> Wessely School’s</w:t>
      </w:r>
      <w:r w:rsidR="008736D7" w:rsidRPr="002061E5">
        <w:rPr>
          <w:rFonts w:cstheme="minorHAnsi"/>
          <w:sz w:val="20"/>
          <w:szCs w:val="20"/>
        </w:rPr>
        <w:t xml:space="preserve"> continu</w:t>
      </w:r>
      <w:r w:rsidR="006A1C2F" w:rsidRPr="002061E5">
        <w:rPr>
          <w:rFonts w:cstheme="minorHAnsi"/>
          <w:sz w:val="20"/>
          <w:szCs w:val="20"/>
        </w:rPr>
        <w:t>ed</w:t>
      </w:r>
      <w:r w:rsidR="008736D7" w:rsidRPr="002061E5">
        <w:rPr>
          <w:rFonts w:cstheme="minorHAnsi"/>
          <w:sz w:val="20"/>
          <w:szCs w:val="20"/>
        </w:rPr>
        <w:t xml:space="preserve"> </w:t>
      </w:r>
      <w:r w:rsidR="009C29EB" w:rsidRPr="002061E5">
        <w:rPr>
          <w:rFonts w:cstheme="minorHAnsi"/>
          <w:sz w:val="20"/>
          <w:szCs w:val="20"/>
        </w:rPr>
        <w:t>defence</w:t>
      </w:r>
      <w:r w:rsidR="008736D7" w:rsidRPr="002061E5">
        <w:rPr>
          <w:rFonts w:cstheme="minorHAnsi"/>
          <w:sz w:val="20"/>
          <w:szCs w:val="20"/>
        </w:rPr>
        <w:t xml:space="preserve"> of GET and CBT, their influence on medical education and upon institutional attitudes.</w:t>
      </w:r>
      <w:r w:rsidR="004D7940" w:rsidRPr="002061E5">
        <w:rPr>
          <w:rFonts w:cstheme="minorHAnsi"/>
          <w:sz w:val="20"/>
          <w:szCs w:val="20"/>
        </w:rPr>
        <w:t xml:space="preserve"> It is thus inevitable that the Medical Royal Colleges appear to </w:t>
      </w:r>
      <w:r w:rsidR="009173C9" w:rsidRPr="002061E5">
        <w:rPr>
          <w:rFonts w:cstheme="minorHAnsi"/>
          <w:sz w:val="20"/>
          <w:szCs w:val="20"/>
        </w:rPr>
        <w:t>remain unquestioningly supportive of Wessely’s disproven dogma.</w:t>
      </w:r>
    </w:p>
    <w:p w14:paraId="06A7DC10" w14:textId="77777777" w:rsidR="006C34CF" w:rsidRPr="002061E5" w:rsidRDefault="006C34CF" w:rsidP="003C77D5">
      <w:pPr>
        <w:jc w:val="both"/>
        <w:rPr>
          <w:rFonts w:cstheme="minorHAnsi"/>
          <w:sz w:val="20"/>
          <w:szCs w:val="20"/>
        </w:rPr>
      </w:pPr>
    </w:p>
    <w:p w14:paraId="16869378" w14:textId="411BA662" w:rsidR="00A72117" w:rsidRPr="002061E5" w:rsidRDefault="00A72117" w:rsidP="003C77D5">
      <w:pPr>
        <w:jc w:val="both"/>
        <w:rPr>
          <w:rFonts w:cstheme="minorHAnsi"/>
          <w:sz w:val="20"/>
          <w:szCs w:val="20"/>
        </w:rPr>
      </w:pPr>
    </w:p>
    <w:p w14:paraId="08E6758F" w14:textId="77777777" w:rsidR="00CC70CB" w:rsidRPr="002061E5" w:rsidRDefault="00CC70CB" w:rsidP="00CC70CB">
      <w:pPr>
        <w:jc w:val="both"/>
        <w:rPr>
          <w:rFonts w:cstheme="minorHAnsi"/>
          <w:b/>
          <w:bCs/>
          <w:sz w:val="20"/>
          <w:szCs w:val="20"/>
          <w:u w:val="single"/>
        </w:rPr>
      </w:pPr>
      <w:r w:rsidRPr="002061E5">
        <w:rPr>
          <w:rFonts w:cstheme="minorHAnsi"/>
          <w:b/>
          <w:bCs/>
          <w:sz w:val="20"/>
          <w:szCs w:val="20"/>
          <w:u w:val="single"/>
        </w:rPr>
        <w:t>Paeans of praise for Wessely</w:t>
      </w:r>
    </w:p>
    <w:p w14:paraId="0C38A4D3" w14:textId="77777777" w:rsidR="00CC70CB" w:rsidRPr="002061E5" w:rsidRDefault="00CC70CB" w:rsidP="00CC70CB">
      <w:pPr>
        <w:jc w:val="both"/>
        <w:rPr>
          <w:rFonts w:cstheme="minorHAnsi"/>
          <w:sz w:val="20"/>
          <w:szCs w:val="20"/>
        </w:rPr>
      </w:pPr>
    </w:p>
    <w:p w14:paraId="7417FD21" w14:textId="3AD5AADD" w:rsidR="00CC70CB" w:rsidRPr="002061E5" w:rsidRDefault="00CC70CB" w:rsidP="00CC70CB">
      <w:pPr>
        <w:jc w:val="both"/>
        <w:rPr>
          <w:rFonts w:cstheme="minorHAnsi"/>
          <w:bCs/>
          <w:sz w:val="20"/>
          <w:szCs w:val="20"/>
        </w:rPr>
      </w:pPr>
      <w:r w:rsidRPr="002061E5">
        <w:rPr>
          <w:rFonts w:cstheme="minorHAnsi"/>
          <w:sz w:val="20"/>
          <w:szCs w:val="20"/>
        </w:rPr>
        <w:t>Honours and praise have been unceasingly bestowed upon Wessely: he was knighted in 2013 by the late Queen Elizabeth II</w:t>
      </w:r>
      <w:r w:rsidR="00E16122" w:rsidRPr="002061E5">
        <w:rPr>
          <w:rFonts w:cstheme="minorHAnsi"/>
          <w:sz w:val="20"/>
          <w:szCs w:val="20"/>
        </w:rPr>
        <w:t>.  In February 2017</w:t>
      </w:r>
      <w:r w:rsidRPr="002061E5">
        <w:rPr>
          <w:rFonts w:cstheme="minorHAnsi"/>
          <w:sz w:val="20"/>
          <w:szCs w:val="20"/>
        </w:rPr>
        <w:t xml:space="preserve"> </w:t>
      </w:r>
      <w:r w:rsidR="00261BE5" w:rsidRPr="002061E5">
        <w:rPr>
          <w:rFonts w:cstheme="minorHAnsi"/>
          <w:sz w:val="20"/>
          <w:szCs w:val="20"/>
        </w:rPr>
        <w:t xml:space="preserve">he </w:t>
      </w:r>
      <w:r w:rsidRPr="002061E5">
        <w:rPr>
          <w:rFonts w:cstheme="minorHAnsi"/>
          <w:sz w:val="20"/>
          <w:szCs w:val="20"/>
        </w:rPr>
        <w:t>was appointed Regius Professor of Psychiatry at King’s College, London</w:t>
      </w:r>
      <w:r w:rsidR="00261BE5" w:rsidRPr="002061E5">
        <w:rPr>
          <w:rFonts w:cstheme="minorHAnsi"/>
          <w:sz w:val="20"/>
          <w:szCs w:val="20"/>
        </w:rPr>
        <w:t xml:space="preserve">, an honour bestowed by the Crown to recognise his exceptional contributions to the field of psychiatry and his leadership in advancing mental health research and practice, making him a distinguished figure in the field. He is England’s first and only Regius Professor of Psychiatry.  </w:t>
      </w:r>
      <w:r w:rsidRPr="002061E5">
        <w:rPr>
          <w:rFonts w:cstheme="minorHAnsi"/>
          <w:sz w:val="20"/>
          <w:szCs w:val="20"/>
        </w:rPr>
        <w:t>He is</w:t>
      </w:r>
      <w:r w:rsidR="00261BE5" w:rsidRPr="002061E5">
        <w:rPr>
          <w:rFonts w:cstheme="minorHAnsi"/>
          <w:sz w:val="20"/>
          <w:szCs w:val="20"/>
        </w:rPr>
        <w:t xml:space="preserve"> Founder and</w:t>
      </w:r>
      <w:r w:rsidRPr="002061E5">
        <w:rPr>
          <w:rFonts w:cstheme="minorHAnsi"/>
          <w:sz w:val="20"/>
          <w:szCs w:val="20"/>
        </w:rPr>
        <w:t xml:space="preserve"> Director of the King's Centre for Military Health Research.  He was elected President of the Royal College of Psychiatrists from 2014 to 2017 and became the first psychiatrist to be elected as President of the Royal Society of Medicine in 200 years.  He is a Fellow of the Royal College of Physicians, Royal College of Psychiatrists, and Academy of Medical Sciences, and in 2021, he became a Fellow of the Royal Society. He has won numerous awards, prizes and accolades. </w:t>
      </w:r>
      <w:r w:rsidR="00F73076" w:rsidRPr="002061E5">
        <w:rPr>
          <w:rFonts w:cstheme="minorHAnsi"/>
          <w:sz w:val="20"/>
          <w:szCs w:val="20"/>
        </w:rPr>
        <w:t>In September 2010 he was presented with the King’s Award for Media Personality of the Year (at which he said: “</w:t>
      </w:r>
      <w:r w:rsidR="00F73076" w:rsidRPr="002061E5">
        <w:rPr>
          <w:rFonts w:cstheme="minorHAnsi"/>
          <w:i/>
          <w:iCs/>
          <w:sz w:val="20"/>
          <w:szCs w:val="20"/>
        </w:rPr>
        <w:t xml:space="preserve">It is very important for scientists to engage with the media – to ensure the public has access to accurate, evidence-based scientific </w:t>
      </w:r>
      <w:r w:rsidR="00F73076" w:rsidRPr="002061E5">
        <w:rPr>
          <w:rFonts w:cstheme="minorHAnsi"/>
          <w:i/>
          <w:iCs/>
          <w:sz w:val="20"/>
          <w:szCs w:val="20"/>
        </w:rPr>
        <w:lastRenderedPageBreak/>
        <w:t>information”</w:t>
      </w:r>
      <w:r w:rsidR="00F73076" w:rsidRPr="002061E5">
        <w:rPr>
          <w:rFonts w:cstheme="minorHAnsi"/>
          <w:sz w:val="20"/>
          <w:szCs w:val="20"/>
        </w:rPr>
        <w:t xml:space="preserve">). </w:t>
      </w:r>
      <w:r w:rsidRPr="002061E5">
        <w:rPr>
          <w:rFonts w:cstheme="minorHAnsi"/>
          <w:sz w:val="20"/>
          <w:szCs w:val="20"/>
        </w:rPr>
        <w:t xml:space="preserve">In 2012 he was awarded the inaugural John Maddox prize for his </w:t>
      </w:r>
      <w:r w:rsidR="00C73040" w:rsidRPr="002061E5">
        <w:rPr>
          <w:rFonts w:cstheme="minorHAnsi"/>
          <w:sz w:val="20"/>
          <w:szCs w:val="20"/>
        </w:rPr>
        <w:t>“</w:t>
      </w:r>
      <w:r w:rsidRPr="002061E5">
        <w:rPr>
          <w:rFonts w:cstheme="minorHAnsi"/>
          <w:i/>
          <w:iCs/>
          <w:sz w:val="20"/>
          <w:szCs w:val="20"/>
        </w:rPr>
        <w:t>courage</w:t>
      </w:r>
      <w:r w:rsidR="00C73040" w:rsidRPr="002061E5">
        <w:rPr>
          <w:rFonts w:cstheme="minorHAnsi"/>
          <w:i/>
          <w:iCs/>
          <w:sz w:val="20"/>
          <w:szCs w:val="20"/>
        </w:rPr>
        <w:t>”</w:t>
      </w:r>
      <w:r w:rsidRPr="002061E5">
        <w:rPr>
          <w:rFonts w:cstheme="minorHAnsi"/>
          <w:sz w:val="20"/>
          <w:szCs w:val="20"/>
        </w:rPr>
        <w:t xml:space="preserve"> in “</w:t>
      </w:r>
      <w:r w:rsidRPr="002061E5">
        <w:rPr>
          <w:rFonts w:cstheme="minorHAnsi"/>
          <w:i/>
          <w:iCs/>
          <w:sz w:val="20"/>
          <w:szCs w:val="20"/>
        </w:rPr>
        <w:t>standing up for science</w:t>
      </w:r>
      <w:r w:rsidRPr="002061E5">
        <w:rPr>
          <w:rFonts w:cstheme="minorHAnsi"/>
          <w:sz w:val="20"/>
          <w:szCs w:val="20"/>
        </w:rPr>
        <w:t>” against those who consider ME to be an organic disease</w:t>
      </w:r>
      <w:r w:rsidR="009639AA" w:rsidRPr="002061E5">
        <w:rPr>
          <w:rFonts w:cstheme="minorHAnsi"/>
          <w:sz w:val="20"/>
          <w:szCs w:val="20"/>
        </w:rPr>
        <w:t xml:space="preserve">, and for </w:t>
      </w:r>
      <w:r w:rsidR="009639AA" w:rsidRPr="002061E5">
        <w:rPr>
          <w:rFonts w:cstheme="minorHAnsi"/>
          <w:i/>
          <w:iCs/>
          <w:sz w:val="20"/>
          <w:szCs w:val="20"/>
        </w:rPr>
        <w:t>“communicating sound science and evidence”.</w:t>
      </w:r>
      <w:r w:rsidR="009639AA" w:rsidRPr="002061E5">
        <w:rPr>
          <w:rFonts w:cstheme="minorHAnsi"/>
          <w:sz w:val="20"/>
          <w:szCs w:val="20"/>
        </w:rPr>
        <w:t xml:space="preserve"> </w:t>
      </w:r>
      <w:r w:rsidRPr="002061E5">
        <w:rPr>
          <w:rFonts w:cstheme="minorHAnsi"/>
          <w:sz w:val="20"/>
          <w:szCs w:val="20"/>
        </w:rPr>
        <w:t xml:space="preserve"> </w:t>
      </w:r>
      <w:r w:rsidR="0042312C" w:rsidRPr="002061E5">
        <w:rPr>
          <w:rFonts w:cstheme="minorHAnsi"/>
          <w:sz w:val="20"/>
          <w:szCs w:val="20"/>
        </w:rPr>
        <w:t xml:space="preserve">As this became known, </w:t>
      </w:r>
      <w:r w:rsidR="001D335C" w:rsidRPr="002061E5">
        <w:rPr>
          <w:rFonts w:cstheme="minorHAnsi"/>
          <w:sz w:val="20"/>
          <w:szCs w:val="20"/>
        </w:rPr>
        <w:t>there was utter incredulity throughout the ME community. Malcolm Hooper, Professor Emeritus of Medicinal Chemistry, said that Wessely is “</w:t>
      </w:r>
      <w:r w:rsidR="001D335C" w:rsidRPr="002061E5">
        <w:rPr>
          <w:rFonts w:cstheme="minorHAnsi"/>
          <w:i/>
          <w:iCs/>
          <w:sz w:val="20"/>
          <w:szCs w:val="20"/>
        </w:rPr>
        <w:t xml:space="preserve">responsible for trying to make ME into a psychiatric condition when it’s not”.  </w:t>
      </w:r>
      <w:r w:rsidR="001D335C" w:rsidRPr="002061E5">
        <w:rPr>
          <w:rFonts w:cstheme="minorHAnsi"/>
          <w:sz w:val="20"/>
          <w:szCs w:val="20"/>
        </w:rPr>
        <w:t xml:space="preserve">When in December 2012 the Independent on Sunday ran an article which noted that both the Countess of Mar and Consultant Physician Dr William Weir opposed the award to Wessely, </w:t>
      </w:r>
      <w:r w:rsidR="008A2B8B" w:rsidRPr="002061E5">
        <w:rPr>
          <w:rFonts w:cstheme="minorHAnsi"/>
          <w:sz w:val="20"/>
          <w:szCs w:val="20"/>
        </w:rPr>
        <w:t xml:space="preserve">the </w:t>
      </w:r>
      <w:proofErr w:type="spellStart"/>
      <w:r w:rsidR="008A2B8B" w:rsidRPr="002061E5">
        <w:rPr>
          <w:rFonts w:cstheme="minorHAnsi"/>
          <w:sz w:val="20"/>
          <w:szCs w:val="20"/>
        </w:rPr>
        <w:t>IoS</w:t>
      </w:r>
      <w:proofErr w:type="spellEnd"/>
      <w:r w:rsidR="001D335C" w:rsidRPr="002061E5">
        <w:rPr>
          <w:rFonts w:cstheme="minorHAnsi"/>
          <w:sz w:val="20"/>
          <w:szCs w:val="20"/>
        </w:rPr>
        <w:t xml:space="preserve"> quoted Professor Wessely himself: </w:t>
      </w:r>
      <w:r w:rsidR="001D335C" w:rsidRPr="002061E5">
        <w:rPr>
          <w:rFonts w:cstheme="minorHAnsi"/>
          <w:bCs/>
          <w:sz w:val="20"/>
          <w:szCs w:val="20"/>
        </w:rPr>
        <w:t>“</w:t>
      </w:r>
      <w:r w:rsidR="001D335C" w:rsidRPr="002061E5">
        <w:rPr>
          <w:rFonts w:cstheme="minorHAnsi"/>
          <w:bCs/>
          <w:i/>
          <w:sz w:val="20"/>
          <w:szCs w:val="20"/>
        </w:rPr>
        <w:t>I have published several hundred papers on this over the last 20 years.  These have been published in world-class journals…and subject to rigorous peer-review.</w:t>
      </w:r>
      <w:r w:rsidR="001D335C" w:rsidRPr="002061E5">
        <w:rPr>
          <w:rFonts w:cstheme="minorHAnsi"/>
          <w:b/>
          <w:i/>
          <w:sz w:val="20"/>
          <w:szCs w:val="20"/>
        </w:rPr>
        <w:t xml:space="preserve">  I have never said that CFS is all in the mind.  I do not believe that.  I have said repeatedly the exact opposite”</w:t>
      </w:r>
      <w:r w:rsidR="001D335C" w:rsidRPr="002061E5">
        <w:rPr>
          <w:rFonts w:cstheme="minorHAnsi"/>
          <w:sz w:val="20"/>
          <w:szCs w:val="20"/>
        </w:rPr>
        <w:t xml:space="preserve"> </w:t>
      </w:r>
      <w:r w:rsidR="001D335C" w:rsidRPr="002061E5">
        <w:rPr>
          <w:rFonts w:cstheme="minorHAnsi"/>
          <w:b/>
          <w:sz w:val="20"/>
          <w:szCs w:val="20"/>
        </w:rPr>
        <w:t>(a statement that does not accord with the fact that the Wessely School assert that ME and CFS are synonymous and Wessely has dismissed ME as nothing but a “belief”)</w:t>
      </w:r>
      <w:r w:rsidR="008A2B8B" w:rsidRPr="002061E5">
        <w:rPr>
          <w:rFonts w:cstheme="minorHAnsi"/>
          <w:bCs/>
          <w:sz w:val="20"/>
          <w:szCs w:val="20"/>
        </w:rPr>
        <w:t xml:space="preserve">. Awards and honours continue to be heaped upon Wessely: </w:t>
      </w:r>
      <w:r w:rsidR="008A2B8B" w:rsidRPr="002061E5">
        <w:rPr>
          <w:rFonts w:cstheme="minorHAnsi"/>
          <w:sz w:val="20"/>
          <w:szCs w:val="20"/>
        </w:rPr>
        <w:t>o</w:t>
      </w:r>
      <w:r w:rsidR="006743C2" w:rsidRPr="002061E5">
        <w:rPr>
          <w:rFonts w:cstheme="minorHAnsi"/>
          <w:sz w:val="20"/>
          <w:szCs w:val="20"/>
        </w:rPr>
        <w:t>n 26</w:t>
      </w:r>
      <w:r w:rsidR="006743C2" w:rsidRPr="002061E5">
        <w:rPr>
          <w:rFonts w:cstheme="minorHAnsi"/>
          <w:sz w:val="20"/>
          <w:szCs w:val="20"/>
          <w:vertAlign w:val="superscript"/>
        </w:rPr>
        <w:t>th</w:t>
      </w:r>
      <w:r w:rsidR="006743C2" w:rsidRPr="002061E5">
        <w:rPr>
          <w:rFonts w:cstheme="minorHAnsi"/>
          <w:sz w:val="20"/>
          <w:szCs w:val="20"/>
        </w:rPr>
        <w:t xml:space="preserve"> June 2019 he was awarded an Honorary Doctorate of Science by the University of Oxford.</w:t>
      </w:r>
    </w:p>
    <w:p w14:paraId="5756C9F5" w14:textId="77777777" w:rsidR="00CC70CB" w:rsidRPr="002061E5" w:rsidRDefault="00CC70CB" w:rsidP="00CC70CB">
      <w:pPr>
        <w:jc w:val="both"/>
        <w:rPr>
          <w:rFonts w:cstheme="minorHAnsi"/>
          <w:sz w:val="20"/>
          <w:szCs w:val="20"/>
        </w:rPr>
      </w:pPr>
    </w:p>
    <w:p w14:paraId="533726D0" w14:textId="49B5C76D" w:rsidR="00CC70CB" w:rsidRPr="002061E5" w:rsidRDefault="00CC70CB" w:rsidP="00CC70CB">
      <w:pPr>
        <w:jc w:val="both"/>
        <w:rPr>
          <w:rFonts w:cstheme="minorHAnsi"/>
          <w:sz w:val="20"/>
          <w:szCs w:val="20"/>
        </w:rPr>
      </w:pPr>
      <w:r w:rsidRPr="002061E5">
        <w:rPr>
          <w:rFonts w:cstheme="minorHAnsi"/>
          <w:sz w:val="20"/>
          <w:szCs w:val="20"/>
        </w:rPr>
        <w:t>Without doubt, as such a distinguished expert of unassailable status, Wessely must be believed.  The problem is that he believes ME is a “</w:t>
      </w:r>
      <w:r w:rsidRPr="002061E5">
        <w:rPr>
          <w:rFonts w:cstheme="minorHAnsi"/>
          <w:i/>
          <w:iCs/>
          <w:sz w:val="20"/>
          <w:szCs w:val="20"/>
        </w:rPr>
        <w:t>non-disease</w:t>
      </w:r>
      <w:r w:rsidRPr="002061E5">
        <w:rPr>
          <w:rFonts w:cstheme="minorHAnsi"/>
          <w:sz w:val="20"/>
          <w:szCs w:val="20"/>
        </w:rPr>
        <w:t>” that exists only as a</w:t>
      </w:r>
      <w:r w:rsidR="006D2CFD" w:rsidRPr="002061E5">
        <w:rPr>
          <w:rFonts w:cstheme="minorHAnsi"/>
          <w:sz w:val="20"/>
          <w:szCs w:val="20"/>
        </w:rPr>
        <w:t xml:space="preserve">n </w:t>
      </w:r>
      <w:r w:rsidR="006D2CFD" w:rsidRPr="002061E5">
        <w:rPr>
          <w:rFonts w:cstheme="minorHAnsi"/>
          <w:i/>
          <w:iCs/>
          <w:sz w:val="20"/>
          <w:szCs w:val="20"/>
        </w:rPr>
        <w:t>“aberrant illness belief”.</w:t>
      </w:r>
      <w:r w:rsidRPr="002061E5">
        <w:rPr>
          <w:rFonts w:cstheme="minorHAnsi"/>
          <w:sz w:val="20"/>
          <w:szCs w:val="20"/>
        </w:rPr>
        <w:t xml:space="preserve">  Science has disproved his belief</w:t>
      </w:r>
      <w:r w:rsidR="006D2CFD" w:rsidRPr="002061E5">
        <w:rPr>
          <w:rFonts w:cstheme="minorHAnsi"/>
          <w:sz w:val="20"/>
          <w:szCs w:val="20"/>
        </w:rPr>
        <w:t>s</w:t>
      </w:r>
      <w:r w:rsidRPr="002061E5">
        <w:rPr>
          <w:rFonts w:cstheme="minorHAnsi"/>
          <w:sz w:val="20"/>
          <w:szCs w:val="20"/>
        </w:rPr>
        <w:t xml:space="preserve">, but Wessely </w:t>
      </w:r>
      <w:r w:rsidR="009E162C">
        <w:rPr>
          <w:rFonts w:cstheme="minorHAnsi"/>
          <w:sz w:val="20"/>
          <w:szCs w:val="20"/>
        </w:rPr>
        <w:t xml:space="preserve">is apparently </w:t>
      </w:r>
      <w:r w:rsidRPr="002061E5">
        <w:rPr>
          <w:rFonts w:cstheme="minorHAnsi"/>
          <w:sz w:val="20"/>
          <w:szCs w:val="20"/>
        </w:rPr>
        <w:t>unmoved by science.</w:t>
      </w:r>
    </w:p>
    <w:p w14:paraId="4C1A33A0" w14:textId="77777777" w:rsidR="00CC70CB" w:rsidRPr="002061E5" w:rsidRDefault="00CC70CB" w:rsidP="003C77D5">
      <w:pPr>
        <w:jc w:val="both"/>
        <w:rPr>
          <w:rFonts w:cstheme="minorHAnsi"/>
          <w:b/>
          <w:bCs/>
          <w:sz w:val="20"/>
          <w:szCs w:val="20"/>
          <w:u w:val="single"/>
        </w:rPr>
      </w:pPr>
    </w:p>
    <w:p w14:paraId="14B96536" w14:textId="77777777" w:rsidR="008A2B8B" w:rsidRPr="002061E5" w:rsidRDefault="008A2B8B" w:rsidP="003C77D5">
      <w:pPr>
        <w:jc w:val="both"/>
        <w:rPr>
          <w:rFonts w:cstheme="minorHAnsi"/>
          <w:b/>
          <w:bCs/>
          <w:sz w:val="20"/>
          <w:szCs w:val="20"/>
          <w:u w:val="single"/>
        </w:rPr>
      </w:pPr>
    </w:p>
    <w:p w14:paraId="16428EB4" w14:textId="77777777" w:rsidR="00CC70CB" w:rsidRPr="002061E5" w:rsidRDefault="00CC70CB" w:rsidP="003C77D5">
      <w:pPr>
        <w:jc w:val="both"/>
        <w:rPr>
          <w:rFonts w:cstheme="minorHAnsi"/>
          <w:b/>
          <w:bCs/>
          <w:sz w:val="20"/>
          <w:szCs w:val="20"/>
          <w:u w:val="single"/>
        </w:rPr>
      </w:pPr>
    </w:p>
    <w:p w14:paraId="3DE059DD" w14:textId="436196F2" w:rsidR="00A72117" w:rsidRPr="002061E5" w:rsidRDefault="00A72117" w:rsidP="003C77D5">
      <w:pPr>
        <w:jc w:val="both"/>
        <w:rPr>
          <w:rFonts w:cstheme="minorHAnsi"/>
          <w:b/>
          <w:bCs/>
          <w:sz w:val="20"/>
          <w:szCs w:val="20"/>
          <w:u w:val="single"/>
        </w:rPr>
      </w:pPr>
      <w:r w:rsidRPr="002061E5">
        <w:rPr>
          <w:rFonts w:cstheme="minorHAnsi"/>
          <w:b/>
          <w:bCs/>
          <w:sz w:val="20"/>
          <w:szCs w:val="20"/>
          <w:u w:val="single"/>
        </w:rPr>
        <w:t xml:space="preserve">Some consequences of Wessely’s </w:t>
      </w:r>
      <w:r w:rsidR="008F6D76" w:rsidRPr="002061E5">
        <w:rPr>
          <w:rFonts w:cstheme="minorHAnsi"/>
          <w:b/>
          <w:bCs/>
          <w:sz w:val="20"/>
          <w:szCs w:val="20"/>
          <w:u w:val="single"/>
        </w:rPr>
        <w:t>dis</w:t>
      </w:r>
      <w:r w:rsidRPr="002061E5">
        <w:rPr>
          <w:rFonts w:cstheme="minorHAnsi"/>
          <w:b/>
          <w:bCs/>
          <w:sz w:val="20"/>
          <w:szCs w:val="20"/>
          <w:u w:val="single"/>
        </w:rPr>
        <w:t xml:space="preserve">belief </w:t>
      </w:r>
      <w:r w:rsidR="008F6D76" w:rsidRPr="002061E5">
        <w:rPr>
          <w:rFonts w:cstheme="minorHAnsi"/>
          <w:b/>
          <w:bCs/>
          <w:sz w:val="20"/>
          <w:szCs w:val="20"/>
          <w:u w:val="single"/>
        </w:rPr>
        <w:t>in</w:t>
      </w:r>
      <w:r w:rsidRPr="002061E5">
        <w:rPr>
          <w:rFonts w:cstheme="minorHAnsi"/>
          <w:b/>
          <w:bCs/>
          <w:sz w:val="20"/>
          <w:szCs w:val="20"/>
          <w:u w:val="single"/>
        </w:rPr>
        <w:t xml:space="preserve"> ME</w:t>
      </w:r>
    </w:p>
    <w:p w14:paraId="68677936" w14:textId="77777777" w:rsidR="00A72117" w:rsidRPr="002061E5" w:rsidRDefault="00A72117" w:rsidP="003C77D5">
      <w:pPr>
        <w:jc w:val="both"/>
        <w:rPr>
          <w:rFonts w:cstheme="minorHAnsi"/>
          <w:sz w:val="20"/>
          <w:szCs w:val="20"/>
        </w:rPr>
      </w:pPr>
    </w:p>
    <w:p w14:paraId="04420522" w14:textId="35F1B79E" w:rsidR="00BA5EDE" w:rsidRPr="002061E5" w:rsidRDefault="002E4EF4" w:rsidP="00BA5EDE">
      <w:pPr>
        <w:jc w:val="both"/>
        <w:rPr>
          <w:rFonts w:cstheme="minorHAnsi"/>
          <w:sz w:val="20"/>
          <w:szCs w:val="20"/>
        </w:rPr>
      </w:pPr>
      <w:r w:rsidRPr="002061E5">
        <w:rPr>
          <w:rFonts w:cstheme="minorHAnsi"/>
          <w:sz w:val="20"/>
          <w:szCs w:val="20"/>
        </w:rPr>
        <w:t xml:space="preserve">No matter that </w:t>
      </w:r>
      <w:r w:rsidR="00BA5EDE" w:rsidRPr="002061E5">
        <w:rPr>
          <w:rFonts w:cstheme="minorHAnsi"/>
          <w:sz w:val="20"/>
          <w:szCs w:val="20"/>
        </w:rPr>
        <w:t>Wessely’s beliefs about ME are not supported by medical science</w:t>
      </w:r>
      <w:r w:rsidRPr="002061E5">
        <w:rPr>
          <w:rFonts w:cstheme="minorHAnsi"/>
          <w:sz w:val="20"/>
          <w:szCs w:val="20"/>
        </w:rPr>
        <w:t>,</w:t>
      </w:r>
      <w:r w:rsidR="00BA5EDE" w:rsidRPr="002061E5">
        <w:rPr>
          <w:rFonts w:cstheme="minorHAnsi"/>
          <w:sz w:val="20"/>
          <w:szCs w:val="20"/>
        </w:rPr>
        <w:t xml:space="preserve"> his beliefs have resulted in patients with a diagnosis of ME being dismissed by doctors, </w:t>
      </w:r>
      <w:r w:rsidR="00F96514" w:rsidRPr="002061E5">
        <w:rPr>
          <w:rFonts w:cstheme="minorHAnsi"/>
          <w:sz w:val="20"/>
          <w:szCs w:val="20"/>
        </w:rPr>
        <w:t>especially</w:t>
      </w:r>
      <w:r w:rsidR="00BA5EDE" w:rsidRPr="002061E5">
        <w:rPr>
          <w:rFonts w:cstheme="minorHAnsi"/>
          <w:sz w:val="20"/>
          <w:szCs w:val="20"/>
        </w:rPr>
        <w:t xml:space="preserve"> GPs and</w:t>
      </w:r>
      <w:r w:rsidR="00F96514" w:rsidRPr="002061E5">
        <w:rPr>
          <w:rFonts w:cstheme="minorHAnsi"/>
          <w:sz w:val="20"/>
          <w:szCs w:val="20"/>
        </w:rPr>
        <w:t xml:space="preserve"> </w:t>
      </w:r>
      <w:r w:rsidR="00BA5EDE" w:rsidRPr="002061E5">
        <w:rPr>
          <w:rFonts w:cstheme="minorHAnsi"/>
          <w:sz w:val="20"/>
          <w:szCs w:val="20"/>
        </w:rPr>
        <w:t>neurologists</w:t>
      </w:r>
      <w:r w:rsidR="000E7D16" w:rsidRPr="002061E5">
        <w:rPr>
          <w:rFonts w:cstheme="minorHAnsi"/>
          <w:sz w:val="20"/>
          <w:szCs w:val="20"/>
        </w:rPr>
        <w:t>, the latter being especially disdainful toward people with ME.</w:t>
      </w:r>
      <w:r w:rsidR="00BA5EDE" w:rsidRPr="002061E5">
        <w:rPr>
          <w:rFonts w:cstheme="minorHAnsi"/>
          <w:sz w:val="20"/>
          <w:szCs w:val="20"/>
        </w:rPr>
        <w:t xml:space="preserve"> </w:t>
      </w:r>
      <w:r w:rsidR="000E7D16" w:rsidRPr="002061E5">
        <w:rPr>
          <w:rFonts w:cstheme="minorHAnsi"/>
          <w:sz w:val="20"/>
          <w:szCs w:val="20"/>
        </w:rPr>
        <w:t>Those sick people are</w:t>
      </w:r>
      <w:r w:rsidR="00BA5EDE" w:rsidRPr="002061E5">
        <w:rPr>
          <w:rFonts w:cstheme="minorHAnsi"/>
          <w:sz w:val="20"/>
          <w:szCs w:val="20"/>
        </w:rPr>
        <w:t xml:space="preserve"> called mad, lazy, liars, malingerers and fraudsters, with no hint of proof</w:t>
      </w:r>
      <w:r w:rsidR="000E7D16" w:rsidRPr="002061E5">
        <w:rPr>
          <w:rFonts w:cstheme="minorHAnsi"/>
          <w:sz w:val="20"/>
          <w:szCs w:val="20"/>
        </w:rPr>
        <w:t xml:space="preserve"> by their accusers.</w:t>
      </w:r>
      <w:r w:rsidR="00BA5EDE" w:rsidRPr="002061E5">
        <w:rPr>
          <w:rFonts w:cstheme="minorHAnsi"/>
          <w:sz w:val="20"/>
          <w:szCs w:val="20"/>
        </w:rPr>
        <w:t xml:space="preserve"> </w:t>
      </w:r>
      <w:r w:rsidR="00222030" w:rsidRPr="002061E5">
        <w:rPr>
          <w:rFonts w:cstheme="minorHAnsi"/>
          <w:sz w:val="20"/>
          <w:szCs w:val="20"/>
        </w:rPr>
        <w:t>T</w:t>
      </w:r>
      <w:r w:rsidR="00BA5EDE" w:rsidRPr="002061E5">
        <w:rPr>
          <w:rFonts w:cstheme="minorHAnsi"/>
          <w:sz w:val="20"/>
          <w:szCs w:val="20"/>
        </w:rPr>
        <w:t>hey have to endure</w:t>
      </w:r>
      <w:r w:rsidR="00210061" w:rsidRPr="002061E5">
        <w:rPr>
          <w:rFonts w:cstheme="minorHAnsi"/>
          <w:sz w:val="20"/>
          <w:szCs w:val="20"/>
        </w:rPr>
        <w:t xml:space="preserve"> derision and</w:t>
      </w:r>
      <w:r w:rsidR="00BA5EDE" w:rsidRPr="002061E5">
        <w:rPr>
          <w:rFonts w:cstheme="minorHAnsi"/>
          <w:sz w:val="20"/>
          <w:szCs w:val="20"/>
        </w:rPr>
        <w:t xml:space="preserve"> prejudicial taunts</w:t>
      </w:r>
      <w:r w:rsidR="00210061" w:rsidRPr="002061E5">
        <w:rPr>
          <w:rFonts w:cstheme="minorHAnsi"/>
          <w:sz w:val="20"/>
          <w:szCs w:val="20"/>
        </w:rPr>
        <w:t>,</w:t>
      </w:r>
      <w:r w:rsidR="00BA5EDE" w:rsidRPr="002061E5">
        <w:rPr>
          <w:rFonts w:cstheme="minorHAnsi"/>
          <w:sz w:val="20"/>
          <w:szCs w:val="20"/>
        </w:rPr>
        <w:t xml:space="preserve"> and they suffer </w:t>
      </w:r>
      <w:r w:rsidR="00AB1303" w:rsidRPr="002061E5">
        <w:rPr>
          <w:rFonts w:cstheme="minorHAnsi"/>
          <w:sz w:val="20"/>
          <w:szCs w:val="20"/>
        </w:rPr>
        <w:t>shocking</w:t>
      </w:r>
      <w:r w:rsidR="00BA5EDE" w:rsidRPr="002061E5">
        <w:rPr>
          <w:rFonts w:cstheme="minorHAnsi"/>
          <w:sz w:val="20"/>
          <w:szCs w:val="20"/>
        </w:rPr>
        <w:t xml:space="preserve"> abuse and insults</w:t>
      </w:r>
      <w:r w:rsidR="003A6FBF" w:rsidRPr="002061E5">
        <w:rPr>
          <w:rFonts w:cstheme="minorHAnsi"/>
          <w:sz w:val="20"/>
          <w:szCs w:val="20"/>
        </w:rPr>
        <w:t xml:space="preserve">; they are ridiculed </w:t>
      </w:r>
      <w:r w:rsidR="009D692F" w:rsidRPr="002061E5">
        <w:rPr>
          <w:rFonts w:cstheme="minorHAnsi"/>
          <w:sz w:val="20"/>
          <w:szCs w:val="20"/>
        </w:rPr>
        <w:t>and mocked,</w:t>
      </w:r>
      <w:r w:rsidR="00BA5EDE" w:rsidRPr="002061E5">
        <w:rPr>
          <w:rFonts w:cstheme="minorHAnsi"/>
          <w:sz w:val="20"/>
          <w:szCs w:val="20"/>
        </w:rPr>
        <w:t xml:space="preserve"> but they have no redress.</w:t>
      </w:r>
    </w:p>
    <w:p w14:paraId="278B4C4E" w14:textId="77777777" w:rsidR="00BA5EDE" w:rsidRPr="002061E5" w:rsidRDefault="00BA5EDE" w:rsidP="006C34CF">
      <w:pPr>
        <w:pStyle w:val="BodyText"/>
        <w:rPr>
          <w:rFonts w:asciiTheme="minorHAnsi" w:hAnsiTheme="minorHAnsi" w:cstheme="minorHAnsi"/>
          <w:sz w:val="20"/>
          <w:szCs w:val="20"/>
        </w:rPr>
      </w:pPr>
    </w:p>
    <w:p w14:paraId="2DB73EE0" w14:textId="031BF0F5" w:rsidR="006C34CF" w:rsidRPr="002061E5" w:rsidRDefault="006C34CF" w:rsidP="006C34CF">
      <w:pPr>
        <w:pStyle w:val="BodyText"/>
        <w:rPr>
          <w:rFonts w:asciiTheme="minorHAnsi" w:hAnsiTheme="minorHAnsi" w:cstheme="minorHAnsi"/>
          <w:sz w:val="20"/>
          <w:szCs w:val="20"/>
        </w:rPr>
      </w:pPr>
      <w:r w:rsidRPr="002061E5">
        <w:rPr>
          <w:rFonts w:asciiTheme="minorHAnsi" w:hAnsiTheme="minorHAnsi" w:cstheme="minorHAnsi"/>
          <w:sz w:val="20"/>
          <w:szCs w:val="20"/>
        </w:rPr>
        <w:t>In 2002, the B</w:t>
      </w:r>
      <w:r w:rsidR="00BA5EDE" w:rsidRPr="002061E5">
        <w:rPr>
          <w:rFonts w:asciiTheme="minorHAnsi" w:hAnsiTheme="minorHAnsi" w:cstheme="minorHAnsi"/>
          <w:sz w:val="20"/>
          <w:szCs w:val="20"/>
        </w:rPr>
        <w:t xml:space="preserve">ritish </w:t>
      </w:r>
      <w:r w:rsidRPr="002061E5">
        <w:rPr>
          <w:rFonts w:asciiTheme="minorHAnsi" w:hAnsiTheme="minorHAnsi" w:cstheme="minorHAnsi"/>
          <w:sz w:val="20"/>
          <w:szCs w:val="20"/>
        </w:rPr>
        <w:t>M</w:t>
      </w:r>
      <w:r w:rsidR="00BA5EDE" w:rsidRPr="002061E5">
        <w:rPr>
          <w:rFonts w:asciiTheme="minorHAnsi" w:hAnsiTheme="minorHAnsi" w:cstheme="minorHAnsi"/>
          <w:sz w:val="20"/>
          <w:szCs w:val="20"/>
        </w:rPr>
        <w:t xml:space="preserve">edical </w:t>
      </w:r>
      <w:r w:rsidRPr="002061E5">
        <w:rPr>
          <w:rFonts w:asciiTheme="minorHAnsi" w:hAnsiTheme="minorHAnsi" w:cstheme="minorHAnsi"/>
          <w:sz w:val="20"/>
          <w:szCs w:val="20"/>
        </w:rPr>
        <w:t>J</w:t>
      </w:r>
      <w:r w:rsidR="00BA5EDE" w:rsidRPr="002061E5">
        <w:rPr>
          <w:rFonts w:asciiTheme="minorHAnsi" w:hAnsiTheme="minorHAnsi" w:cstheme="minorHAnsi"/>
          <w:sz w:val="20"/>
          <w:szCs w:val="20"/>
        </w:rPr>
        <w:t>ournal</w:t>
      </w:r>
      <w:r w:rsidRPr="002061E5">
        <w:rPr>
          <w:rFonts w:asciiTheme="minorHAnsi" w:hAnsiTheme="minorHAnsi" w:cstheme="minorHAnsi"/>
          <w:sz w:val="20"/>
          <w:szCs w:val="20"/>
        </w:rPr>
        <w:t xml:space="preserve"> ran a ballot asking doctors to vote on which diseases they considered to be “non-diseases” that are best left medically untreated.  </w:t>
      </w:r>
      <w:r w:rsidR="00EC6528" w:rsidRPr="002061E5">
        <w:rPr>
          <w:rFonts w:asciiTheme="minorHAnsi" w:hAnsiTheme="minorHAnsi" w:cstheme="minorHAnsi"/>
          <w:sz w:val="20"/>
          <w:szCs w:val="20"/>
        </w:rPr>
        <w:t xml:space="preserve">It was widely believed that </w:t>
      </w:r>
      <w:r w:rsidRPr="002061E5">
        <w:rPr>
          <w:rFonts w:asciiTheme="minorHAnsi" w:hAnsiTheme="minorHAnsi" w:cstheme="minorHAnsi"/>
          <w:b/>
          <w:bCs/>
          <w:sz w:val="20"/>
          <w:szCs w:val="20"/>
        </w:rPr>
        <w:t>Wessely proposed ME</w:t>
      </w:r>
      <w:r w:rsidR="00EC6528" w:rsidRPr="002061E5">
        <w:rPr>
          <w:rFonts w:asciiTheme="minorHAnsi" w:hAnsiTheme="minorHAnsi" w:cstheme="minorHAnsi"/>
          <w:b/>
          <w:bCs/>
          <w:sz w:val="20"/>
          <w:szCs w:val="20"/>
        </w:rPr>
        <w:t xml:space="preserve"> as a “non-disease” because he had made his views so well-known</w:t>
      </w:r>
      <w:r w:rsidRPr="002061E5">
        <w:rPr>
          <w:rFonts w:asciiTheme="minorHAnsi" w:hAnsiTheme="minorHAnsi" w:cstheme="minorHAnsi"/>
          <w:sz w:val="20"/>
          <w:szCs w:val="20"/>
        </w:rPr>
        <w:t>.  The result was that</w:t>
      </w:r>
      <w:r w:rsidR="00EC6528" w:rsidRPr="002061E5">
        <w:rPr>
          <w:rFonts w:asciiTheme="minorHAnsi" w:hAnsiTheme="minorHAnsi" w:cstheme="minorHAnsi"/>
          <w:sz w:val="20"/>
          <w:szCs w:val="20"/>
        </w:rPr>
        <w:t>,</w:t>
      </w:r>
      <w:r w:rsidRPr="002061E5">
        <w:rPr>
          <w:rFonts w:asciiTheme="minorHAnsi" w:hAnsiTheme="minorHAnsi" w:cstheme="minorHAnsi"/>
          <w:sz w:val="20"/>
          <w:szCs w:val="20"/>
        </w:rPr>
        <w:t xml:space="preserve"> </w:t>
      </w:r>
      <w:r w:rsidRPr="002061E5">
        <w:rPr>
          <w:rFonts w:asciiTheme="minorHAnsi" w:hAnsiTheme="minorHAnsi" w:cstheme="minorHAnsi"/>
          <w:b/>
          <w:sz w:val="20"/>
          <w:szCs w:val="20"/>
        </w:rPr>
        <w:t>along with ear-wax accumulation, nail-chewing and freckles, ME was voted a non-disease</w:t>
      </w:r>
      <w:r w:rsidR="00EC6528" w:rsidRPr="002061E5">
        <w:rPr>
          <w:rFonts w:asciiTheme="minorHAnsi" w:hAnsiTheme="minorHAnsi" w:cstheme="minorHAnsi"/>
          <w:b/>
          <w:sz w:val="20"/>
          <w:szCs w:val="20"/>
        </w:rPr>
        <w:t>;</w:t>
      </w:r>
      <w:r w:rsidR="00EC6528" w:rsidRPr="002061E5">
        <w:rPr>
          <w:rFonts w:asciiTheme="minorHAnsi" w:hAnsiTheme="minorHAnsi" w:cstheme="minorHAnsi"/>
          <w:sz w:val="20"/>
          <w:szCs w:val="20"/>
        </w:rPr>
        <w:t xml:space="preserve"> </w:t>
      </w:r>
      <w:r w:rsidRPr="002061E5">
        <w:rPr>
          <w:rFonts w:asciiTheme="minorHAnsi" w:hAnsiTheme="minorHAnsi" w:cstheme="minorHAnsi"/>
          <w:sz w:val="20"/>
          <w:szCs w:val="20"/>
        </w:rPr>
        <w:t>both broadsheet and tabloid newspapers ran banner headlines proclaiming: “</w:t>
      </w:r>
      <w:r w:rsidRPr="002061E5">
        <w:rPr>
          <w:rFonts w:asciiTheme="minorHAnsi" w:hAnsiTheme="minorHAnsi" w:cstheme="minorHAnsi"/>
          <w:i/>
          <w:iCs/>
          <w:sz w:val="20"/>
          <w:szCs w:val="20"/>
        </w:rPr>
        <w:t>Obesity and ME are not diseases, say doctors”.</w:t>
      </w:r>
      <w:r w:rsidRPr="002061E5">
        <w:rPr>
          <w:rFonts w:asciiTheme="minorHAnsi" w:hAnsiTheme="minorHAnsi" w:cstheme="minorHAnsi"/>
          <w:sz w:val="20"/>
          <w:szCs w:val="20"/>
        </w:rPr>
        <w:t xml:space="preserve">  </w:t>
      </w:r>
    </w:p>
    <w:p w14:paraId="755845E2" w14:textId="77777777" w:rsidR="00BA5EDE" w:rsidRPr="002061E5" w:rsidRDefault="00BA5EDE" w:rsidP="006C34CF">
      <w:pPr>
        <w:pStyle w:val="BodyText"/>
        <w:rPr>
          <w:rFonts w:asciiTheme="minorHAnsi" w:hAnsiTheme="minorHAnsi" w:cstheme="minorHAnsi"/>
          <w:sz w:val="20"/>
          <w:szCs w:val="20"/>
        </w:rPr>
      </w:pPr>
    </w:p>
    <w:p w14:paraId="5E8AD90D" w14:textId="421965A5" w:rsidR="00BA5EDE" w:rsidRPr="002061E5" w:rsidRDefault="00BA5EDE" w:rsidP="00BA5EDE">
      <w:pPr>
        <w:pStyle w:val="BodyText"/>
        <w:rPr>
          <w:rFonts w:asciiTheme="minorHAnsi" w:hAnsiTheme="minorHAnsi" w:cstheme="minorHAnsi"/>
          <w:bCs/>
          <w:sz w:val="20"/>
          <w:szCs w:val="20"/>
        </w:rPr>
      </w:pPr>
      <w:r w:rsidRPr="002061E5">
        <w:rPr>
          <w:rFonts w:asciiTheme="minorHAnsi" w:hAnsiTheme="minorHAnsi" w:cstheme="minorHAnsi"/>
          <w:bCs/>
          <w:sz w:val="20"/>
          <w:szCs w:val="20"/>
        </w:rPr>
        <w:t xml:space="preserve">That the stigma of having a “non-disease” could not fail to make things worse for </w:t>
      </w:r>
      <w:r w:rsidR="000E7D16" w:rsidRPr="002061E5">
        <w:rPr>
          <w:rFonts w:asciiTheme="minorHAnsi" w:hAnsiTheme="minorHAnsi" w:cstheme="minorHAnsi"/>
          <w:bCs/>
          <w:sz w:val="20"/>
          <w:szCs w:val="20"/>
        </w:rPr>
        <w:t xml:space="preserve">ME </w:t>
      </w:r>
      <w:r w:rsidRPr="002061E5">
        <w:rPr>
          <w:rFonts w:asciiTheme="minorHAnsi" w:hAnsiTheme="minorHAnsi" w:cstheme="minorHAnsi"/>
          <w:bCs/>
          <w:sz w:val="20"/>
          <w:szCs w:val="20"/>
        </w:rPr>
        <w:t>sufferers seems not to have troubled Wessel</w:t>
      </w:r>
      <w:r w:rsidR="00D6794B">
        <w:rPr>
          <w:rFonts w:asciiTheme="minorHAnsi" w:hAnsiTheme="minorHAnsi" w:cstheme="minorHAnsi"/>
          <w:bCs/>
          <w:sz w:val="20"/>
          <w:szCs w:val="20"/>
        </w:rPr>
        <w:t>y</w:t>
      </w:r>
      <w:r w:rsidR="008A234C" w:rsidRPr="002061E5">
        <w:rPr>
          <w:rFonts w:asciiTheme="minorHAnsi" w:hAnsiTheme="minorHAnsi" w:cstheme="minorHAnsi"/>
          <w:bCs/>
          <w:sz w:val="20"/>
          <w:szCs w:val="20"/>
        </w:rPr>
        <w:t>.</w:t>
      </w:r>
      <w:r w:rsidR="00D6794B">
        <w:rPr>
          <w:rFonts w:asciiTheme="minorHAnsi" w:hAnsiTheme="minorHAnsi" w:cstheme="minorHAnsi"/>
          <w:bCs/>
          <w:sz w:val="20"/>
          <w:szCs w:val="20"/>
        </w:rPr>
        <w:t xml:space="preserve"> </w:t>
      </w:r>
      <w:r w:rsidRPr="002061E5">
        <w:rPr>
          <w:rFonts w:asciiTheme="minorHAnsi" w:hAnsiTheme="minorHAnsi" w:cstheme="minorHAnsi"/>
          <w:bCs/>
          <w:sz w:val="20"/>
          <w:szCs w:val="20"/>
        </w:rPr>
        <w:t xml:space="preserve"> </w:t>
      </w:r>
      <w:r w:rsidR="008A234C" w:rsidRPr="002061E5">
        <w:rPr>
          <w:rFonts w:asciiTheme="minorHAnsi" w:hAnsiTheme="minorHAnsi" w:cstheme="minorHAnsi"/>
          <w:bCs/>
          <w:sz w:val="20"/>
          <w:szCs w:val="20"/>
        </w:rPr>
        <w:t>C</w:t>
      </w:r>
      <w:r w:rsidRPr="002061E5">
        <w:rPr>
          <w:rFonts w:asciiTheme="minorHAnsi" w:hAnsiTheme="minorHAnsi" w:cstheme="minorHAnsi"/>
          <w:bCs/>
          <w:sz w:val="20"/>
          <w:szCs w:val="20"/>
        </w:rPr>
        <w:t>ertainly</w:t>
      </w:r>
      <w:r w:rsidR="00D908D8" w:rsidRPr="002061E5">
        <w:rPr>
          <w:rFonts w:asciiTheme="minorHAnsi" w:hAnsiTheme="minorHAnsi" w:cstheme="minorHAnsi"/>
          <w:bCs/>
          <w:sz w:val="20"/>
          <w:szCs w:val="20"/>
        </w:rPr>
        <w:t>,</w:t>
      </w:r>
      <w:r w:rsidRPr="002061E5">
        <w:rPr>
          <w:rFonts w:asciiTheme="minorHAnsi" w:hAnsiTheme="minorHAnsi" w:cstheme="minorHAnsi"/>
          <w:bCs/>
          <w:sz w:val="20"/>
          <w:szCs w:val="20"/>
        </w:rPr>
        <w:t xml:space="preserve"> it is the case that after the BMJ poll</w:t>
      </w:r>
      <w:r w:rsidR="008139D6" w:rsidRPr="002061E5">
        <w:rPr>
          <w:rFonts w:asciiTheme="minorHAnsi" w:hAnsiTheme="minorHAnsi" w:cstheme="minorHAnsi"/>
          <w:bCs/>
          <w:sz w:val="20"/>
          <w:szCs w:val="20"/>
        </w:rPr>
        <w:t>,</w:t>
      </w:r>
      <w:r w:rsidR="001D4C2B" w:rsidRPr="002061E5">
        <w:rPr>
          <w:rFonts w:asciiTheme="minorHAnsi" w:hAnsiTheme="minorHAnsi" w:cstheme="minorHAnsi"/>
          <w:bCs/>
          <w:sz w:val="20"/>
          <w:szCs w:val="20"/>
        </w:rPr>
        <w:t xml:space="preserve"> </w:t>
      </w:r>
      <w:r w:rsidRPr="002061E5">
        <w:rPr>
          <w:rFonts w:asciiTheme="minorHAnsi" w:hAnsiTheme="minorHAnsi" w:cstheme="minorHAnsi"/>
          <w:bCs/>
          <w:sz w:val="20"/>
          <w:szCs w:val="20"/>
        </w:rPr>
        <w:t>many ME patients were removed without notice from their GP’s list, including a very sick ME patient who was informed that: “</w:t>
      </w:r>
      <w:r w:rsidRPr="002061E5">
        <w:rPr>
          <w:rFonts w:asciiTheme="minorHAnsi" w:hAnsiTheme="minorHAnsi" w:cstheme="minorHAnsi"/>
          <w:bCs/>
          <w:i/>
          <w:sz w:val="20"/>
          <w:szCs w:val="20"/>
        </w:rPr>
        <w:t>This practice does not treat non-diseases</w:t>
      </w:r>
      <w:r w:rsidRPr="002061E5">
        <w:rPr>
          <w:rFonts w:asciiTheme="minorHAnsi" w:hAnsiTheme="minorHAnsi" w:cstheme="minorHAnsi"/>
          <w:bCs/>
          <w:sz w:val="20"/>
          <w:szCs w:val="20"/>
        </w:rPr>
        <w:t xml:space="preserve">”.  </w:t>
      </w:r>
    </w:p>
    <w:p w14:paraId="3405668A" w14:textId="77777777" w:rsidR="00BA5EDE" w:rsidRPr="002061E5" w:rsidRDefault="00BA5EDE" w:rsidP="006C34CF">
      <w:pPr>
        <w:pStyle w:val="BodyText"/>
        <w:rPr>
          <w:rFonts w:asciiTheme="minorHAnsi" w:hAnsiTheme="minorHAnsi" w:cstheme="minorHAnsi"/>
          <w:bCs/>
          <w:sz w:val="20"/>
          <w:szCs w:val="20"/>
        </w:rPr>
      </w:pPr>
    </w:p>
    <w:p w14:paraId="67792678" w14:textId="063D7CED" w:rsidR="00ED086B" w:rsidRPr="002061E5" w:rsidRDefault="00BA5EDE" w:rsidP="003C77D5">
      <w:pPr>
        <w:jc w:val="both"/>
        <w:rPr>
          <w:rFonts w:cstheme="minorHAnsi"/>
          <w:sz w:val="20"/>
          <w:szCs w:val="20"/>
        </w:rPr>
      </w:pPr>
      <w:r w:rsidRPr="002061E5">
        <w:rPr>
          <w:rFonts w:cstheme="minorHAnsi"/>
          <w:sz w:val="20"/>
          <w:szCs w:val="20"/>
        </w:rPr>
        <w:t xml:space="preserve">In </w:t>
      </w:r>
      <w:r w:rsidR="0044061A" w:rsidRPr="002061E5">
        <w:rPr>
          <w:rFonts w:cstheme="minorHAnsi"/>
          <w:sz w:val="20"/>
          <w:szCs w:val="20"/>
        </w:rPr>
        <w:t xml:space="preserve">what was probably </w:t>
      </w:r>
      <w:r w:rsidRPr="002061E5">
        <w:rPr>
          <w:rFonts w:cstheme="minorHAnsi"/>
          <w:sz w:val="20"/>
          <w:szCs w:val="20"/>
        </w:rPr>
        <w:t>a</w:t>
      </w:r>
      <w:r w:rsidR="00B02EA9" w:rsidRPr="002061E5">
        <w:rPr>
          <w:rFonts w:cstheme="minorHAnsi"/>
          <w:sz w:val="20"/>
          <w:szCs w:val="20"/>
        </w:rPr>
        <w:t>n</w:t>
      </w:r>
      <w:r w:rsidR="006F71EB" w:rsidRPr="002061E5">
        <w:rPr>
          <w:rFonts w:cstheme="minorHAnsi"/>
          <w:sz w:val="20"/>
          <w:szCs w:val="20"/>
        </w:rPr>
        <w:t xml:space="preserve"> unofficial </w:t>
      </w:r>
      <w:r w:rsidRPr="002061E5">
        <w:rPr>
          <w:rFonts w:cstheme="minorHAnsi"/>
          <w:sz w:val="20"/>
          <w:szCs w:val="20"/>
        </w:rPr>
        <w:t>survey of neurologists organised by Wessely</w:t>
      </w:r>
      <w:r w:rsidR="006F71EB" w:rsidRPr="002061E5">
        <w:rPr>
          <w:rFonts w:cstheme="minorHAnsi"/>
          <w:sz w:val="20"/>
          <w:szCs w:val="20"/>
        </w:rPr>
        <w:t xml:space="preserve"> about the validity of ME as a neurological disease, he reported that not one of those he contacted accepted ME as a </w:t>
      </w:r>
      <w:r w:rsidR="006F71EB" w:rsidRPr="002061E5">
        <w:rPr>
          <w:rFonts w:cstheme="minorHAnsi"/>
          <w:i/>
          <w:iCs/>
          <w:sz w:val="20"/>
          <w:szCs w:val="20"/>
        </w:rPr>
        <w:t>bona fide</w:t>
      </w:r>
      <w:r w:rsidR="006F71EB" w:rsidRPr="002061E5">
        <w:rPr>
          <w:rFonts w:cstheme="minorHAnsi"/>
          <w:sz w:val="20"/>
          <w:szCs w:val="20"/>
        </w:rPr>
        <w:t xml:space="preserve"> disease.</w:t>
      </w:r>
      <w:r w:rsidR="0044061A" w:rsidRPr="002061E5">
        <w:rPr>
          <w:rFonts w:cstheme="minorHAnsi"/>
          <w:sz w:val="20"/>
          <w:szCs w:val="20"/>
        </w:rPr>
        <w:t xml:space="preserve"> The triumphalism with which he conveyed his findings was inescapable.</w:t>
      </w:r>
    </w:p>
    <w:p w14:paraId="019F1E71" w14:textId="77777777" w:rsidR="00B24A92" w:rsidRPr="002061E5" w:rsidRDefault="00B24A92" w:rsidP="003C77D5">
      <w:pPr>
        <w:jc w:val="both"/>
        <w:rPr>
          <w:rFonts w:cstheme="minorHAnsi"/>
          <w:sz w:val="20"/>
          <w:szCs w:val="20"/>
        </w:rPr>
      </w:pPr>
    </w:p>
    <w:p w14:paraId="4C61AF6A" w14:textId="77777777" w:rsidR="00A72117" w:rsidRPr="002061E5" w:rsidRDefault="00A72117" w:rsidP="003C77D5">
      <w:pPr>
        <w:jc w:val="both"/>
        <w:rPr>
          <w:rFonts w:cstheme="minorHAnsi"/>
          <w:sz w:val="20"/>
          <w:szCs w:val="20"/>
        </w:rPr>
      </w:pPr>
    </w:p>
    <w:p w14:paraId="7AF64014" w14:textId="77777777" w:rsidR="008139D6" w:rsidRPr="002061E5" w:rsidRDefault="008139D6" w:rsidP="003C77D5">
      <w:pPr>
        <w:jc w:val="both"/>
        <w:rPr>
          <w:rFonts w:cstheme="minorHAnsi"/>
          <w:sz w:val="20"/>
          <w:szCs w:val="20"/>
        </w:rPr>
      </w:pPr>
    </w:p>
    <w:p w14:paraId="57A0A188" w14:textId="52D2ACF2" w:rsidR="00C9002B" w:rsidRPr="002061E5" w:rsidRDefault="00C9002B" w:rsidP="003C77D5">
      <w:pPr>
        <w:jc w:val="both"/>
        <w:rPr>
          <w:rFonts w:cstheme="minorHAnsi"/>
          <w:b/>
          <w:bCs/>
          <w:sz w:val="20"/>
          <w:szCs w:val="20"/>
          <w:u w:val="single"/>
        </w:rPr>
      </w:pPr>
      <w:r w:rsidRPr="002061E5">
        <w:rPr>
          <w:rFonts w:cstheme="minorHAnsi"/>
          <w:b/>
          <w:bCs/>
          <w:sz w:val="20"/>
          <w:szCs w:val="20"/>
          <w:u w:val="single"/>
        </w:rPr>
        <w:t>Wessely’s dismissal of Gulf War Syndrome</w:t>
      </w:r>
    </w:p>
    <w:p w14:paraId="68B23160" w14:textId="77777777" w:rsidR="00C9002B" w:rsidRPr="002061E5" w:rsidRDefault="00C9002B" w:rsidP="003C77D5">
      <w:pPr>
        <w:jc w:val="both"/>
        <w:rPr>
          <w:rFonts w:cstheme="minorHAnsi"/>
          <w:sz w:val="20"/>
          <w:szCs w:val="20"/>
        </w:rPr>
      </w:pPr>
    </w:p>
    <w:p w14:paraId="663D51E8" w14:textId="63A48496" w:rsidR="009B2ADE" w:rsidRPr="002061E5" w:rsidRDefault="00F162DA" w:rsidP="009B2ADE">
      <w:pPr>
        <w:jc w:val="both"/>
        <w:rPr>
          <w:rFonts w:cstheme="minorHAnsi"/>
          <w:i/>
          <w:iCs/>
          <w:sz w:val="20"/>
          <w:szCs w:val="20"/>
        </w:rPr>
      </w:pPr>
      <w:r w:rsidRPr="002061E5">
        <w:rPr>
          <w:rFonts w:cstheme="minorHAnsi"/>
          <w:sz w:val="20"/>
          <w:szCs w:val="20"/>
        </w:rPr>
        <w:t>Not only does Wessely dismiss the existence of ME,</w:t>
      </w:r>
      <w:r w:rsidR="002E4EF4" w:rsidRPr="002061E5">
        <w:rPr>
          <w:rFonts w:cstheme="minorHAnsi"/>
          <w:sz w:val="20"/>
          <w:szCs w:val="20"/>
        </w:rPr>
        <w:t xml:space="preserve"> </w:t>
      </w:r>
      <w:r w:rsidRPr="002061E5">
        <w:rPr>
          <w:rFonts w:cstheme="minorHAnsi"/>
          <w:sz w:val="20"/>
          <w:szCs w:val="20"/>
        </w:rPr>
        <w:t>he</w:t>
      </w:r>
      <w:r w:rsidR="00DA6CEB" w:rsidRPr="002061E5">
        <w:rPr>
          <w:rFonts w:cstheme="minorHAnsi"/>
          <w:sz w:val="20"/>
          <w:szCs w:val="20"/>
        </w:rPr>
        <w:t xml:space="preserve"> is on record as </w:t>
      </w:r>
      <w:r w:rsidR="00140174" w:rsidRPr="002061E5">
        <w:rPr>
          <w:rFonts w:cstheme="minorHAnsi"/>
          <w:sz w:val="20"/>
          <w:szCs w:val="20"/>
        </w:rPr>
        <w:t>asserting</w:t>
      </w:r>
      <w:r w:rsidR="00DA6CEB" w:rsidRPr="002061E5">
        <w:rPr>
          <w:rFonts w:cstheme="minorHAnsi"/>
          <w:sz w:val="20"/>
          <w:szCs w:val="20"/>
        </w:rPr>
        <w:t xml:space="preserve"> that there is no such thing as Gulf War Syndrome</w:t>
      </w:r>
      <w:r w:rsidRPr="002061E5">
        <w:rPr>
          <w:rFonts w:cstheme="minorHAnsi"/>
          <w:sz w:val="20"/>
          <w:szCs w:val="20"/>
        </w:rPr>
        <w:t xml:space="preserve"> either</w:t>
      </w:r>
      <w:r w:rsidR="00BA6A04" w:rsidRPr="002061E5">
        <w:rPr>
          <w:rFonts w:cstheme="minorHAnsi"/>
          <w:sz w:val="20"/>
          <w:szCs w:val="20"/>
        </w:rPr>
        <w:t>.  In their official report (</w:t>
      </w:r>
      <w:r w:rsidR="000F7F8B" w:rsidRPr="002061E5">
        <w:rPr>
          <w:rFonts w:cstheme="minorHAnsi"/>
          <w:sz w:val="20"/>
          <w:szCs w:val="20"/>
        </w:rPr>
        <w:t xml:space="preserve">Unwin, </w:t>
      </w:r>
      <w:proofErr w:type="spellStart"/>
      <w:r w:rsidR="000F7F8B" w:rsidRPr="002061E5">
        <w:rPr>
          <w:rFonts w:cstheme="minorHAnsi"/>
          <w:sz w:val="20"/>
          <w:szCs w:val="20"/>
        </w:rPr>
        <w:t>Hotopf</w:t>
      </w:r>
      <w:proofErr w:type="spellEnd"/>
      <w:r w:rsidR="000F7F8B" w:rsidRPr="002061E5">
        <w:rPr>
          <w:rFonts w:cstheme="minorHAnsi"/>
          <w:sz w:val="20"/>
          <w:szCs w:val="20"/>
        </w:rPr>
        <w:t xml:space="preserve">, David, Wessely et al: </w:t>
      </w:r>
      <w:r w:rsidR="00BA6A04" w:rsidRPr="002061E5">
        <w:rPr>
          <w:rFonts w:cstheme="minorHAnsi"/>
          <w:sz w:val="20"/>
          <w:szCs w:val="20"/>
        </w:rPr>
        <w:t xml:space="preserve">Lancet 1999:353:169-178), despite having performed no clinical examination or laboratory investigations on the veterans, </w:t>
      </w:r>
      <w:r w:rsidR="000F7F8B" w:rsidRPr="002061E5">
        <w:rPr>
          <w:rFonts w:cstheme="minorHAnsi"/>
          <w:sz w:val="20"/>
          <w:szCs w:val="20"/>
        </w:rPr>
        <w:t xml:space="preserve">the authors </w:t>
      </w:r>
      <w:r w:rsidR="00BA6A04" w:rsidRPr="002061E5">
        <w:rPr>
          <w:rFonts w:cstheme="minorHAnsi"/>
          <w:sz w:val="20"/>
          <w:szCs w:val="20"/>
        </w:rPr>
        <w:t>concluded</w:t>
      </w:r>
      <w:r w:rsidR="00CE3089" w:rsidRPr="002061E5">
        <w:rPr>
          <w:rFonts w:cstheme="minorHAnsi"/>
          <w:sz w:val="20"/>
          <w:szCs w:val="20"/>
        </w:rPr>
        <w:t xml:space="preserve"> that</w:t>
      </w:r>
      <w:r w:rsidR="00581398" w:rsidRPr="002061E5">
        <w:rPr>
          <w:rFonts w:cstheme="minorHAnsi"/>
          <w:sz w:val="20"/>
          <w:szCs w:val="20"/>
        </w:rPr>
        <w:t xml:space="preserve"> Gulf War Syndrome does not exist</w:t>
      </w:r>
      <w:r w:rsidR="008139D6" w:rsidRPr="002061E5">
        <w:rPr>
          <w:rFonts w:cstheme="minorHAnsi"/>
          <w:sz w:val="20"/>
          <w:szCs w:val="20"/>
        </w:rPr>
        <w:t xml:space="preserve">.  They advised </w:t>
      </w:r>
      <w:r w:rsidR="00581398" w:rsidRPr="002061E5">
        <w:rPr>
          <w:rFonts w:cstheme="minorHAnsi"/>
          <w:sz w:val="20"/>
          <w:szCs w:val="20"/>
        </w:rPr>
        <w:t xml:space="preserve">that </w:t>
      </w:r>
      <w:r w:rsidR="00CE3089" w:rsidRPr="002061E5">
        <w:rPr>
          <w:rFonts w:cstheme="minorHAnsi"/>
          <w:sz w:val="20"/>
          <w:szCs w:val="20"/>
        </w:rPr>
        <w:t xml:space="preserve">one pathway of subsequent illness </w:t>
      </w:r>
      <w:r w:rsidR="00581398" w:rsidRPr="002061E5">
        <w:rPr>
          <w:rFonts w:cstheme="minorHAnsi"/>
          <w:sz w:val="20"/>
          <w:szCs w:val="20"/>
        </w:rPr>
        <w:t>could be the “</w:t>
      </w:r>
      <w:r w:rsidR="00581398" w:rsidRPr="002061E5">
        <w:rPr>
          <w:rFonts w:cstheme="minorHAnsi"/>
          <w:i/>
          <w:iCs/>
          <w:sz w:val="20"/>
          <w:szCs w:val="20"/>
        </w:rPr>
        <w:t xml:space="preserve">perceived” </w:t>
      </w:r>
      <w:r w:rsidR="00581398" w:rsidRPr="002061E5">
        <w:rPr>
          <w:rFonts w:cstheme="minorHAnsi"/>
          <w:sz w:val="20"/>
          <w:szCs w:val="20"/>
        </w:rPr>
        <w:t>risk of chemical attack</w:t>
      </w:r>
      <w:r w:rsidR="000F7F8B" w:rsidRPr="002061E5">
        <w:rPr>
          <w:rFonts w:cstheme="minorHAnsi"/>
          <w:sz w:val="20"/>
          <w:szCs w:val="20"/>
        </w:rPr>
        <w:t>,</w:t>
      </w:r>
      <w:r w:rsidR="00581398" w:rsidRPr="002061E5">
        <w:rPr>
          <w:rFonts w:cstheme="minorHAnsi"/>
          <w:sz w:val="20"/>
          <w:szCs w:val="20"/>
        </w:rPr>
        <w:t xml:space="preserve"> and that the “</w:t>
      </w:r>
      <w:r w:rsidR="00581398" w:rsidRPr="002061E5">
        <w:rPr>
          <w:rFonts w:cstheme="minorHAnsi"/>
          <w:i/>
          <w:iCs/>
          <w:sz w:val="20"/>
          <w:szCs w:val="20"/>
        </w:rPr>
        <w:t>psychological</w:t>
      </w:r>
      <w:r w:rsidR="00581398" w:rsidRPr="002061E5">
        <w:rPr>
          <w:rFonts w:cstheme="minorHAnsi"/>
          <w:sz w:val="20"/>
          <w:szCs w:val="20"/>
        </w:rPr>
        <w:t>” effect of this fear might be contributing to the increased level of ill-health in Gulf War veterans.</w:t>
      </w:r>
      <w:r w:rsidR="00DB26BA" w:rsidRPr="002061E5">
        <w:rPr>
          <w:rFonts w:cstheme="minorHAnsi"/>
          <w:sz w:val="20"/>
          <w:szCs w:val="20"/>
        </w:rPr>
        <w:t xml:space="preserve"> </w:t>
      </w:r>
      <w:r w:rsidR="00790803" w:rsidRPr="002061E5">
        <w:rPr>
          <w:rFonts w:cstheme="minorHAnsi"/>
          <w:sz w:val="20"/>
          <w:szCs w:val="20"/>
        </w:rPr>
        <w:t xml:space="preserve"> </w:t>
      </w:r>
      <w:r w:rsidR="00DB26BA" w:rsidRPr="002061E5">
        <w:rPr>
          <w:rFonts w:cstheme="minorHAnsi"/>
          <w:sz w:val="20"/>
          <w:szCs w:val="20"/>
        </w:rPr>
        <w:t>In his evidence given on 10</w:t>
      </w:r>
      <w:r w:rsidR="00DB26BA" w:rsidRPr="002061E5">
        <w:rPr>
          <w:rFonts w:cstheme="minorHAnsi"/>
          <w:sz w:val="20"/>
          <w:szCs w:val="20"/>
          <w:vertAlign w:val="superscript"/>
        </w:rPr>
        <w:t>th</w:t>
      </w:r>
      <w:r w:rsidR="00DB26BA" w:rsidRPr="002061E5">
        <w:rPr>
          <w:rFonts w:cstheme="minorHAnsi"/>
          <w:sz w:val="20"/>
          <w:szCs w:val="20"/>
        </w:rPr>
        <w:t xml:space="preserve"> August 2004 to the Lord Lloyd of Berwick Inquiry into Gulf War Syndrome, </w:t>
      </w:r>
      <w:r w:rsidR="00E8348D" w:rsidRPr="002061E5">
        <w:rPr>
          <w:rFonts w:cstheme="minorHAnsi"/>
          <w:sz w:val="20"/>
          <w:szCs w:val="20"/>
        </w:rPr>
        <w:t xml:space="preserve">when questioned, </w:t>
      </w:r>
      <w:r w:rsidR="00DB26BA" w:rsidRPr="002061E5">
        <w:rPr>
          <w:rFonts w:cstheme="minorHAnsi"/>
          <w:sz w:val="20"/>
          <w:szCs w:val="20"/>
        </w:rPr>
        <w:t>Wessely said: “</w:t>
      </w:r>
      <w:r w:rsidR="00DB26BA" w:rsidRPr="002061E5">
        <w:rPr>
          <w:rFonts w:cstheme="minorHAnsi"/>
          <w:i/>
          <w:iCs/>
          <w:sz w:val="20"/>
          <w:szCs w:val="20"/>
        </w:rPr>
        <w:t>A man has got to know his limitations and my limitations are immunology”.</w:t>
      </w:r>
      <w:r w:rsidR="000F7F8B" w:rsidRPr="002061E5">
        <w:rPr>
          <w:rFonts w:cstheme="minorHAnsi"/>
          <w:i/>
          <w:iCs/>
          <w:sz w:val="20"/>
          <w:szCs w:val="20"/>
        </w:rPr>
        <w:t xml:space="preserve"> </w:t>
      </w:r>
      <w:r w:rsidR="004C1D5F" w:rsidRPr="002061E5">
        <w:rPr>
          <w:rFonts w:cstheme="minorHAnsi"/>
          <w:sz w:val="20"/>
          <w:szCs w:val="20"/>
        </w:rPr>
        <w:t>S</w:t>
      </w:r>
      <w:r w:rsidR="00DB26BA" w:rsidRPr="002061E5">
        <w:rPr>
          <w:rFonts w:cstheme="minorHAnsi"/>
          <w:sz w:val="20"/>
          <w:szCs w:val="20"/>
        </w:rPr>
        <w:t>uch an admission, given with flourish,</w:t>
      </w:r>
      <w:r w:rsidR="004C1D5F" w:rsidRPr="002061E5">
        <w:rPr>
          <w:rFonts w:cstheme="minorHAnsi"/>
          <w:sz w:val="20"/>
          <w:szCs w:val="20"/>
        </w:rPr>
        <w:t xml:space="preserve"> ought to have rung danger bells about the safety and reliability of Wessely’s assertion that there is no such thing as Gulf War Syndrome</w:t>
      </w:r>
      <w:r w:rsidR="009B2ADE" w:rsidRPr="002061E5">
        <w:rPr>
          <w:rFonts w:cstheme="minorHAnsi"/>
          <w:sz w:val="20"/>
          <w:szCs w:val="20"/>
        </w:rPr>
        <w:t>, but</w:t>
      </w:r>
      <w:r w:rsidR="009B2ADE" w:rsidRPr="002061E5">
        <w:rPr>
          <w:rFonts w:cstheme="minorHAnsi"/>
          <w:i/>
          <w:iCs/>
          <w:sz w:val="20"/>
          <w:szCs w:val="20"/>
        </w:rPr>
        <w:t xml:space="preserve"> </w:t>
      </w:r>
      <w:r w:rsidR="009B2ADE" w:rsidRPr="002061E5">
        <w:rPr>
          <w:rFonts w:cstheme="minorHAnsi"/>
          <w:sz w:val="20"/>
          <w:szCs w:val="20"/>
        </w:rPr>
        <w:t xml:space="preserve">a Parliamentary Early Day Motion (EDM) 880 in 2004 is clear: </w:t>
      </w:r>
      <w:r w:rsidR="009B2ADE" w:rsidRPr="002061E5">
        <w:rPr>
          <w:rFonts w:cstheme="minorHAnsi"/>
          <w:i/>
          <w:iCs/>
          <w:sz w:val="20"/>
          <w:szCs w:val="20"/>
        </w:rPr>
        <w:t>“The Ministry of Defence accepted Professor Wessely’s advice…that Gulf War Syndrome does not exist”.</w:t>
      </w:r>
      <w:r w:rsidR="009B2ADE" w:rsidRPr="002061E5">
        <w:rPr>
          <w:rFonts w:cstheme="minorHAnsi"/>
          <w:sz w:val="20"/>
          <w:szCs w:val="20"/>
        </w:rPr>
        <w:t xml:space="preserve"> </w:t>
      </w:r>
    </w:p>
    <w:p w14:paraId="25B98A4D" w14:textId="77777777" w:rsidR="004C1D5F" w:rsidRPr="002061E5" w:rsidRDefault="004C1D5F" w:rsidP="003C77D5">
      <w:pPr>
        <w:jc w:val="both"/>
        <w:rPr>
          <w:rFonts w:cstheme="minorHAnsi"/>
          <w:sz w:val="20"/>
          <w:szCs w:val="20"/>
        </w:rPr>
      </w:pPr>
    </w:p>
    <w:p w14:paraId="1E2FF1EE" w14:textId="5FC97354" w:rsidR="004C1D5F" w:rsidRPr="002061E5" w:rsidRDefault="004C1D5F" w:rsidP="003C77D5">
      <w:pPr>
        <w:jc w:val="both"/>
        <w:rPr>
          <w:rFonts w:cstheme="minorHAnsi"/>
          <w:b/>
          <w:bCs/>
          <w:sz w:val="20"/>
          <w:szCs w:val="20"/>
        </w:rPr>
      </w:pPr>
      <w:r w:rsidRPr="002061E5">
        <w:rPr>
          <w:rFonts w:cstheme="minorHAnsi"/>
          <w:b/>
          <w:bCs/>
          <w:sz w:val="20"/>
          <w:szCs w:val="20"/>
        </w:rPr>
        <w:t xml:space="preserve">Note: the </w:t>
      </w:r>
      <w:r w:rsidR="00B65502" w:rsidRPr="002061E5">
        <w:rPr>
          <w:rFonts w:cstheme="minorHAnsi"/>
          <w:b/>
          <w:bCs/>
          <w:sz w:val="20"/>
          <w:szCs w:val="20"/>
        </w:rPr>
        <w:t>significance</w:t>
      </w:r>
      <w:r w:rsidRPr="002061E5">
        <w:rPr>
          <w:rFonts w:cstheme="minorHAnsi"/>
          <w:b/>
          <w:bCs/>
          <w:sz w:val="20"/>
          <w:szCs w:val="20"/>
        </w:rPr>
        <w:t xml:space="preserve"> of Wessely’s statement given to </w:t>
      </w:r>
      <w:r w:rsidR="00697C72" w:rsidRPr="002061E5">
        <w:rPr>
          <w:rFonts w:cstheme="minorHAnsi"/>
          <w:b/>
          <w:bCs/>
          <w:sz w:val="20"/>
          <w:szCs w:val="20"/>
        </w:rPr>
        <w:t xml:space="preserve">the </w:t>
      </w:r>
      <w:r w:rsidRPr="002061E5">
        <w:rPr>
          <w:rFonts w:cstheme="minorHAnsi"/>
          <w:b/>
          <w:bCs/>
          <w:sz w:val="20"/>
          <w:szCs w:val="20"/>
        </w:rPr>
        <w:t>Lord Lloyd</w:t>
      </w:r>
      <w:r w:rsidR="00697C72" w:rsidRPr="002061E5">
        <w:rPr>
          <w:rFonts w:cstheme="minorHAnsi"/>
          <w:b/>
          <w:bCs/>
          <w:sz w:val="20"/>
          <w:szCs w:val="20"/>
        </w:rPr>
        <w:t xml:space="preserve"> Inquiry</w:t>
      </w:r>
      <w:r w:rsidRPr="002061E5">
        <w:rPr>
          <w:rFonts w:cstheme="minorHAnsi"/>
          <w:b/>
          <w:bCs/>
          <w:sz w:val="20"/>
          <w:szCs w:val="20"/>
        </w:rPr>
        <w:t xml:space="preserve"> is addressed in more detail later in this document.</w:t>
      </w:r>
    </w:p>
    <w:p w14:paraId="2CEF8F53" w14:textId="77777777" w:rsidR="00DB26BA" w:rsidRPr="002061E5" w:rsidRDefault="00DB26BA" w:rsidP="003C77D5">
      <w:pPr>
        <w:jc w:val="both"/>
        <w:rPr>
          <w:rFonts w:cstheme="minorHAnsi"/>
          <w:i/>
          <w:iCs/>
          <w:sz w:val="20"/>
          <w:szCs w:val="20"/>
        </w:rPr>
      </w:pPr>
    </w:p>
    <w:p w14:paraId="4BC0DA70" w14:textId="46BE7009" w:rsidR="00DA6CEB" w:rsidRPr="002061E5" w:rsidRDefault="00DB7E9A" w:rsidP="003C77D5">
      <w:pPr>
        <w:jc w:val="both"/>
        <w:rPr>
          <w:rFonts w:cstheme="minorHAnsi"/>
          <w:sz w:val="20"/>
          <w:szCs w:val="20"/>
        </w:rPr>
      </w:pPr>
      <w:r w:rsidRPr="002061E5">
        <w:rPr>
          <w:rFonts w:cstheme="minorHAnsi"/>
          <w:sz w:val="20"/>
          <w:szCs w:val="20"/>
        </w:rPr>
        <w:t>S</w:t>
      </w:r>
      <w:r w:rsidR="00175F83" w:rsidRPr="002061E5">
        <w:rPr>
          <w:rFonts w:cstheme="minorHAnsi"/>
          <w:sz w:val="20"/>
          <w:szCs w:val="20"/>
        </w:rPr>
        <w:t>cience, however, comprehensively demolished Wessely’s beliefs and proved that GWS does indeed exist.</w:t>
      </w:r>
      <w:r w:rsidR="00771AEA" w:rsidRPr="002061E5">
        <w:rPr>
          <w:rFonts w:cstheme="minorHAnsi"/>
          <w:sz w:val="20"/>
          <w:szCs w:val="20"/>
        </w:rPr>
        <w:t xml:space="preserve"> </w:t>
      </w:r>
      <w:r w:rsidR="00C517DA" w:rsidRPr="002061E5">
        <w:rPr>
          <w:rFonts w:cstheme="minorHAnsi"/>
          <w:sz w:val="20"/>
          <w:szCs w:val="20"/>
        </w:rPr>
        <w:t xml:space="preserve"> </w:t>
      </w:r>
      <w:r w:rsidR="0086520B" w:rsidRPr="002061E5">
        <w:rPr>
          <w:rFonts w:cstheme="minorHAnsi"/>
          <w:sz w:val="20"/>
          <w:szCs w:val="20"/>
        </w:rPr>
        <w:t>In 2008 Wessely et al were conclusively shown to be wrong by a Report commissioned by the US Congress</w:t>
      </w:r>
      <w:r w:rsidR="006954BB" w:rsidRPr="002061E5">
        <w:rPr>
          <w:rFonts w:cstheme="minorHAnsi"/>
          <w:sz w:val="20"/>
          <w:szCs w:val="20"/>
        </w:rPr>
        <w:t xml:space="preserve"> (Gulf War Illness and the Health of Gulf War Veterans: Scientific Findings and Recommendations: Washington DC; US Government Printing Office 2008: </w:t>
      </w:r>
      <w:hyperlink r:id="rId11" w:history="1">
        <w:r w:rsidR="006954BB" w:rsidRPr="002061E5">
          <w:rPr>
            <w:rStyle w:val="Hyperlink"/>
            <w:rFonts w:cstheme="minorHAnsi"/>
            <w:sz w:val="20"/>
            <w:szCs w:val="20"/>
          </w:rPr>
          <w:t>www.va.gov/RAC-GWV1</w:t>
        </w:r>
      </w:hyperlink>
      <w:r w:rsidR="006954BB" w:rsidRPr="002061E5">
        <w:rPr>
          <w:rFonts w:cstheme="minorHAnsi"/>
          <w:sz w:val="20"/>
          <w:szCs w:val="20"/>
        </w:rPr>
        <w:t xml:space="preserve">) </w:t>
      </w:r>
      <w:r w:rsidR="00EE4397" w:rsidRPr="002061E5">
        <w:rPr>
          <w:rFonts w:cstheme="minorHAnsi"/>
          <w:sz w:val="20"/>
          <w:szCs w:val="20"/>
        </w:rPr>
        <w:t xml:space="preserve">which </w:t>
      </w:r>
      <w:r w:rsidR="006954BB" w:rsidRPr="002061E5">
        <w:rPr>
          <w:rFonts w:cstheme="minorHAnsi"/>
          <w:sz w:val="20"/>
          <w:szCs w:val="20"/>
        </w:rPr>
        <w:t>demonstrated</w:t>
      </w:r>
      <w:r w:rsidR="00EE4397" w:rsidRPr="002061E5">
        <w:rPr>
          <w:rFonts w:cstheme="minorHAnsi"/>
          <w:sz w:val="20"/>
          <w:szCs w:val="20"/>
        </w:rPr>
        <w:t xml:space="preserve"> that GWS is </w:t>
      </w:r>
      <w:r w:rsidR="006954BB" w:rsidRPr="002061E5">
        <w:rPr>
          <w:rFonts w:cstheme="minorHAnsi"/>
          <w:sz w:val="20"/>
          <w:szCs w:val="20"/>
        </w:rPr>
        <w:t>causally related to veterans’ exposure to organophosphates and pyridostigmine bromide (PB/NAPPS tablets)</w:t>
      </w:r>
      <w:r w:rsidR="00EE4397" w:rsidRPr="002061E5">
        <w:rPr>
          <w:rFonts w:cstheme="minorHAnsi"/>
          <w:sz w:val="20"/>
          <w:szCs w:val="20"/>
        </w:rPr>
        <w:t>.  This is a</w:t>
      </w:r>
      <w:r w:rsidR="00AE6F85" w:rsidRPr="002061E5">
        <w:rPr>
          <w:rFonts w:cstheme="minorHAnsi"/>
          <w:sz w:val="20"/>
          <w:szCs w:val="20"/>
        </w:rPr>
        <w:t>nother</w:t>
      </w:r>
      <w:r w:rsidR="00EE4397" w:rsidRPr="002061E5">
        <w:rPr>
          <w:rFonts w:cstheme="minorHAnsi"/>
          <w:sz w:val="20"/>
          <w:szCs w:val="20"/>
        </w:rPr>
        <w:t xml:space="preserve"> proven example of misattribution by Wessely</w:t>
      </w:r>
      <w:r w:rsidR="00C517DA" w:rsidRPr="002061E5">
        <w:rPr>
          <w:rFonts w:cstheme="minorHAnsi"/>
          <w:sz w:val="20"/>
          <w:szCs w:val="20"/>
        </w:rPr>
        <w:t>.</w:t>
      </w:r>
    </w:p>
    <w:p w14:paraId="30507719" w14:textId="77777777" w:rsidR="00175F83" w:rsidRPr="002061E5" w:rsidRDefault="00175F83" w:rsidP="003C77D5">
      <w:pPr>
        <w:jc w:val="both"/>
        <w:rPr>
          <w:rFonts w:cstheme="minorHAnsi"/>
          <w:sz w:val="20"/>
          <w:szCs w:val="20"/>
        </w:rPr>
      </w:pPr>
    </w:p>
    <w:p w14:paraId="2DE78DEE" w14:textId="77777777" w:rsidR="00C9002B" w:rsidRPr="002061E5" w:rsidRDefault="00C9002B" w:rsidP="003C77D5">
      <w:pPr>
        <w:jc w:val="both"/>
        <w:rPr>
          <w:rFonts w:cstheme="minorHAnsi"/>
          <w:sz w:val="20"/>
          <w:szCs w:val="20"/>
        </w:rPr>
      </w:pPr>
    </w:p>
    <w:p w14:paraId="62532803" w14:textId="77777777" w:rsidR="003A1459" w:rsidRPr="002061E5" w:rsidRDefault="003A1459" w:rsidP="003C77D5">
      <w:pPr>
        <w:jc w:val="both"/>
        <w:rPr>
          <w:rFonts w:cstheme="minorHAnsi"/>
          <w:b/>
          <w:bCs/>
          <w:sz w:val="20"/>
          <w:szCs w:val="20"/>
          <w:u w:val="single"/>
        </w:rPr>
      </w:pPr>
    </w:p>
    <w:p w14:paraId="5C9F2E07" w14:textId="47F021F2" w:rsidR="00C9002B" w:rsidRPr="002061E5" w:rsidRDefault="00C9002B" w:rsidP="003C77D5">
      <w:pPr>
        <w:jc w:val="both"/>
        <w:rPr>
          <w:rFonts w:cstheme="minorHAnsi"/>
          <w:b/>
          <w:bCs/>
          <w:sz w:val="20"/>
          <w:szCs w:val="20"/>
          <w:u w:val="single"/>
        </w:rPr>
      </w:pPr>
      <w:r w:rsidRPr="002061E5">
        <w:rPr>
          <w:rFonts w:cstheme="minorHAnsi"/>
          <w:b/>
          <w:bCs/>
          <w:sz w:val="20"/>
          <w:szCs w:val="20"/>
          <w:u w:val="single"/>
        </w:rPr>
        <w:t>Wessely’s dismissal of the Camelford water poisoning</w:t>
      </w:r>
    </w:p>
    <w:p w14:paraId="1153D539" w14:textId="77777777" w:rsidR="00C9002B" w:rsidRPr="002061E5" w:rsidRDefault="00C9002B" w:rsidP="003C77D5">
      <w:pPr>
        <w:jc w:val="both"/>
        <w:rPr>
          <w:rFonts w:cstheme="minorHAnsi"/>
          <w:sz w:val="20"/>
          <w:szCs w:val="20"/>
        </w:rPr>
      </w:pPr>
    </w:p>
    <w:p w14:paraId="53809C7A" w14:textId="66AF3A3D" w:rsidR="00EB5E3A" w:rsidRDefault="00175F83" w:rsidP="002061E5">
      <w:pPr>
        <w:pStyle w:val="BodyText"/>
        <w:rPr>
          <w:rFonts w:asciiTheme="minorHAnsi" w:hAnsiTheme="minorHAnsi" w:cstheme="minorHAnsi"/>
          <w:sz w:val="20"/>
          <w:szCs w:val="20"/>
        </w:rPr>
      </w:pPr>
      <w:r w:rsidRPr="002061E5">
        <w:rPr>
          <w:rFonts w:asciiTheme="minorHAnsi" w:hAnsiTheme="minorHAnsi" w:cstheme="minorHAnsi"/>
          <w:sz w:val="20"/>
          <w:szCs w:val="20"/>
        </w:rPr>
        <w:t xml:space="preserve">Another of Wessely’s </w:t>
      </w:r>
      <w:r w:rsidR="00A769CD" w:rsidRPr="002061E5">
        <w:rPr>
          <w:rFonts w:asciiTheme="minorHAnsi" w:hAnsiTheme="minorHAnsi" w:cstheme="minorHAnsi"/>
          <w:sz w:val="20"/>
          <w:szCs w:val="20"/>
        </w:rPr>
        <w:t>well-publicised</w:t>
      </w:r>
      <w:r w:rsidRPr="002061E5">
        <w:rPr>
          <w:rFonts w:asciiTheme="minorHAnsi" w:hAnsiTheme="minorHAnsi" w:cstheme="minorHAnsi"/>
          <w:sz w:val="20"/>
          <w:szCs w:val="20"/>
        </w:rPr>
        <w:t xml:space="preserve"> assertions</w:t>
      </w:r>
      <w:r w:rsidR="0036690B" w:rsidRPr="002061E5">
        <w:rPr>
          <w:rFonts w:asciiTheme="minorHAnsi" w:hAnsiTheme="minorHAnsi" w:cstheme="minorHAnsi"/>
          <w:sz w:val="20"/>
          <w:szCs w:val="20"/>
        </w:rPr>
        <w:t xml:space="preserve"> which turned out to be </w:t>
      </w:r>
      <w:r w:rsidR="0026751D" w:rsidRPr="002061E5">
        <w:rPr>
          <w:rFonts w:asciiTheme="minorHAnsi" w:hAnsiTheme="minorHAnsi" w:cstheme="minorHAnsi"/>
          <w:sz w:val="20"/>
          <w:szCs w:val="20"/>
        </w:rPr>
        <w:t>wrong</w:t>
      </w:r>
      <w:r w:rsidR="0036690B" w:rsidRPr="002061E5">
        <w:rPr>
          <w:rFonts w:asciiTheme="minorHAnsi" w:hAnsiTheme="minorHAnsi" w:cstheme="minorHAnsi"/>
          <w:sz w:val="20"/>
          <w:szCs w:val="20"/>
        </w:rPr>
        <w:t xml:space="preserve"> is the</w:t>
      </w:r>
      <w:r w:rsidRPr="002061E5">
        <w:rPr>
          <w:rFonts w:asciiTheme="minorHAnsi" w:hAnsiTheme="minorHAnsi" w:cstheme="minorHAnsi"/>
          <w:sz w:val="20"/>
          <w:szCs w:val="20"/>
        </w:rPr>
        <w:t xml:space="preserve"> Camelford </w:t>
      </w:r>
      <w:r w:rsidR="008249DF" w:rsidRPr="002061E5">
        <w:rPr>
          <w:rFonts w:asciiTheme="minorHAnsi" w:hAnsiTheme="minorHAnsi" w:cstheme="minorHAnsi"/>
          <w:sz w:val="20"/>
          <w:szCs w:val="20"/>
        </w:rPr>
        <w:t xml:space="preserve">mass </w:t>
      </w:r>
      <w:r w:rsidRPr="002061E5">
        <w:rPr>
          <w:rFonts w:asciiTheme="minorHAnsi" w:hAnsiTheme="minorHAnsi" w:cstheme="minorHAnsi"/>
          <w:sz w:val="20"/>
          <w:szCs w:val="20"/>
        </w:rPr>
        <w:t>water poisoning episode</w:t>
      </w:r>
      <w:r w:rsidR="0036690B" w:rsidRPr="002061E5">
        <w:rPr>
          <w:rFonts w:asciiTheme="minorHAnsi" w:hAnsiTheme="minorHAnsi" w:cstheme="minorHAnsi"/>
          <w:sz w:val="20"/>
          <w:szCs w:val="20"/>
        </w:rPr>
        <w:t xml:space="preserve">. </w:t>
      </w:r>
      <w:r w:rsidR="00B65A7D" w:rsidRPr="002061E5">
        <w:rPr>
          <w:rFonts w:asciiTheme="minorHAnsi" w:hAnsiTheme="minorHAnsi" w:cstheme="minorHAnsi"/>
          <w:sz w:val="20"/>
          <w:szCs w:val="20"/>
        </w:rPr>
        <w:t>In July 1988 twenty tonnes of aluminium sulphate were pumped into the drinking water supplies of the Cornish town of Camelford</w:t>
      </w:r>
      <w:r w:rsidR="00A47B86">
        <w:rPr>
          <w:rFonts w:asciiTheme="minorHAnsi" w:hAnsiTheme="minorHAnsi" w:cstheme="minorHAnsi"/>
          <w:sz w:val="20"/>
          <w:szCs w:val="20"/>
        </w:rPr>
        <w:t xml:space="preserve"> (The Ecologist:1999:20:6:228-233)</w:t>
      </w:r>
      <w:r w:rsidR="00B65A7D" w:rsidRPr="002061E5">
        <w:rPr>
          <w:rFonts w:asciiTheme="minorHAnsi" w:hAnsiTheme="minorHAnsi" w:cstheme="minorHAnsi"/>
          <w:sz w:val="20"/>
          <w:szCs w:val="20"/>
        </w:rPr>
        <w:t xml:space="preserve">. </w:t>
      </w:r>
      <w:r w:rsidR="00265410">
        <w:rPr>
          <w:rFonts w:asciiTheme="minorHAnsi" w:hAnsiTheme="minorHAnsi" w:cstheme="minorHAnsi"/>
          <w:sz w:val="20"/>
          <w:szCs w:val="20"/>
        </w:rPr>
        <w:t xml:space="preserve"> </w:t>
      </w:r>
      <w:r w:rsidR="00B65A7D" w:rsidRPr="002061E5">
        <w:rPr>
          <w:rFonts w:asciiTheme="minorHAnsi" w:hAnsiTheme="minorHAnsi" w:cstheme="minorHAnsi"/>
          <w:sz w:val="20"/>
          <w:szCs w:val="20"/>
        </w:rPr>
        <w:t>Ninety minutes later, a 140-square mile area was affected by Britain’s worst water pollution. Residents and visitors immediately suffered distressing symptoms including nausea and vomiting, diarrhoea, stinging eyes, mouth ulcers that took weeks to heal, skin rashes, peeling skin and lips sticking together, followed by musculoskeletal pains, malaise and impairment of memory and concentration.  In some cases, hair, skin and nails turned blue; bone showed stainable aluminium over six months later</w:t>
      </w:r>
      <w:r w:rsidR="00A47B86">
        <w:rPr>
          <w:rFonts w:asciiTheme="minorHAnsi" w:hAnsiTheme="minorHAnsi" w:cstheme="minorHAnsi"/>
          <w:sz w:val="20"/>
          <w:szCs w:val="20"/>
        </w:rPr>
        <w:t>.</w:t>
      </w:r>
      <w:r w:rsidR="00546F14">
        <w:rPr>
          <w:rFonts w:asciiTheme="minorHAnsi" w:hAnsiTheme="minorHAnsi" w:cstheme="minorHAnsi"/>
          <w:sz w:val="20"/>
          <w:szCs w:val="20"/>
        </w:rPr>
        <w:t xml:space="preserve">  </w:t>
      </w:r>
      <w:r w:rsidR="00EB5E3A" w:rsidRPr="00A9622B">
        <w:rPr>
          <w:rFonts w:cstheme="minorHAnsi"/>
          <w:sz w:val="20"/>
          <w:szCs w:val="20"/>
        </w:rPr>
        <w:t>At least seven people died, 25,000 suffered serious health effects and 40,000 animals were affected</w:t>
      </w:r>
      <w:r w:rsidR="00EB5E3A">
        <w:rPr>
          <w:rFonts w:cstheme="minorHAnsi"/>
          <w:sz w:val="20"/>
          <w:szCs w:val="20"/>
        </w:rPr>
        <w:t>.</w:t>
      </w:r>
      <w:r w:rsidR="00876B46">
        <w:rPr>
          <w:rFonts w:cstheme="minorHAnsi"/>
          <w:sz w:val="20"/>
          <w:szCs w:val="20"/>
        </w:rPr>
        <w:t xml:space="preserve"> </w:t>
      </w:r>
      <w:r w:rsidR="00546F14">
        <w:rPr>
          <w:rFonts w:cstheme="minorHAnsi"/>
          <w:sz w:val="20"/>
          <w:szCs w:val="20"/>
        </w:rPr>
        <w:t xml:space="preserve"> </w:t>
      </w:r>
      <w:r w:rsidR="00876B46">
        <w:rPr>
          <w:rFonts w:cstheme="minorHAnsi"/>
          <w:sz w:val="20"/>
          <w:szCs w:val="20"/>
        </w:rPr>
        <w:t>It is since thought that at least twenty people die</w:t>
      </w:r>
      <w:r w:rsidR="00A47B86">
        <w:rPr>
          <w:rFonts w:cstheme="minorHAnsi"/>
          <w:sz w:val="20"/>
          <w:szCs w:val="20"/>
        </w:rPr>
        <w:t>d</w:t>
      </w:r>
      <w:r w:rsidR="00876B46">
        <w:rPr>
          <w:rFonts w:cstheme="minorHAnsi"/>
          <w:sz w:val="20"/>
          <w:szCs w:val="20"/>
        </w:rPr>
        <w:t xml:space="preserve"> from drinking the contaminated water (Sue Reid, Daily Mail: 14</w:t>
      </w:r>
      <w:r w:rsidR="00876B46" w:rsidRPr="00876B46">
        <w:rPr>
          <w:rFonts w:cstheme="minorHAnsi"/>
          <w:sz w:val="20"/>
          <w:szCs w:val="20"/>
          <w:vertAlign w:val="superscript"/>
        </w:rPr>
        <w:t>th</w:t>
      </w:r>
      <w:r w:rsidR="00876B46">
        <w:rPr>
          <w:rFonts w:cstheme="minorHAnsi"/>
          <w:sz w:val="20"/>
          <w:szCs w:val="20"/>
        </w:rPr>
        <w:t xml:space="preserve"> December 2007).</w:t>
      </w:r>
    </w:p>
    <w:p w14:paraId="67FC0E53" w14:textId="77777777" w:rsidR="00265410" w:rsidRDefault="00265410" w:rsidP="002061E5">
      <w:pPr>
        <w:pStyle w:val="BodyText"/>
        <w:rPr>
          <w:rFonts w:asciiTheme="minorHAnsi" w:hAnsiTheme="minorHAnsi" w:cstheme="minorHAnsi"/>
          <w:sz w:val="20"/>
          <w:szCs w:val="20"/>
        </w:rPr>
      </w:pPr>
    </w:p>
    <w:p w14:paraId="6546B8F9" w14:textId="1C5DE89F" w:rsidR="00265410" w:rsidRPr="00265410" w:rsidRDefault="00265410" w:rsidP="002061E5">
      <w:pPr>
        <w:pStyle w:val="BodyText"/>
        <w:rPr>
          <w:rFonts w:asciiTheme="minorHAnsi" w:hAnsiTheme="minorHAnsi" w:cstheme="minorHAnsi"/>
          <w:sz w:val="20"/>
          <w:szCs w:val="20"/>
        </w:rPr>
      </w:pPr>
      <w:r>
        <w:rPr>
          <w:rFonts w:asciiTheme="minorHAnsi" w:hAnsiTheme="minorHAnsi" w:cstheme="minorHAnsi"/>
          <w:sz w:val="20"/>
          <w:szCs w:val="20"/>
        </w:rPr>
        <w:t>Wessely published his belief that the alleged ill-health was due to contagious mass hysteria and that the “</w:t>
      </w:r>
      <w:r>
        <w:rPr>
          <w:rFonts w:asciiTheme="minorHAnsi" w:hAnsiTheme="minorHAnsi" w:cstheme="minorHAnsi"/>
          <w:i/>
          <w:iCs/>
          <w:sz w:val="20"/>
          <w:szCs w:val="20"/>
        </w:rPr>
        <w:t>somatic”</w:t>
      </w:r>
      <w:r>
        <w:rPr>
          <w:rFonts w:asciiTheme="minorHAnsi" w:hAnsiTheme="minorHAnsi" w:cstheme="minorHAnsi"/>
          <w:sz w:val="20"/>
          <w:szCs w:val="20"/>
        </w:rPr>
        <w:t xml:space="preserve"> symptoms were due to (</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xml:space="preserve">) </w:t>
      </w:r>
      <w:r>
        <w:rPr>
          <w:rFonts w:asciiTheme="minorHAnsi" w:hAnsiTheme="minorHAnsi" w:cstheme="minorHAnsi"/>
          <w:i/>
          <w:iCs/>
          <w:sz w:val="20"/>
          <w:szCs w:val="20"/>
        </w:rPr>
        <w:t>“heightened perception of normal bodily sensations being attributed to an external cause such as poisoning”</w:t>
      </w:r>
      <w:r>
        <w:rPr>
          <w:rFonts w:asciiTheme="minorHAnsi" w:hAnsiTheme="minorHAnsi" w:cstheme="minorHAnsi"/>
          <w:sz w:val="20"/>
          <w:szCs w:val="20"/>
        </w:rPr>
        <w:t xml:space="preserve"> and (ii) irresponsible reporting by the press</w:t>
      </w:r>
      <w:r w:rsidR="006266A1">
        <w:rPr>
          <w:rFonts w:asciiTheme="minorHAnsi" w:hAnsiTheme="minorHAnsi" w:cstheme="minorHAnsi"/>
          <w:sz w:val="20"/>
          <w:szCs w:val="20"/>
        </w:rPr>
        <w:t xml:space="preserve"> (J </w:t>
      </w:r>
      <w:proofErr w:type="spellStart"/>
      <w:r w:rsidR="006266A1">
        <w:rPr>
          <w:rFonts w:asciiTheme="minorHAnsi" w:hAnsiTheme="minorHAnsi" w:cstheme="minorHAnsi"/>
          <w:sz w:val="20"/>
          <w:szCs w:val="20"/>
        </w:rPr>
        <w:t>Psychosom</w:t>
      </w:r>
      <w:proofErr w:type="spellEnd"/>
      <w:r w:rsidR="006266A1">
        <w:rPr>
          <w:rFonts w:asciiTheme="minorHAnsi" w:hAnsiTheme="minorHAnsi" w:cstheme="minorHAnsi"/>
          <w:sz w:val="20"/>
          <w:szCs w:val="20"/>
        </w:rPr>
        <w:t xml:space="preserve"> Res 1995:39:1:1-9).</w:t>
      </w:r>
      <w:r>
        <w:rPr>
          <w:rFonts w:asciiTheme="minorHAnsi" w:hAnsiTheme="minorHAnsi" w:cstheme="minorHAnsi"/>
          <w:sz w:val="20"/>
          <w:szCs w:val="20"/>
        </w:rPr>
        <w:t xml:space="preserve">  Wessely failed to mention how mass hysteria affects animals</w:t>
      </w:r>
      <w:r w:rsidR="008E1154">
        <w:rPr>
          <w:rFonts w:asciiTheme="minorHAnsi" w:hAnsiTheme="minorHAnsi" w:cstheme="minorHAnsi"/>
          <w:sz w:val="20"/>
          <w:szCs w:val="20"/>
        </w:rPr>
        <w:t>.</w:t>
      </w:r>
    </w:p>
    <w:p w14:paraId="4BD1DE5D" w14:textId="77777777" w:rsidR="002061E5" w:rsidRDefault="002061E5" w:rsidP="002061E5">
      <w:pPr>
        <w:pStyle w:val="BodyText"/>
        <w:rPr>
          <w:rFonts w:asciiTheme="minorHAnsi" w:hAnsiTheme="minorHAnsi" w:cstheme="minorHAnsi"/>
          <w:sz w:val="20"/>
          <w:szCs w:val="20"/>
        </w:rPr>
      </w:pPr>
    </w:p>
    <w:p w14:paraId="565E0A4E" w14:textId="4D1009A7" w:rsidR="001D3EA7" w:rsidRPr="002061E5" w:rsidRDefault="001D3EA7" w:rsidP="002061E5">
      <w:pPr>
        <w:pStyle w:val="BodyText"/>
        <w:rPr>
          <w:rFonts w:asciiTheme="minorHAnsi" w:hAnsiTheme="minorHAnsi" w:cstheme="minorHAnsi"/>
          <w:sz w:val="20"/>
          <w:szCs w:val="20"/>
        </w:rPr>
      </w:pPr>
      <w:r w:rsidRPr="002061E5">
        <w:rPr>
          <w:rFonts w:asciiTheme="minorHAnsi" w:hAnsiTheme="minorHAnsi" w:cstheme="minorHAnsi"/>
          <w:sz w:val="20"/>
          <w:szCs w:val="20"/>
        </w:rPr>
        <w:t xml:space="preserve">In 1999 it was conclusively shown by Paul Altmann et al that there was objective evidence of considerable organic brain damage compatible with the known effects of exposure to aluminium and that it was this exposure, not anxiety or hysteria, which was the cause of the symptoms exhibited by those who had been exposed to the contaminated water (BMJ 1999:319:807-811). </w:t>
      </w:r>
    </w:p>
    <w:p w14:paraId="096B92E7" w14:textId="77777777" w:rsidR="002061E5" w:rsidRDefault="002061E5" w:rsidP="00785229">
      <w:pPr>
        <w:jc w:val="both"/>
        <w:rPr>
          <w:rFonts w:cstheme="minorHAnsi"/>
          <w:sz w:val="20"/>
          <w:szCs w:val="20"/>
        </w:rPr>
      </w:pPr>
    </w:p>
    <w:p w14:paraId="62B50A6E" w14:textId="134237AD" w:rsidR="001D3EA7" w:rsidRDefault="005A42E1" w:rsidP="00785229">
      <w:pPr>
        <w:jc w:val="both"/>
        <w:rPr>
          <w:rFonts w:cstheme="minorHAnsi"/>
          <w:sz w:val="20"/>
          <w:szCs w:val="20"/>
        </w:rPr>
      </w:pPr>
      <w:r>
        <w:rPr>
          <w:rFonts w:cstheme="minorHAnsi"/>
          <w:sz w:val="20"/>
          <w:szCs w:val="20"/>
        </w:rPr>
        <w:t>Once again,</w:t>
      </w:r>
      <w:r w:rsidR="002061E5" w:rsidRPr="002061E5">
        <w:rPr>
          <w:rFonts w:cstheme="minorHAnsi"/>
          <w:sz w:val="20"/>
          <w:szCs w:val="20"/>
        </w:rPr>
        <w:t xml:space="preserve"> </w:t>
      </w:r>
      <w:r w:rsidR="007323CD">
        <w:rPr>
          <w:rFonts w:cstheme="minorHAnsi"/>
          <w:sz w:val="20"/>
          <w:szCs w:val="20"/>
        </w:rPr>
        <w:t xml:space="preserve">science proved Wessely’s assertions to be erroneous: </w:t>
      </w:r>
      <w:r w:rsidR="002061E5" w:rsidRPr="002061E5">
        <w:rPr>
          <w:rFonts w:cstheme="minorHAnsi"/>
          <w:sz w:val="20"/>
          <w:szCs w:val="20"/>
        </w:rPr>
        <w:t>the</w:t>
      </w:r>
      <w:r w:rsidR="002061E5">
        <w:rPr>
          <w:rFonts w:cstheme="minorHAnsi"/>
          <w:sz w:val="20"/>
          <w:szCs w:val="20"/>
        </w:rPr>
        <w:t xml:space="preserve"> </w:t>
      </w:r>
      <w:r w:rsidR="002061E5" w:rsidRPr="002061E5">
        <w:rPr>
          <w:rFonts w:cstheme="minorHAnsi"/>
          <w:sz w:val="20"/>
          <w:szCs w:val="20"/>
        </w:rPr>
        <w:t xml:space="preserve">evidence did not support </w:t>
      </w:r>
      <w:r w:rsidR="00DA102A">
        <w:rPr>
          <w:rFonts w:cstheme="minorHAnsi"/>
          <w:sz w:val="20"/>
          <w:szCs w:val="20"/>
        </w:rPr>
        <w:t xml:space="preserve">his </w:t>
      </w:r>
      <w:r w:rsidR="002061E5" w:rsidRPr="002061E5">
        <w:rPr>
          <w:rFonts w:cstheme="minorHAnsi"/>
          <w:sz w:val="20"/>
          <w:szCs w:val="20"/>
        </w:rPr>
        <w:t>belief that the Camelford disaster was merely contagious mass hysteria</w:t>
      </w:r>
      <w:r w:rsidR="00546F14">
        <w:rPr>
          <w:rFonts w:cstheme="minorHAnsi"/>
          <w:sz w:val="20"/>
          <w:szCs w:val="20"/>
        </w:rPr>
        <w:t>.</w:t>
      </w:r>
    </w:p>
    <w:p w14:paraId="6DAFE93A" w14:textId="77777777" w:rsidR="00E034D5" w:rsidRDefault="00E034D5" w:rsidP="00785229">
      <w:pPr>
        <w:jc w:val="both"/>
        <w:rPr>
          <w:rFonts w:cstheme="minorHAnsi"/>
          <w:sz w:val="20"/>
          <w:szCs w:val="20"/>
        </w:rPr>
      </w:pPr>
    </w:p>
    <w:p w14:paraId="7BCE0667" w14:textId="68C1902E" w:rsidR="00E034D5" w:rsidRPr="00E034D5" w:rsidRDefault="00DA1014" w:rsidP="00785229">
      <w:pPr>
        <w:jc w:val="both"/>
        <w:rPr>
          <w:rFonts w:cstheme="minorHAnsi"/>
          <w:b/>
          <w:bCs/>
          <w:sz w:val="20"/>
          <w:szCs w:val="20"/>
        </w:rPr>
      </w:pPr>
      <w:r>
        <w:rPr>
          <w:rFonts w:cstheme="minorHAnsi"/>
          <w:b/>
          <w:bCs/>
          <w:sz w:val="20"/>
          <w:szCs w:val="20"/>
        </w:rPr>
        <w:t xml:space="preserve">Note: </w:t>
      </w:r>
      <w:r w:rsidR="00F5375A">
        <w:rPr>
          <w:rFonts w:cstheme="minorHAnsi"/>
          <w:b/>
          <w:bCs/>
          <w:sz w:val="20"/>
          <w:szCs w:val="20"/>
        </w:rPr>
        <w:t xml:space="preserve">It is believed that </w:t>
      </w:r>
      <w:r>
        <w:rPr>
          <w:rFonts w:cstheme="minorHAnsi"/>
          <w:b/>
          <w:bCs/>
          <w:sz w:val="20"/>
          <w:szCs w:val="20"/>
        </w:rPr>
        <w:t>Wessely does not apologise for his errors when he is shown to be wrong.</w:t>
      </w:r>
    </w:p>
    <w:p w14:paraId="09697A35" w14:textId="77777777" w:rsidR="00B65A7D" w:rsidRPr="002061E5" w:rsidRDefault="00B65A7D" w:rsidP="00785229">
      <w:pPr>
        <w:jc w:val="both"/>
        <w:rPr>
          <w:rFonts w:cstheme="minorHAnsi"/>
          <w:sz w:val="20"/>
          <w:szCs w:val="20"/>
        </w:rPr>
      </w:pPr>
    </w:p>
    <w:p w14:paraId="4B0E53AA" w14:textId="77777777" w:rsidR="00B65A7D" w:rsidRPr="002061E5" w:rsidRDefault="00B65A7D" w:rsidP="00785229">
      <w:pPr>
        <w:jc w:val="both"/>
        <w:rPr>
          <w:rFonts w:cstheme="minorHAnsi"/>
          <w:sz w:val="20"/>
          <w:szCs w:val="20"/>
        </w:rPr>
      </w:pPr>
    </w:p>
    <w:p w14:paraId="48F97F98" w14:textId="77777777" w:rsidR="00B65A7D" w:rsidRPr="002061E5" w:rsidRDefault="00B65A7D" w:rsidP="00785229">
      <w:pPr>
        <w:jc w:val="both"/>
        <w:rPr>
          <w:rFonts w:cstheme="minorHAnsi"/>
          <w:sz w:val="20"/>
          <w:szCs w:val="20"/>
        </w:rPr>
      </w:pPr>
    </w:p>
    <w:p w14:paraId="5759DE8E" w14:textId="52290B8B" w:rsidR="00CF4CF6" w:rsidRPr="002061E5" w:rsidRDefault="00CF4CF6" w:rsidP="003C77D5">
      <w:pPr>
        <w:jc w:val="both"/>
        <w:rPr>
          <w:rFonts w:cstheme="minorHAnsi"/>
          <w:b/>
          <w:bCs/>
          <w:sz w:val="20"/>
          <w:szCs w:val="20"/>
          <w:u w:val="single"/>
        </w:rPr>
      </w:pPr>
      <w:r w:rsidRPr="002061E5">
        <w:rPr>
          <w:rFonts w:cstheme="minorHAnsi"/>
          <w:b/>
          <w:bCs/>
          <w:sz w:val="20"/>
          <w:szCs w:val="20"/>
          <w:u w:val="single"/>
        </w:rPr>
        <w:t>Some consequences of Wessely’s refusal to accept the existence of ME</w:t>
      </w:r>
    </w:p>
    <w:p w14:paraId="1A70B4A8" w14:textId="77777777" w:rsidR="00CF4CF6" w:rsidRDefault="00CF4CF6" w:rsidP="003C77D5">
      <w:pPr>
        <w:jc w:val="both"/>
        <w:rPr>
          <w:rFonts w:cstheme="minorHAnsi"/>
          <w:sz w:val="20"/>
          <w:szCs w:val="20"/>
        </w:rPr>
      </w:pPr>
    </w:p>
    <w:p w14:paraId="2DA32E36" w14:textId="302832CC" w:rsidR="004A6577" w:rsidRPr="002061E5" w:rsidRDefault="004A6577" w:rsidP="004A6577">
      <w:pPr>
        <w:jc w:val="both"/>
        <w:rPr>
          <w:rFonts w:cstheme="minorHAnsi"/>
          <w:sz w:val="20"/>
          <w:szCs w:val="20"/>
        </w:rPr>
      </w:pPr>
      <w:r w:rsidRPr="002061E5">
        <w:rPr>
          <w:rFonts w:cstheme="minorHAnsi"/>
          <w:sz w:val="20"/>
          <w:szCs w:val="20"/>
        </w:rPr>
        <w:t xml:space="preserve">No matter that many of Wessely’s assertions have been proved to be wrong, his doctrine that ME does not exist </w:t>
      </w:r>
      <w:r>
        <w:rPr>
          <w:rFonts w:cstheme="minorHAnsi"/>
          <w:sz w:val="20"/>
          <w:szCs w:val="20"/>
        </w:rPr>
        <w:t xml:space="preserve">as a physical disorder </w:t>
      </w:r>
      <w:r w:rsidRPr="002061E5">
        <w:rPr>
          <w:rFonts w:cstheme="minorHAnsi"/>
          <w:sz w:val="20"/>
          <w:szCs w:val="20"/>
        </w:rPr>
        <w:t xml:space="preserve">still remains deeply embedded in the NHS. The resultant iatrogenic harm and </w:t>
      </w:r>
      <w:r w:rsidR="00AA74DC">
        <w:rPr>
          <w:rFonts w:cstheme="minorHAnsi"/>
          <w:sz w:val="20"/>
          <w:szCs w:val="20"/>
        </w:rPr>
        <w:t xml:space="preserve">the </w:t>
      </w:r>
      <w:r w:rsidRPr="002061E5">
        <w:rPr>
          <w:rFonts w:cstheme="minorHAnsi"/>
          <w:sz w:val="20"/>
          <w:szCs w:val="20"/>
        </w:rPr>
        <w:t xml:space="preserve">indescribable </w:t>
      </w:r>
      <w:r w:rsidR="00AA74DC">
        <w:rPr>
          <w:rFonts w:cstheme="minorHAnsi"/>
          <w:sz w:val="20"/>
          <w:szCs w:val="20"/>
        </w:rPr>
        <w:t>grief of parents whose children have died</w:t>
      </w:r>
      <w:r w:rsidR="00F66812">
        <w:rPr>
          <w:rFonts w:cstheme="minorHAnsi"/>
          <w:sz w:val="20"/>
          <w:szCs w:val="20"/>
        </w:rPr>
        <w:t xml:space="preserve"> -- which</w:t>
      </w:r>
      <w:r w:rsidRPr="002061E5">
        <w:rPr>
          <w:rFonts w:cstheme="minorHAnsi"/>
          <w:sz w:val="20"/>
          <w:szCs w:val="20"/>
        </w:rPr>
        <w:t xml:space="preserve"> </w:t>
      </w:r>
      <w:r w:rsidR="00AA74DC">
        <w:rPr>
          <w:rFonts w:cstheme="minorHAnsi"/>
          <w:sz w:val="20"/>
          <w:szCs w:val="20"/>
        </w:rPr>
        <w:t xml:space="preserve">appear to have </w:t>
      </w:r>
      <w:r w:rsidRPr="002061E5">
        <w:rPr>
          <w:rFonts w:cstheme="minorHAnsi"/>
          <w:sz w:val="20"/>
          <w:szCs w:val="20"/>
        </w:rPr>
        <w:t>result</w:t>
      </w:r>
      <w:r w:rsidR="00AA74DC">
        <w:rPr>
          <w:rFonts w:cstheme="minorHAnsi"/>
          <w:sz w:val="20"/>
          <w:szCs w:val="20"/>
        </w:rPr>
        <w:t>ed</w:t>
      </w:r>
      <w:r w:rsidRPr="002061E5">
        <w:rPr>
          <w:rFonts w:cstheme="minorHAnsi"/>
          <w:sz w:val="20"/>
          <w:szCs w:val="20"/>
        </w:rPr>
        <w:t xml:space="preserve"> from </w:t>
      </w:r>
      <w:r w:rsidR="00C00D0B">
        <w:rPr>
          <w:rFonts w:cstheme="minorHAnsi"/>
          <w:sz w:val="20"/>
          <w:szCs w:val="20"/>
        </w:rPr>
        <w:t>his</w:t>
      </w:r>
      <w:r w:rsidRPr="002061E5">
        <w:rPr>
          <w:rFonts w:cstheme="minorHAnsi"/>
          <w:sz w:val="20"/>
          <w:szCs w:val="20"/>
        </w:rPr>
        <w:t xml:space="preserve"> conviction that ME is a psychogenic disorder which must not be investigated</w:t>
      </w:r>
      <w:r w:rsidR="00F66812">
        <w:rPr>
          <w:rFonts w:cstheme="minorHAnsi"/>
          <w:sz w:val="20"/>
          <w:szCs w:val="20"/>
        </w:rPr>
        <w:t xml:space="preserve"> --</w:t>
      </w:r>
      <w:r w:rsidRPr="002061E5">
        <w:rPr>
          <w:rFonts w:cstheme="minorHAnsi"/>
          <w:sz w:val="20"/>
          <w:szCs w:val="20"/>
        </w:rPr>
        <w:t xml:space="preserve"> </w:t>
      </w:r>
      <w:r>
        <w:rPr>
          <w:rFonts w:cstheme="minorHAnsi"/>
          <w:sz w:val="20"/>
          <w:szCs w:val="20"/>
        </w:rPr>
        <w:t>is</w:t>
      </w:r>
      <w:r w:rsidRPr="002061E5">
        <w:rPr>
          <w:rFonts w:cstheme="minorHAnsi"/>
          <w:sz w:val="20"/>
          <w:szCs w:val="20"/>
        </w:rPr>
        <w:t xml:space="preserve"> incalculabl</w:t>
      </w:r>
      <w:r w:rsidR="008E1154">
        <w:rPr>
          <w:rFonts w:cstheme="minorHAnsi"/>
          <w:sz w:val="20"/>
          <w:szCs w:val="20"/>
        </w:rPr>
        <w:t>e</w:t>
      </w:r>
      <w:r w:rsidRPr="002061E5">
        <w:rPr>
          <w:rFonts w:cstheme="minorHAnsi"/>
          <w:sz w:val="20"/>
          <w:szCs w:val="20"/>
        </w:rPr>
        <w:t>.</w:t>
      </w:r>
    </w:p>
    <w:p w14:paraId="68308ECD" w14:textId="77777777" w:rsidR="004A6577" w:rsidRPr="002061E5" w:rsidRDefault="004A6577" w:rsidP="004A6577">
      <w:pPr>
        <w:jc w:val="both"/>
        <w:rPr>
          <w:rFonts w:cstheme="minorHAnsi"/>
          <w:sz w:val="20"/>
          <w:szCs w:val="20"/>
        </w:rPr>
      </w:pPr>
    </w:p>
    <w:p w14:paraId="54840B33" w14:textId="497A0F3C" w:rsidR="00A55D23" w:rsidRPr="002061E5" w:rsidRDefault="009173C9" w:rsidP="00A55D23">
      <w:pPr>
        <w:jc w:val="both"/>
        <w:rPr>
          <w:rFonts w:cstheme="minorHAnsi"/>
          <w:i/>
          <w:iCs/>
          <w:sz w:val="20"/>
          <w:szCs w:val="20"/>
        </w:rPr>
      </w:pPr>
      <w:r w:rsidRPr="002061E5">
        <w:rPr>
          <w:rFonts w:cstheme="minorHAnsi"/>
          <w:sz w:val="20"/>
          <w:szCs w:val="20"/>
        </w:rPr>
        <w:t>As long ago as</w:t>
      </w:r>
      <w:r w:rsidR="00E6455D" w:rsidRPr="002061E5">
        <w:rPr>
          <w:rFonts w:cstheme="minorHAnsi"/>
          <w:sz w:val="20"/>
          <w:szCs w:val="20"/>
        </w:rPr>
        <w:t xml:space="preserve"> 1989, “InterAction”, the magazine of the charity ME Action Campaign (</w:t>
      </w:r>
      <w:r w:rsidR="00F4775C" w:rsidRPr="002061E5">
        <w:rPr>
          <w:rFonts w:cstheme="minorHAnsi"/>
          <w:sz w:val="20"/>
          <w:szCs w:val="20"/>
        </w:rPr>
        <w:t xml:space="preserve">formerly </w:t>
      </w:r>
      <w:r w:rsidR="00E6455D" w:rsidRPr="002061E5">
        <w:rPr>
          <w:rFonts w:cstheme="minorHAnsi"/>
          <w:sz w:val="20"/>
          <w:szCs w:val="20"/>
        </w:rPr>
        <w:t>called Action for ME) carried the results of 1500 professionally conducted questionnaires:</w:t>
      </w:r>
      <w:r w:rsidR="00E10A73" w:rsidRPr="002061E5">
        <w:rPr>
          <w:rFonts w:cstheme="minorHAnsi"/>
          <w:sz w:val="20"/>
          <w:szCs w:val="20"/>
        </w:rPr>
        <w:t xml:space="preserve"> the results were distressing.  Some of the comments made by doctors to people with ME include</w:t>
      </w:r>
      <w:r w:rsidR="000F7F8B" w:rsidRPr="002061E5">
        <w:rPr>
          <w:rFonts w:cstheme="minorHAnsi"/>
          <w:sz w:val="20"/>
          <w:szCs w:val="20"/>
        </w:rPr>
        <w:t>:</w:t>
      </w:r>
      <w:r w:rsidR="00E10A73" w:rsidRPr="002061E5">
        <w:rPr>
          <w:rFonts w:cstheme="minorHAnsi"/>
          <w:sz w:val="20"/>
          <w:szCs w:val="20"/>
        </w:rPr>
        <w:t xml:space="preserve"> “</w:t>
      </w:r>
      <w:r w:rsidR="00E10A73" w:rsidRPr="002061E5">
        <w:rPr>
          <w:rFonts w:cstheme="minorHAnsi"/>
          <w:i/>
          <w:iCs/>
          <w:sz w:val="20"/>
          <w:szCs w:val="20"/>
        </w:rPr>
        <w:t>I’m not prepared to do any tests</w:t>
      </w:r>
      <w:r w:rsidR="00E10A73" w:rsidRPr="002061E5">
        <w:rPr>
          <w:rFonts w:cstheme="minorHAnsi"/>
          <w:sz w:val="20"/>
          <w:szCs w:val="20"/>
        </w:rPr>
        <w:t xml:space="preserve">”; </w:t>
      </w:r>
      <w:r w:rsidR="00E10A73" w:rsidRPr="002061E5">
        <w:rPr>
          <w:rFonts w:cstheme="minorHAnsi"/>
          <w:i/>
          <w:iCs/>
          <w:sz w:val="20"/>
          <w:szCs w:val="20"/>
        </w:rPr>
        <w:t>“Hypochondriac, menopausal, you have the audacity to come here and demand treatment for this self-diagnosed illness which does not exist”</w:t>
      </w:r>
      <w:r w:rsidR="00A55D23" w:rsidRPr="002061E5">
        <w:rPr>
          <w:rFonts w:cstheme="minorHAnsi"/>
          <w:sz w:val="20"/>
          <w:szCs w:val="20"/>
        </w:rPr>
        <w:t xml:space="preserve">; </w:t>
      </w:r>
      <w:r w:rsidR="00A55D23" w:rsidRPr="002061E5">
        <w:rPr>
          <w:rFonts w:cstheme="minorHAnsi"/>
          <w:i/>
          <w:iCs/>
          <w:sz w:val="20"/>
          <w:szCs w:val="20"/>
        </w:rPr>
        <w:t>“ME is a malingerer’s meal ticket”</w:t>
      </w:r>
      <w:r w:rsidR="00A55D23" w:rsidRPr="002061E5">
        <w:rPr>
          <w:rFonts w:cstheme="minorHAnsi"/>
          <w:sz w:val="20"/>
          <w:szCs w:val="20"/>
        </w:rPr>
        <w:t>;</w:t>
      </w:r>
      <w:r w:rsidR="00A55D23" w:rsidRPr="002061E5">
        <w:rPr>
          <w:rFonts w:cstheme="minorHAnsi"/>
          <w:i/>
          <w:iCs/>
          <w:sz w:val="20"/>
          <w:szCs w:val="20"/>
        </w:rPr>
        <w:t xml:space="preserve"> “You are a menace to society – a pest”</w:t>
      </w:r>
      <w:r w:rsidR="00A55D23" w:rsidRPr="002061E5">
        <w:rPr>
          <w:rFonts w:cstheme="minorHAnsi"/>
          <w:sz w:val="20"/>
          <w:szCs w:val="20"/>
        </w:rPr>
        <w:t xml:space="preserve">; </w:t>
      </w:r>
      <w:r w:rsidR="00A55D23" w:rsidRPr="002061E5">
        <w:rPr>
          <w:rFonts w:cstheme="minorHAnsi"/>
          <w:i/>
          <w:iCs/>
          <w:sz w:val="20"/>
          <w:szCs w:val="20"/>
        </w:rPr>
        <w:t>“Stop feeling sorry for yourself – I have patients with real illnesses”</w:t>
      </w:r>
      <w:r w:rsidR="00A55D23" w:rsidRPr="002061E5">
        <w:rPr>
          <w:rFonts w:cstheme="minorHAnsi"/>
          <w:sz w:val="20"/>
          <w:szCs w:val="20"/>
        </w:rPr>
        <w:t xml:space="preserve">; </w:t>
      </w:r>
      <w:r w:rsidR="00A55D23" w:rsidRPr="002061E5">
        <w:rPr>
          <w:rFonts w:cstheme="minorHAnsi"/>
          <w:i/>
          <w:iCs/>
          <w:sz w:val="20"/>
          <w:szCs w:val="20"/>
        </w:rPr>
        <w:t>“I’m not going to further your career of twenty years of being ill”.</w:t>
      </w:r>
    </w:p>
    <w:p w14:paraId="749EDD6D" w14:textId="68AE7D37" w:rsidR="00E10A73" w:rsidRPr="002061E5" w:rsidRDefault="00E10A73" w:rsidP="00E10A73">
      <w:pPr>
        <w:jc w:val="both"/>
        <w:rPr>
          <w:rFonts w:cstheme="minorHAnsi"/>
          <w:sz w:val="20"/>
          <w:szCs w:val="20"/>
        </w:rPr>
      </w:pPr>
    </w:p>
    <w:p w14:paraId="4F6379B3" w14:textId="7BB6E5C3" w:rsidR="00E6455D" w:rsidRPr="002061E5" w:rsidRDefault="00A55D23" w:rsidP="00E6455D">
      <w:pPr>
        <w:jc w:val="both"/>
        <w:rPr>
          <w:rFonts w:cstheme="minorHAnsi"/>
          <w:i/>
          <w:iCs/>
          <w:sz w:val="20"/>
          <w:szCs w:val="20"/>
        </w:rPr>
      </w:pPr>
      <w:r w:rsidRPr="002061E5">
        <w:rPr>
          <w:rFonts w:cstheme="minorHAnsi"/>
          <w:sz w:val="20"/>
          <w:szCs w:val="20"/>
        </w:rPr>
        <w:lastRenderedPageBreak/>
        <w:t>Comments of ME patients about their doctors include</w:t>
      </w:r>
      <w:r w:rsidR="00EB0835" w:rsidRPr="002061E5">
        <w:rPr>
          <w:rFonts w:cstheme="minorHAnsi"/>
          <w:sz w:val="20"/>
          <w:szCs w:val="20"/>
        </w:rPr>
        <w:t>:</w:t>
      </w:r>
      <w:r w:rsidRPr="002061E5">
        <w:rPr>
          <w:rFonts w:cstheme="minorHAnsi"/>
          <w:sz w:val="20"/>
          <w:szCs w:val="20"/>
        </w:rPr>
        <w:t xml:space="preserve"> </w:t>
      </w:r>
      <w:r w:rsidRPr="002061E5">
        <w:rPr>
          <w:rFonts w:cstheme="minorHAnsi"/>
          <w:i/>
          <w:iCs/>
          <w:sz w:val="20"/>
          <w:szCs w:val="20"/>
        </w:rPr>
        <w:t>“</w:t>
      </w:r>
      <w:r w:rsidR="00746CBA" w:rsidRPr="002061E5">
        <w:rPr>
          <w:rFonts w:cstheme="minorHAnsi"/>
          <w:i/>
          <w:iCs/>
          <w:sz w:val="20"/>
          <w:szCs w:val="20"/>
        </w:rPr>
        <w:t>H</w:t>
      </w:r>
      <w:r w:rsidRPr="002061E5">
        <w:rPr>
          <w:rFonts w:cstheme="minorHAnsi"/>
          <w:i/>
          <w:iCs/>
          <w:sz w:val="20"/>
          <w:szCs w:val="20"/>
        </w:rPr>
        <w:t>e said the illness was a load of trollop”; “I was called ‘stupid’ and shouted at on more occasions than I care to mention …one neurologist said he ‘couldn’t care less’ whether I ever got better”; “I was told I was a disgrace”;  “the doctor said it was ‘attention seeking’”;  “I was told that I was selfish and introverted and it was nothing but hysteria”; ”the doctor said my symptoms/signs ‘didn’t exist’ ”; “the doctor said ‘if you go on like this you will be struck off the register’ ”.</w:t>
      </w:r>
    </w:p>
    <w:p w14:paraId="3640A9BC" w14:textId="77777777" w:rsidR="00E6455D" w:rsidRPr="002061E5" w:rsidRDefault="00E6455D" w:rsidP="00E6455D">
      <w:pPr>
        <w:jc w:val="both"/>
        <w:rPr>
          <w:rFonts w:cstheme="minorHAnsi"/>
          <w:sz w:val="20"/>
          <w:szCs w:val="20"/>
        </w:rPr>
      </w:pPr>
    </w:p>
    <w:p w14:paraId="784DACC3" w14:textId="7092D20C" w:rsidR="00E6455D" w:rsidRPr="002061E5" w:rsidRDefault="00E6455D" w:rsidP="00E6455D">
      <w:pPr>
        <w:jc w:val="both"/>
        <w:rPr>
          <w:rFonts w:cstheme="minorHAnsi"/>
          <w:bCs/>
          <w:i/>
          <w:sz w:val="20"/>
          <w:szCs w:val="20"/>
        </w:rPr>
      </w:pPr>
      <w:r w:rsidRPr="002061E5">
        <w:rPr>
          <w:rFonts w:cstheme="minorHAnsi"/>
          <w:sz w:val="20"/>
          <w:szCs w:val="20"/>
        </w:rPr>
        <w:t xml:space="preserve">That same year, a severely affected female patient was informed by her GP that </w:t>
      </w:r>
      <w:r w:rsidRPr="002061E5">
        <w:rPr>
          <w:rFonts w:cstheme="minorHAnsi"/>
          <w:bCs/>
          <w:sz w:val="20"/>
          <w:szCs w:val="20"/>
        </w:rPr>
        <w:t xml:space="preserve">ME </w:t>
      </w:r>
      <w:r w:rsidRPr="002061E5">
        <w:rPr>
          <w:rFonts w:cstheme="minorHAnsi"/>
          <w:bCs/>
          <w:i/>
          <w:sz w:val="20"/>
          <w:szCs w:val="20"/>
        </w:rPr>
        <w:t>“is a condition developed by the patient for what they can get out of it”.</w:t>
      </w:r>
    </w:p>
    <w:p w14:paraId="56E9BF9B" w14:textId="77777777" w:rsidR="00E6455D" w:rsidRPr="002061E5" w:rsidRDefault="00E6455D" w:rsidP="00E6455D">
      <w:pPr>
        <w:jc w:val="both"/>
        <w:rPr>
          <w:rFonts w:cstheme="minorHAnsi"/>
          <w:i/>
          <w:sz w:val="20"/>
          <w:szCs w:val="20"/>
        </w:rPr>
      </w:pPr>
    </w:p>
    <w:p w14:paraId="6068866E" w14:textId="12E052F0" w:rsidR="00E6455D" w:rsidRPr="002061E5" w:rsidRDefault="00E6455D" w:rsidP="00E6455D">
      <w:pPr>
        <w:jc w:val="both"/>
        <w:rPr>
          <w:rFonts w:cstheme="minorHAnsi"/>
          <w:sz w:val="20"/>
          <w:szCs w:val="20"/>
        </w:rPr>
      </w:pPr>
      <w:r w:rsidRPr="002061E5">
        <w:rPr>
          <w:rFonts w:cstheme="minorHAnsi"/>
          <w:sz w:val="20"/>
          <w:szCs w:val="20"/>
        </w:rPr>
        <w:t>One woman who had held a senior clinical position in the NHS before succumbing to ME was sworn at by her GP</w:t>
      </w:r>
      <w:r w:rsidR="001E74FF" w:rsidRPr="002061E5">
        <w:rPr>
          <w:rFonts w:cstheme="minorHAnsi"/>
          <w:sz w:val="20"/>
          <w:szCs w:val="20"/>
        </w:rPr>
        <w:t xml:space="preserve">, told that she should be ashamed of herself, </w:t>
      </w:r>
      <w:r w:rsidRPr="002061E5">
        <w:rPr>
          <w:rFonts w:cstheme="minorHAnsi"/>
          <w:sz w:val="20"/>
          <w:szCs w:val="20"/>
        </w:rPr>
        <w:t>and accused of abusing the NHS (despite the fact that she had worked for the NHS for longer than the GP</w:t>
      </w:r>
      <w:r w:rsidR="00342A23" w:rsidRPr="002061E5">
        <w:rPr>
          <w:rFonts w:cstheme="minorHAnsi"/>
          <w:sz w:val="20"/>
          <w:szCs w:val="20"/>
        </w:rPr>
        <w:t xml:space="preserve"> himself</w:t>
      </w:r>
      <w:r w:rsidRPr="002061E5">
        <w:rPr>
          <w:rFonts w:cstheme="minorHAnsi"/>
          <w:sz w:val="20"/>
          <w:szCs w:val="20"/>
        </w:rPr>
        <w:t>).</w:t>
      </w:r>
    </w:p>
    <w:p w14:paraId="22F9A874" w14:textId="77777777" w:rsidR="009173C9" w:rsidRPr="002061E5" w:rsidRDefault="009173C9" w:rsidP="00E6455D">
      <w:pPr>
        <w:jc w:val="both"/>
        <w:rPr>
          <w:rFonts w:cstheme="minorHAnsi"/>
          <w:sz w:val="20"/>
          <w:szCs w:val="20"/>
        </w:rPr>
      </w:pPr>
    </w:p>
    <w:p w14:paraId="0B3A2834" w14:textId="5E4740F2" w:rsidR="009173C9" w:rsidRPr="002061E5" w:rsidRDefault="00C6736A" w:rsidP="00E6455D">
      <w:pPr>
        <w:jc w:val="both"/>
        <w:rPr>
          <w:rFonts w:cstheme="minorHAnsi"/>
          <w:sz w:val="20"/>
          <w:szCs w:val="20"/>
        </w:rPr>
      </w:pPr>
      <w:r w:rsidRPr="002061E5">
        <w:rPr>
          <w:rFonts w:cstheme="minorHAnsi"/>
          <w:sz w:val="20"/>
          <w:szCs w:val="20"/>
        </w:rPr>
        <w:t>In 20</w:t>
      </w:r>
      <w:r w:rsidR="007F767A" w:rsidRPr="002061E5">
        <w:rPr>
          <w:rFonts w:cstheme="minorHAnsi"/>
          <w:sz w:val="20"/>
          <w:szCs w:val="20"/>
        </w:rPr>
        <w:t>2</w:t>
      </w:r>
      <w:r w:rsidRPr="002061E5">
        <w:rPr>
          <w:rFonts w:cstheme="minorHAnsi"/>
          <w:sz w:val="20"/>
          <w:szCs w:val="20"/>
        </w:rPr>
        <w:t>5, it is undeniable that nothing has changed</w:t>
      </w:r>
      <w:r w:rsidR="00B14122" w:rsidRPr="002061E5">
        <w:rPr>
          <w:rFonts w:cstheme="minorHAnsi"/>
          <w:sz w:val="20"/>
          <w:szCs w:val="20"/>
        </w:rPr>
        <w:t xml:space="preserve"> in</w:t>
      </w:r>
      <w:r w:rsidRPr="002061E5">
        <w:rPr>
          <w:rFonts w:cstheme="minorHAnsi"/>
          <w:sz w:val="20"/>
          <w:szCs w:val="20"/>
        </w:rPr>
        <w:t xml:space="preserve"> the d</w:t>
      </w:r>
      <w:r w:rsidR="00B14122" w:rsidRPr="002061E5">
        <w:rPr>
          <w:rFonts w:cstheme="minorHAnsi"/>
          <w:sz w:val="20"/>
          <w:szCs w:val="20"/>
        </w:rPr>
        <w:t>erisive</w:t>
      </w:r>
      <w:r w:rsidRPr="002061E5">
        <w:rPr>
          <w:rFonts w:cstheme="minorHAnsi"/>
          <w:sz w:val="20"/>
          <w:szCs w:val="20"/>
        </w:rPr>
        <w:t xml:space="preserve"> and disbelieving attitude of many NHS doctors</w:t>
      </w:r>
      <w:r w:rsidR="007F767A" w:rsidRPr="002061E5">
        <w:rPr>
          <w:rFonts w:cstheme="minorHAnsi"/>
          <w:sz w:val="20"/>
          <w:szCs w:val="20"/>
        </w:rPr>
        <w:t>, even though Wessely</w:t>
      </w:r>
      <w:r w:rsidR="00922D23" w:rsidRPr="002061E5">
        <w:rPr>
          <w:rFonts w:cstheme="minorHAnsi"/>
          <w:sz w:val="20"/>
          <w:szCs w:val="20"/>
        </w:rPr>
        <w:t>’s dogma</w:t>
      </w:r>
      <w:r w:rsidR="007F767A" w:rsidRPr="002061E5">
        <w:rPr>
          <w:rFonts w:cstheme="minorHAnsi"/>
          <w:sz w:val="20"/>
          <w:szCs w:val="20"/>
        </w:rPr>
        <w:t xml:space="preserve"> has been </w:t>
      </w:r>
      <w:r w:rsidR="009C1F34" w:rsidRPr="002061E5">
        <w:rPr>
          <w:rFonts w:cstheme="minorHAnsi"/>
          <w:sz w:val="20"/>
          <w:szCs w:val="20"/>
        </w:rPr>
        <w:t>exposed as fallacious.</w:t>
      </w:r>
    </w:p>
    <w:p w14:paraId="24FA2419" w14:textId="77777777" w:rsidR="00E6455D" w:rsidRPr="002061E5" w:rsidRDefault="00E6455D" w:rsidP="00E6455D">
      <w:pPr>
        <w:jc w:val="both"/>
        <w:rPr>
          <w:rFonts w:cstheme="minorHAnsi"/>
          <w:sz w:val="20"/>
          <w:szCs w:val="20"/>
        </w:rPr>
      </w:pPr>
    </w:p>
    <w:p w14:paraId="121FACD8" w14:textId="1BFCE0A0" w:rsidR="00FA12A7" w:rsidRPr="002061E5" w:rsidRDefault="006F5C26" w:rsidP="00FA12A7">
      <w:pPr>
        <w:jc w:val="both"/>
        <w:rPr>
          <w:rFonts w:cstheme="minorHAnsi"/>
          <w:bCs/>
          <w:sz w:val="20"/>
          <w:szCs w:val="20"/>
        </w:rPr>
      </w:pPr>
      <w:r w:rsidRPr="002061E5">
        <w:rPr>
          <w:rFonts w:cstheme="minorHAnsi"/>
          <w:sz w:val="20"/>
          <w:szCs w:val="20"/>
        </w:rPr>
        <w:t>There have been representations to the General Medical Council (GMC) about the iatrogenic harm</w:t>
      </w:r>
      <w:r w:rsidR="00FA12A7" w:rsidRPr="002061E5">
        <w:rPr>
          <w:rFonts w:cstheme="minorHAnsi"/>
          <w:sz w:val="20"/>
          <w:szCs w:val="20"/>
        </w:rPr>
        <w:t xml:space="preserve"> to defenceless patients with ME</w:t>
      </w:r>
      <w:r w:rsidRPr="002061E5">
        <w:rPr>
          <w:rFonts w:cstheme="minorHAnsi"/>
          <w:sz w:val="20"/>
          <w:szCs w:val="20"/>
        </w:rPr>
        <w:t xml:space="preserve">, but to no avail.  </w:t>
      </w:r>
      <w:r w:rsidR="00FA12A7" w:rsidRPr="002061E5">
        <w:rPr>
          <w:rFonts w:cstheme="minorHAnsi"/>
          <w:sz w:val="20"/>
          <w:szCs w:val="20"/>
        </w:rPr>
        <w:t>One such incident in particular was reported to the General Medical Council, but on 6</w:t>
      </w:r>
      <w:r w:rsidR="00FA12A7" w:rsidRPr="002061E5">
        <w:rPr>
          <w:rFonts w:cstheme="minorHAnsi"/>
          <w:sz w:val="20"/>
          <w:szCs w:val="20"/>
          <w:vertAlign w:val="superscript"/>
        </w:rPr>
        <w:t>th</w:t>
      </w:r>
      <w:r w:rsidR="00FA12A7" w:rsidRPr="002061E5">
        <w:rPr>
          <w:rFonts w:cstheme="minorHAnsi"/>
          <w:sz w:val="20"/>
          <w:szCs w:val="20"/>
        </w:rPr>
        <w:t xml:space="preserve"> October 1993 a reply was received from the Conduct, Health and Standards Division which was uncompromising: </w:t>
      </w:r>
      <w:r w:rsidR="00FA12A7" w:rsidRPr="002061E5">
        <w:rPr>
          <w:rFonts w:cstheme="minorHAnsi"/>
          <w:bCs/>
          <w:i/>
          <w:sz w:val="20"/>
          <w:szCs w:val="20"/>
        </w:rPr>
        <w:t>"The members have asked me to stress that the Council cannot take action against groups of doctors on the grounds that they hold particular views on medical issues".</w:t>
      </w:r>
    </w:p>
    <w:p w14:paraId="643688D9" w14:textId="77777777" w:rsidR="00FA12A7" w:rsidRPr="002061E5" w:rsidRDefault="00FA12A7" w:rsidP="00FA12A7">
      <w:pPr>
        <w:jc w:val="both"/>
        <w:rPr>
          <w:rFonts w:cstheme="minorHAnsi"/>
          <w:bCs/>
          <w:sz w:val="20"/>
          <w:szCs w:val="20"/>
        </w:rPr>
      </w:pPr>
    </w:p>
    <w:p w14:paraId="1B2CD762" w14:textId="6C410503" w:rsidR="00FA12A7" w:rsidRPr="002061E5" w:rsidRDefault="00FA12A7" w:rsidP="00FA12A7">
      <w:pPr>
        <w:jc w:val="both"/>
        <w:rPr>
          <w:rFonts w:cstheme="minorHAnsi"/>
          <w:bCs/>
          <w:sz w:val="20"/>
          <w:szCs w:val="20"/>
        </w:rPr>
      </w:pPr>
      <w:r w:rsidRPr="002061E5">
        <w:rPr>
          <w:rFonts w:cstheme="minorHAnsi"/>
          <w:bCs/>
          <w:sz w:val="20"/>
          <w:szCs w:val="20"/>
        </w:rPr>
        <w:t xml:space="preserve">Seemingly, the GMC is not concerned with medical evidence: </w:t>
      </w:r>
      <w:r w:rsidR="00F04956" w:rsidRPr="002061E5">
        <w:rPr>
          <w:rFonts w:cstheme="minorHAnsi"/>
          <w:bCs/>
          <w:sz w:val="20"/>
          <w:szCs w:val="20"/>
        </w:rPr>
        <w:t>use of the</w:t>
      </w:r>
      <w:r w:rsidRPr="002061E5">
        <w:rPr>
          <w:rFonts w:cstheme="minorHAnsi"/>
          <w:bCs/>
          <w:sz w:val="20"/>
          <w:szCs w:val="20"/>
        </w:rPr>
        <w:t xml:space="preserve"> formal WHO classification system </w:t>
      </w:r>
      <w:r w:rsidR="00F04956" w:rsidRPr="002061E5">
        <w:rPr>
          <w:rFonts w:cstheme="minorHAnsi"/>
          <w:bCs/>
          <w:sz w:val="20"/>
          <w:szCs w:val="20"/>
        </w:rPr>
        <w:t xml:space="preserve">is mandatory </w:t>
      </w:r>
      <w:r w:rsidRPr="002061E5">
        <w:rPr>
          <w:rFonts w:cstheme="minorHAnsi"/>
          <w:bCs/>
          <w:sz w:val="20"/>
          <w:szCs w:val="20"/>
        </w:rPr>
        <w:t>throughout England</w:t>
      </w:r>
      <w:r w:rsidR="00580906" w:rsidRPr="002061E5">
        <w:rPr>
          <w:rFonts w:cstheme="minorHAnsi"/>
          <w:bCs/>
          <w:sz w:val="20"/>
          <w:szCs w:val="20"/>
        </w:rPr>
        <w:t>,</w:t>
      </w:r>
      <w:r w:rsidR="00F04956" w:rsidRPr="002061E5">
        <w:rPr>
          <w:rFonts w:cstheme="minorHAnsi"/>
          <w:bCs/>
          <w:sz w:val="20"/>
          <w:szCs w:val="20"/>
        </w:rPr>
        <w:t xml:space="preserve"> but</w:t>
      </w:r>
      <w:r w:rsidRPr="002061E5">
        <w:rPr>
          <w:rFonts w:cstheme="minorHAnsi"/>
          <w:bCs/>
          <w:sz w:val="20"/>
          <w:szCs w:val="20"/>
        </w:rPr>
        <w:t xml:space="preserve"> </w:t>
      </w:r>
      <w:r w:rsidR="00F04956" w:rsidRPr="002061E5">
        <w:rPr>
          <w:rFonts w:cstheme="minorHAnsi"/>
          <w:bCs/>
          <w:sz w:val="20"/>
          <w:szCs w:val="20"/>
        </w:rPr>
        <w:t>the GMC</w:t>
      </w:r>
      <w:r w:rsidRPr="002061E5">
        <w:rPr>
          <w:rFonts w:cstheme="minorHAnsi"/>
          <w:bCs/>
          <w:sz w:val="20"/>
          <w:szCs w:val="20"/>
        </w:rPr>
        <w:t xml:space="preserve"> can</w:t>
      </w:r>
      <w:r w:rsidR="00F04956" w:rsidRPr="002061E5">
        <w:rPr>
          <w:rFonts w:cstheme="minorHAnsi"/>
          <w:bCs/>
          <w:sz w:val="20"/>
          <w:szCs w:val="20"/>
        </w:rPr>
        <w:t xml:space="preserve"> </w:t>
      </w:r>
      <w:r w:rsidRPr="002061E5">
        <w:rPr>
          <w:rFonts w:cstheme="minorHAnsi"/>
          <w:bCs/>
          <w:sz w:val="20"/>
          <w:szCs w:val="20"/>
        </w:rPr>
        <w:t>disregard</w:t>
      </w:r>
      <w:r w:rsidR="00F04956" w:rsidRPr="002061E5">
        <w:rPr>
          <w:rFonts w:cstheme="minorHAnsi"/>
          <w:bCs/>
          <w:sz w:val="20"/>
          <w:szCs w:val="20"/>
        </w:rPr>
        <w:t xml:space="preserve"> it</w:t>
      </w:r>
      <w:r w:rsidRPr="002061E5">
        <w:rPr>
          <w:rFonts w:cstheme="minorHAnsi"/>
          <w:bCs/>
          <w:sz w:val="20"/>
          <w:szCs w:val="20"/>
        </w:rPr>
        <w:t xml:space="preserve"> with impunity</w:t>
      </w:r>
      <w:r w:rsidR="00F04956" w:rsidRPr="002061E5">
        <w:rPr>
          <w:rFonts w:cstheme="minorHAnsi"/>
          <w:bCs/>
          <w:sz w:val="20"/>
          <w:szCs w:val="20"/>
        </w:rPr>
        <w:t>.</w:t>
      </w:r>
    </w:p>
    <w:p w14:paraId="34D9E5C3" w14:textId="77777777" w:rsidR="00317EB1" w:rsidRPr="002061E5" w:rsidRDefault="00317EB1" w:rsidP="00FA12A7">
      <w:pPr>
        <w:jc w:val="both"/>
        <w:rPr>
          <w:rFonts w:cstheme="minorHAnsi"/>
          <w:bCs/>
          <w:sz w:val="20"/>
          <w:szCs w:val="20"/>
        </w:rPr>
      </w:pPr>
    </w:p>
    <w:p w14:paraId="27E6210A" w14:textId="77777777" w:rsidR="00731671" w:rsidRDefault="00731671" w:rsidP="00FA12A7">
      <w:pPr>
        <w:jc w:val="both"/>
        <w:rPr>
          <w:rFonts w:cstheme="minorHAnsi"/>
          <w:bCs/>
          <w:sz w:val="20"/>
          <w:szCs w:val="20"/>
        </w:rPr>
      </w:pPr>
    </w:p>
    <w:p w14:paraId="142874D1" w14:textId="77777777" w:rsidR="00737D5B" w:rsidRPr="002061E5" w:rsidRDefault="00737D5B" w:rsidP="00FA12A7">
      <w:pPr>
        <w:jc w:val="both"/>
        <w:rPr>
          <w:rFonts w:cstheme="minorHAnsi"/>
          <w:bCs/>
          <w:sz w:val="20"/>
          <w:szCs w:val="20"/>
        </w:rPr>
      </w:pPr>
    </w:p>
    <w:p w14:paraId="648AABD3" w14:textId="393450E9" w:rsidR="00731671" w:rsidRPr="002061E5" w:rsidRDefault="00731671" w:rsidP="00FA12A7">
      <w:pPr>
        <w:jc w:val="both"/>
        <w:rPr>
          <w:rFonts w:cstheme="minorHAnsi"/>
          <w:b/>
          <w:sz w:val="20"/>
          <w:szCs w:val="20"/>
          <w:u w:val="single"/>
        </w:rPr>
      </w:pPr>
      <w:r w:rsidRPr="002061E5">
        <w:rPr>
          <w:rFonts w:cstheme="minorHAnsi"/>
          <w:b/>
          <w:sz w:val="20"/>
          <w:szCs w:val="20"/>
          <w:u w:val="single"/>
        </w:rPr>
        <w:t>Wessely’s involvement with the PACE Trial</w:t>
      </w:r>
    </w:p>
    <w:p w14:paraId="7C1978B7" w14:textId="77777777" w:rsidR="00731671" w:rsidRPr="002061E5" w:rsidRDefault="00731671" w:rsidP="00FA12A7">
      <w:pPr>
        <w:jc w:val="both"/>
        <w:rPr>
          <w:rFonts w:cstheme="minorHAnsi"/>
          <w:bCs/>
          <w:sz w:val="20"/>
          <w:szCs w:val="20"/>
        </w:rPr>
      </w:pPr>
    </w:p>
    <w:p w14:paraId="0D37248C" w14:textId="044E14E1" w:rsidR="00346C11" w:rsidRDefault="00317EB1" w:rsidP="00317EB1">
      <w:pPr>
        <w:jc w:val="both"/>
        <w:rPr>
          <w:rFonts w:cstheme="minorHAnsi"/>
          <w:sz w:val="20"/>
          <w:szCs w:val="20"/>
        </w:rPr>
      </w:pPr>
      <w:r w:rsidRPr="002061E5">
        <w:rPr>
          <w:rFonts w:cstheme="minorHAnsi"/>
          <w:sz w:val="20"/>
          <w:szCs w:val="20"/>
        </w:rPr>
        <w:t>Another major issue in which Wessely has been shown to be wrong is the notorious PACE Trial (2004 -2011</w:t>
      </w:r>
      <w:r w:rsidR="00A93AC6" w:rsidRPr="002061E5">
        <w:rPr>
          <w:rFonts w:cstheme="minorHAnsi"/>
          <w:sz w:val="20"/>
          <w:szCs w:val="20"/>
        </w:rPr>
        <w:t>),</w:t>
      </w:r>
      <w:r w:rsidRPr="002061E5">
        <w:rPr>
          <w:rFonts w:cstheme="minorHAnsi"/>
          <w:sz w:val="20"/>
          <w:szCs w:val="20"/>
        </w:rPr>
        <w:t xml:space="preserve"> for which he was Director of the Clinical Trial Unit. </w:t>
      </w:r>
      <w:r w:rsidR="00A37D94" w:rsidRPr="002061E5">
        <w:rPr>
          <w:rFonts w:cstheme="minorHAnsi"/>
          <w:sz w:val="20"/>
          <w:szCs w:val="20"/>
        </w:rPr>
        <w:t xml:space="preserve">The trial </w:t>
      </w:r>
      <w:r w:rsidR="00A93AC6" w:rsidRPr="002061E5">
        <w:rPr>
          <w:rFonts w:cstheme="minorHAnsi"/>
          <w:sz w:val="20"/>
          <w:szCs w:val="20"/>
        </w:rPr>
        <w:t>was</w:t>
      </w:r>
      <w:r w:rsidR="00C57809">
        <w:rPr>
          <w:rFonts w:cstheme="minorHAnsi"/>
          <w:sz w:val="20"/>
          <w:szCs w:val="20"/>
        </w:rPr>
        <w:t xml:space="preserve"> partly funded by the MRC</w:t>
      </w:r>
      <w:r w:rsidR="00346C11">
        <w:rPr>
          <w:rFonts w:cstheme="minorHAnsi"/>
          <w:sz w:val="20"/>
          <w:szCs w:val="20"/>
        </w:rPr>
        <w:t xml:space="preserve">, the </w:t>
      </w:r>
      <w:proofErr w:type="spellStart"/>
      <w:r w:rsidR="00346C11">
        <w:rPr>
          <w:rFonts w:cstheme="minorHAnsi"/>
          <w:sz w:val="20"/>
          <w:szCs w:val="20"/>
        </w:rPr>
        <w:t>DoH</w:t>
      </w:r>
      <w:proofErr w:type="spellEnd"/>
      <w:r w:rsidR="00346C11">
        <w:rPr>
          <w:rFonts w:cstheme="minorHAnsi"/>
          <w:sz w:val="20"/>
          <w:szCs w:val="20"/>
        </w:rPr>
        <w:t>, the DWP and the Scottish Chief Scientist’s Office.  It is the only clinical trial that the DWP has ever funded; it did so by the persuasion of the Wessely School’s assurance that people would be cured and so the cost to the State would be reduced.</w:t>
      </w:r>
      <w:r w:rsidR="00C57809">
        <w:rPr>
          <w:rFonts w:cstheme="minorHAnsi"/>
          <w:sz w:val="20"/>
          <w:szCs w:val="20"/>
        </w:rPr>
        <w:t xml:space="preserve"> </w:t>
      </w:r>
    </w:p>
    <w:p w14:paraId="6A48150C" w14:textId="77777777" w:rsidR="00346C11" w:rsidRDefault="00346C11" w:rsidP="00317EB1">
      <w:pPr>
        <w:jc w:val="both"/>
        <w:rPr>
          <w:rFonts w:cstheme="minorHAnsi"/>
          <w:sz w:val="20"/>
          <w:szCs w:val="20"/>
        </w:rPr>
      </w:pPr>
    </w:p>
    <w:p w14:paraId="05A53F6F" w14:textId="1AF79DD7" w:rsidR="006D6762" w:rsidRPr="002061E5" w:rsidRDefault="00C57809" w:rsidP="00317EB1">
      <w:pPr>
        <w:jc w:val="both"/>
        <w:rPr>
          <w:rFonts w:cstheme="minorHAnsi"/>
          <w:sz w:val="20"/>
          <w:szCs w:val="20"/>
        </w:rPr>
      </w:pPr>
      <w:r>
        <w:rPr>
          <w:rFonts w:cstheme="minorHAnsi"/>
          <w:sz w:val="20"/>
          <w:szCs w:val="20"/>
        </w:rPr>
        <w:t xml:space="preserve">It was </w:t>
      </w:r>
      <w:r w:rsidR="00A93AC6" w:rsidRPr="002061E5">
        <w:rPr>
          <w:rFonts w:cstheme="minorHAnsi"/>
          <w:sz w:val="20"/>
          <w:szCs w:val="20"/>
        </w:rPr>
        <w:t>designed</w:t>
      </w:r>
      <w:r w:rsidR="00A37D94" w:rsidRPr="002061E5">
        <w:rPr>
          <w:rFonts w:cstheme="minorHAnsi"/>
          <w:sz w:val="20"/>
          <w:szCs w:val="20"/>
        </w:rPr>
        <w:t xml:space="preserve"> to prove that people with M</w:t>
      </w:r>
      <w:r w:rsidR="001707BF" w:rsidRPr="002061E5">
        <w:rPr>
          <w:rFonts w:cstheme="minorHAnsi"/>
          <w:sz w:val="20"/>
          <w:szCs w:val="20"/>
        </w:rPr>
        <w:t>E</w:t>
      </w:r>
      <w:r w:rsidR="00A37D94" w:rsidRPr="002061E5">
        <w:rPr>
          <w:rFonts w:cstheme="minorHAnsi"/>
          <w:sz w:val="20"/>
          <w:szCs w:val="20"/>
        </w:rPr>
        <w:t xml:space="preserve"> </w:t>
      </w:r>
      <w:r w:rsidR="00A93AC6" w:rsidRPr="002061E5">
        <w:rPr>
          <w:rFonts w:cstheme="minorHAnsi"/>
          <w:sz w:val="20"/>
          <w:szCs w:val="20"/>
        </w:rPr>
        <w:t xml:space="preserve">– rebranded by Wessely et al under the broader and more ambiguous term CFS -- </w:t>
      </w:r>
      <w:r w:rsidR="00A37D94" w:rsidRPr="002061E5">
        <w:rPr>
          <w:rFonts w:cstheme="minorHAnsi"/>
          <w:sz w:val="20"/>
          <w:szCs w:val="20"/>
        </w:rPr>
        <w:t xml:space="preserve">could recover if they undertook </w:t>
      </w:r>
      <w:r w:rsidR="00C42F54" w:rsidRPr="002061E5">
        <w:rPr>
          <w:rFonts w:cstheme="minorHAnsi"/>
          <w:sz w:val="20"/>
          <w:szCs w:val="20"/>
        </w:rPr>
        <w:t>graded</w:t>
      </w:r>
      <w:r w:rsidR="00A37D94" w:rsidRPr="002061E5">
        <w:rPr>
          <w:rFonts w:cstheme="minorHAnsi"/>
          <w:sz w:val="20"/>
          <w:szCs w:val="20"/>
        </w:rPr>
        <w:t xml:space="preserve"> aerobic exercise </w:t>
      </w:r>
      <w:r w:rsidR="00346C11">
        <w:rPr>
          <w:rFonts w:cstheme="minorHAnsi"/>
          <w:sz w:val="20"/>
          <w:szCs w:val="20"/>
        </w:rPr>
        <w:t>(</w:t>
      </w:r>
      <w:r w:rsidR="0064489A" w:rsidRPr="002061E5">
        <w:rPr>
          <w:rFonts w:cstheme="minorHAnsi"/>
          <w:sz w:val="20"/>
          <w:szCs w:val="20"/>
        </w:rPr>
        <w:t>based on the illness model of deconditioning</w:t>
      </w:r>
      <w:r w:rsidR="00346C11">
        <w:rPr>
          <w:rFonts w:cstheme="minorHAnsi"/>
          <w:sz w:val="20"/>
          <w:szCs w:val="20"/>
        </w:rPr>
        <w:t>)</w:t>
      </w:r>
      <w:r w:rsidR="00C42F54" w:rsidRPr="002061E5">
        <w:rPr>
          <w:rFonts w:cstheme="minorHAnsi"/>
          <w:sz w:val="20"/>
          <w:szCs w:val="20"/>
        </w:rPr>
        <w:t xml:space="preserve">, </w:t>
      </w:r>
      <w:r w:rsidR="00A37D94" w:rsidRPr="002061E5">
        <w:rPr>
          <w:rFonts w:cstheme="minorHAnsi"/>
          <w:sz w:val="20"/>
          <w:szCs w:val="20"/>
        </w:rPr>
        <w:t>and</w:t>
      </w:r>
      <w:r w:rsidR="00D158BD" w:rsidRPr="002061E5">
        <w:rPr>
          <w:rFonts w:cstheme="minorHAnsi"/>
          <w:sz w:val="20"/>
          <w:szCs w:val="20"/>
        </w:rPr>
        <w:t xml:space="preserve"> if they</w:t>
      </w:r>
      <w:r w:rsidR="00A37D94" w:rsidRPr="002061E5">
        <w:rPr>
          <w:rFonts w:cstheme="minorHAnsi"/>
          <w:sz w:val="20"/>
          <w:szCs w:val="20"/>
        </w:rPr>
        <w:t xml:space="preserve"> re</w:t>
      </w:r>
      <w:r w:rsidR="001707BF" w:rsidRPr="002061E5">
        <w:rPr>
          <w:rFonts w:cstheme="minorHAnsi"/>
          <w:sz w:val="20"/>
          <w:szCs w:val="20"/>
        </w:rPr>
        <w:t>-</w:t>
      </w:r>
      <w:r w:rsidR="00A37D94" w:rsidRPr="002061E5">
        <w:rPr>
          <w:rFonts w:cstheme="minorHAnsi"/>
          <w:sz w:val="20"/>
          <w:szCs w:val="20"/>
        </w:rPr>
        <w:t>structured their thinking by means of directive CBT</w:t>
      </w:r>
      <w:r w:rsidR="00346C11">
        <w:rPr>
          <w:rFonts w:cstheme="minorHAnsi"/>
          <w:sz w:val="20"/>
          <w:szCs w:val="20"/>
        </w:rPr>
        <w:t xml:space="preserve"> (</w:t>
      </w:r>
      <w:r w:rsidR="0064489A" w:rsidRPr="002061E5">
        <w:rPr>
          <w:rFonts w:cstheme="minorHAnsi"/>
          <w:sz w:val="20"/>
          <w:szCs w:val="20"/>
        </w:rPr>
        <w:t>based on the illness model of fear</w:t>
      </w:r>
      <w:r w:rsidR="00DC2BA4" w:rsidRPr="002061E5">
        <w:rPr>
          <w:rFonts w:cstheme="minorHAnsi"/>
          <w:sz w:val="20"/>
          <w:szCs w:val="20"/>
        </w:rPr>
        <w:t>-driven</w:t>
      </w:r>
      <w:r w:rsidR="0064489A" w:rsidRPr="002061E5">
        <w:rPr>
          <w:rFonts w:cstheme="minorHAnsi"/>
          <w:sz w:val="20"/>
          <w:szCs w:val="20"/>
        </w:rPr>
        <w:t xml:space="preserve"> avoidance</w:t>
      </w:r>
      <w:r w:rsidR="00DC2BA4" w:rsidRPr="002061E5">
        <w:rPr>
          <w:rFonts w:cstheme="minorHAnsi"/>
          <w:sz w:val="20"/>
          <w:szCs w:val="20"/>
        </w:rPr>
        <w:t xml:space="preserve"> of activity</w:t>
      </w:r>
      <w:r w:rsidR="00346C11">
        <w:rPr>
          <w:rFonts w:cstheme="minorHAnsi"/>
          <w:sz w:val="20"/>
          <w:szCs w:val="20"/>
        </w:rPr>
        <w:t>)</w:t>
      </w:r>
      <w:r w:rsidR="0064489A" w:rsidRPr="002061E5">
        <w:rPr>
          <w:rFonts w:cstheme="minorHAnsi"/>
          <w:sz w:val="20"/>
          <w:szCs w:val="20"/>
        </w:rPr>
        <w:t>.</w:t>
      </w:r>
      <w:r w:rsidR="00A37D94" w:rsidRPr="002061E5">
        <w:rPr>
          <w:rFonts w:cstheme="minorHAnsi"/>
          <w:sz w:val="20"/>
          <w:szCs w:val="20"/>
        </w:rPr>
        <w:t xml:space="preserve"> </w:t>
      </w:r>
    </w:p>
    <w:p w14:paraId="417BC212" w14:textId="77777777" w:rsidR="006D6762" w:rsidRPr="002061E5" w:rsidRDefault="006D6762" w:rsidP="00317EB1">
      <w:pPr>
        <w:jc w:val="both"/>
        <w:rPr>
          <w:rFonts w:cstheme="minorHAnsi"/>
          <w:sz w:val="20"/>
          <w:szCs w:val="20"/>
        </w:rPr>
      </w:pPr>
    </w:p>
    <w:p w14:paraId="46EE31E4" w14:textId="103DFC86" w:rsidR="006D6762" w:rsidRPr="002061E5" w:rsidRDefault="00317EB1" w:rsidP="00317EB1">
      <w:pPr>
        <w:jc w:val="both"/>
        <w:rPr>
          <w:rFonts w:cstheme="minorHAnsi"/>
          <w:sz w:val="20"/>
          <w:szCs w:val="20"/>
        </w:rPr>
      </w:pPr>
      <w:r w:rsidRPr="002061E5">
        <w:rPr>
          <w:rFonts w:cstheme="minorHAnsi"/>
          <w:sz w:val="20"/>
          <w:szCs w:val="20"/>
        </w:rPr>
        <w:t xml:space="preserve">This infamous clinical trial is now taught to medical students as how </w:t>
      </w:r>
      <w:r w:rsidRPr="002061E5">
        <w:rPr>
          <w:rFonts w:cstheme="minorHAnsi"/>
          <w:sz w:val="20"/>
          <w:szCs w:val="20"/>
          <w:u w:val="single"/>
        </w:rPr>
        <w:t>not</w:t>
      </w:r>
      <w:r w:rsidRPr="002061E5">
        <w:rPr>
          <w:rFonts w:cstheme="minorHAnsi"/>
          <w:sz w:val="20"/>
          <w:szCs w:val="20"/>
        </w:rPr>
        <w:t xml:space="preserve"> to conduct a </w:t>
      </w:r>
      <w:r w:rsidR="006D6762" w:rsidRPr="002061E5">
        <w:rPr>
          <w:rFonts w:cstheme="minorHAnsi"/>
          <w:sz w:val="20"/>
          <w:szCs w:val="20"/>
        </w:rPr>
        <w:t xml:space="preserve">clinical </w:t>
      </w:r>
      <w:r w:rsidRPr="002061E5">
        <w:rPr>
          <w:rFonts w:cstheme="minorHAnsi"/>
          <w:sz w:val="20"/>
          <w:szCs w:val="20"/>
        </w:rPr>
        <w:t xml:space="preserve">trial.  </w:t>
      </w:r>
      <w:r w:rsidR="006D6762" w:rsidRPr="002061E5">
        <w:rPr>
          <w:rFonts w:cstheme="minorHAnsi"/>
          <w:sz w:val="20"/>
          <w:szCs w:val="20"/>
        </w:rPr>
        <w:t xml:space="preserve"> It has been condemned for serious methodological and ethical failings.</w:t>
      </w:r>
    </w:p>
    <w:p w14:paraId="0F40E797" w14:textId="77777777" w:rsidR="006D6762" w:rsidRDefault="006D6762" w:rsidP="00317EB1">
      <w:pPr>
        <w:jc w:val="both"/>
        <w:rPr>
          <w:rFonts w:cstheme="minorHAnsi"/>
          <w:sz w:val="20"/>
          <w:szCs w:val="20"/>
        </w:rPr>
      </w:pPr>
    </w:p>
    <w:p w14:paraId="42DAD31D" w14:textId="7B040302" w:rsidR="001478E4" w:rsidRDefault="001478E4" w:rsidP="00317EB1">
      <w:pPr>
        <w:jc w:val="both"/>
        <w:rPr>
          <w:rFonts w:cstheme="minorHAnsi"/>
          <w:sz w:val="20"/>
          <w:szCs w:val="20"/>
        </w:rPr>
      </w:pPr>
      <w:r>
        <w:rPr>
          <w:rFonts w:cstheme="minorHAnsi"/>
          <w:sz w:val="20"/>
          <w:szCs w:val="20"/>
        </w:rPr>
        <w:t>From the outset, there were difficulties in obtaining sufficient participants.</w:t>
      </w:r>
    </w:p>
    <w:p w14:paraId="630E43AC" w14:textId="77777777" w:rsidR="001478E4" w:rsidRPr="002061E5" w:rsidRDefault="001478E4" w:rsidP="00317EB1">
      <w:pPr>
        <w:jc w:val="both"/>
        <w:rPr>
          <w:rFonts w:cstheme="minorHAnsi"/>
          <w:sz w:val="20"/>
          <w:szCs w:val="20"/>
        </w:rPr>
      </w:pPr>
    </w:p>
    <w:p w14:paraId="7D7B0E91" w14:textId="711E4B93" w:rsidR="002605EA" w:rsidRPr="002061E5" w:rsidRDefault="00317EB1" w:rsidP="002605EA">
      <w:pPr>
        <w:jc w:val="both"/>
        <w:rPr>
          <w:rFonts w:cstheme="minorHAnsi"/>
          <w:sz w:val="20"/>
          <w:szCs w:val="20"/>
        </w:rPr>
      </w:pPr>
      <w:r w:rsidRPr="002061E5">
        <w:rPr>
          <w:rFonts w:cstheme="minorHAnsi"/>
          <w:sz w:val="20"/>
          <w:szCs w:val="20"/>
        </w:rPr>
        <w:t xml:space="preserve">It </w:t>
      </w:r>
      <w:r w:rsidR="005A3AFD" w:rsidRPr="002061E5">
        <w:rPr>
          <w:rFonts w:cstheme="minorHAnsi"/>
          <w:sz w:val="20"/>
          <w:szCs w:val="20"/>
        </w:rPr>
        <w:t>was confirmed on 12</w:t>
      </w:r>
      <w:r w:rsidR="005A3AFD" w:rsidRPr="002061E5">
        <w:rPr>
          <w:rFonts w:cstheme="minorHAnsi"/>
          <w:sz w:val="20"/>
          <w:szCs w:val="20"/>
          <w:vertAlign w:val="superscript"/>
        </w:rPr>
        <w:t>th</w:t>
      </w:r>
      <w:r w:rsidR="005A3AFD" w:rsidRPr="002061E5">
        <w:rPr>
          <w:rFonts w:cstheme="minorHAnsi"/>
          <w:sz w:val="20"/>
          <w:szCs w:val="20"/>
        </w:rPr>
        <w:t xml:space="preserve"> May 2004 by</w:t>
      </w:r>
      <w:r w:rsidR="006D6762" w:rsidRPr="002061E5">
        <w:rPr>
          <w:rFonts w:cstheme="minorHAnsi"/>
          <w:sz w:val="20"/>
          <w:szCs w:val="20"/>
        </w:rPr>
        <w:t xml:space="preserve"> the then-</w:t>
      </w:r>
      <w:r w:rsidR="002605EA" w:rsidRPr="002061E5">
        <w:rPr>
          <w:rFonts w:cstheme="minorHAnsi"/>
          <w:sz w:val="20"/>
          <w:szCs w:val="20"/>
        </w:rPr>
        <w:t xml:space="preserve">Parliamentary Under Secretary of State at the Department of Health, Dr Stephen Ladyman, at an All </w:t>
      </w:r>
      <w:r w:rsidR="00CF5238">
        <w:rPr>
          <w:rFonts w:cstheme="minorHAnsi"/>
          <w:sz w:val="20"/>
          <w:szCs w:val="20"/>
        </w:rPr>
        <w:t>-</w:t>
      </w:r>
      <w:r w:rsidR="002605EA" w:rsidRPr="002061E5">
        <w:rPr>
          <w:rFonts w:cstheme="minorHAnsi"/>
          <w:sz w:val="20"/>
          <w:szCs w:val="20"/>
        </w:rPr>
        <w:t>Party Parliamentary Group on Fibromyalgia</w:t>
      </w:r>
      <w:r w:rsidR="006F2D48" w:rsidRPr="002061E5">
        <w:rPr>
          <w:rFonts w:cstheme="minorHAnsi"/>
          <w:sz w:val="20"/>
          <w:szCs w:val="20"/>
        </w:rPr>
        <w:t xml:space="preserve"> (FM)</w:t>
      </w:r>
      <w:r w:rsidR="002605EA" w:rsidRPr="002061E5">
        <w:rPr>
          <w:rFonts w:cstheme="minorHAnsi"/>
          <w:sz w:val="20"/>
          <w:szCs w:val="20"/>
        </w:rPr>
        <w:t>, that doctors were being offered financial incentives to persuade patients with FM to attend a “CFS” Clinic to aid recruitment to the PACE Trial (EIF: Spring/Summer 2004, page 19).</w:t>
      </w:r>
    </w:p>
    <w:p w14:paraId="616AA1CD" w14:textId="74EADE5D" w:rsidR="002605EA" w:rsidRPr="002061E5" w:rsidRDefault="002605EA" w:rsidP="00317EB1">
      <w:pPr>
        <w:jc w:val="both"/>
        <w:rPr>
          <w:rFonts w:cstheme="minorHAnsi"/>
          <w:sz w:val="20"/>
          <w:szCs w:val="20"/>
        </w:rPr>
      </w:pPr>
    </w:p>
    <w:p w14:paraId="42F8A081" w14:textId="5F96617A" w:rsidR="006F2D48" w:rsidRPr="002061E5" w:rsidRDefault="006D6762" w:rsidP="006D6762">
      <w:pPr>
        <w:jc w:val="both"/>
        <w:rPr>
          <w:rFonts w:cstheme="minorHAnsi"/>
          <w:sz w:val="20"/>
          <w:szCs w:val="20"/>
        </w:rPr>
      </w:pPr>
      <w:r w:rsidRPr="002061E5">
        <w:rPr>
          <w:rFonts w:cstheme="minorHAnsi"/>
          <w:sz w:val="20"/>
          <w:szCs w:val="20"/>
        </w:rPr>
        <w:t xml:space="preserve">This caused written representations to be made to the MRC, because </w:t>
      </w:r>
      <w:r w:rsidR="00CF5238" w:rsidRPr="002061E5">
        <w:rPr>
          <w:rFonts w:cstheme="minorHAnsi"/>
          <w:sz w:val="20"/>
          <w:szCs w:val="20"/>
        </w:rPr>
        <w:t>FM has a distinct biological profile that is different from ME/CFS</w:t>
      </w:r>
      <w:r w:rsidR="00CF5238">
        <w:rPr>
          <w:rFonts w:cstheme="minorHAnsi"/>
          <w:sz w:val="20"/>
          <w:szCs w:val="20"/>
        </w:rPr>
        <w:t xml:space="preserve"> and </w:t>
      </w:r>
      <w:r w:rsidRPr="002061E5">
        <w:rPr>
          <w:rFonts w:cstheme="minorHAnsi"/>
          <w:sz w:val="20"/>
          <w:szCs w:val="20"/>
        </w:rPr>
        <w:t>is classified as a distinct entity in ICD-10 at section M79.0 under Soft Tissue Disorders</w:t>
      </w:r>
      <w:r w:rsidR="00CF5238">
        <w:rPr>
          <w:rFonts w:cstheme="minorHAnsi"/>
          <w:sz w:val="20"/>
          <w:szCs w:val="20"/>
        </w:rPr>
        <w:t xml:space="preserve">, </w:t>
      </w:r>
      <w:r w:rsidRPr="002061E5">
        <w:rPr>
          <w:rFonts w:cstheme="minorHAnsi"/>
          <w:sz w:val="20"/>
          <w:szCs w:val="20"/>
        </w:rPr>
        <w:t xml:space="preserve">so concern was expressed </w:t>
      </w:r>
      <w:r w:rsidR="007D3121">
        <w:rPr>
          <w:rFonts w:cstheme="minorHAnsi"/>
          <w:sz w:val="20"/>
          <w:szCs w:val="20"/>
        </w:rPr>
        <w:t xml:space="preserve">to the MRC </w:t>
      </w:r>
      <w:r w:rsidRPr="002061E5">
        <w:rPr>
          <w:rFonts w:cstheme="minorHAnsi"/>
          <w:sz w:val="20"/>
          <w:szCs w:val="20"/>
        </w:rPr>
        <w:t>as to how the intentional inclusion of disparate disorders could yield meaningful results</w:t>
      </w:r>
      <w:r w:rsidR="00DE091A">
        <w:rPr>
          <w:rFonts w:cstheme="minorHAnsi"/>
          <w:sz w:val="20"/>
          <w:szCs w:val="20"/>
        </w:rPr>
        <w:t>,</w:t>
      </w:r>
      <w:r w:rsidR="007D3121">
        <w:rPr>
          <w:rFonts w:cstheme="minorHAnsi"/>
          <w:sz w:val="20"/>
          <w:szCs w:val="20"/>
        </w:rPr>
        <w:t xml:space="preserve"> and if the inclusion of </w:t>
      </w:r>
      <w:r w:rsidR="00DE091A">
        <w:rPr>
          <w:rFonts w:cstheme="minorHAnsi"/>
          <w:sz w:val="20"/>
          <w:szCs w:val="20"/>
        </w:rPr>
        <w:t>FM patients</w:t>
      </w:r>
      <w:r w:rsidR="007D3121">
        <w:rPr>
          <w:rFonts w:cstheme="minorHAnsi"/>
          <w:sz w:val="20"/>
          <w:szCs w:val="20"/>
        </w:rPr>
        <w:t xml:space="preserve"> </w:t>
      </w:r>
      <w:r w:rsidR="00CF5238">
        <w:rPr>
          <w:rFonts w:cstheme="minorHAnsi"/>
          <w:sz w:val="20"/>
          <w:szCs w:val="20"/>
        </w:rPr>
        <w:t xml:space="preserve">would evade detection by the MRC’s </w:t>
      </w:r>
      <w:r w:rsidR="00CF5238" w:rsidRPr="002061E5">
        <w:rPr>
          <w:rFonts w:cstheme="minorHAnsi"/>
          <w:sz w:val="20"/>
          <w:szCs w:val="20"/>
        </w:rPr>
        <w:t xml:space="preserve">allegedly rigorous monitoring </w:t>
      </w:r>
      <w:r w:rsidR="00DE091A">
        <w:rPr>
          <w:rFonts w:cstheme="minorHAnsi"/>
          <w:sz w:val="20"/>
          <w:szCs w:val="20"/>
        </w:rPr>
        <w:t>process.  The questions elicited no response from the MRC.</w:t>
      </w:r>
    </w:p>
    <w:p w14:paraId="3F138BCC" w14:textId="77777777" w:rsidR="006F2D48" w:rsidRPr="002061E5" w:rsidRDefault="006F2D48" w:rsidP="006D6762">
      <w:pPr>
        <w:jc w:val="both"/>
        <w:rPr>
          <w:rFonts w:cstheme="minorHAnsi"/>
          <w:sz w:val="20"/>
          <w:szCs w:val="20"/>
        </w:rPr>
      </w:pPr>
    </w:p>
    <w:p w14:paraId="5F5A8D7B" w14:textId="77777777" w:rsidR="001E1F7F" w:rsidRPr="002061E5" w:rsidRDefault="005A3AFD" w:rsidP="00317EB1">
      <w:pPr>
        <w:jc w:val="both"/>
        <w:rPr>
          <w:rFonts w:cstheme="minorHAnsi"/>
          <w:sz w:val="20"/>
          <w:szCs w:val="20"/>
        </w:rPr>
      </w:pPr>
      <w:r w:rsidRPr="002061E5">
        <w:rPr>
          <w:rFonts w:cstheme="minorHAnsi"/>
          <w:sz w:val="20"/>
          <w:szCs w:val="20"/>
        </w:rPr>
        <w:lastRenderedPageBreak/>
        <w:t>It was also established that</w:t>
      </w:r>
      <w:r w:rsidR="00317EB1" w:rsidRPr="002061E5">
        <w:rPr>
          <w:rFonts w:cstheme="minorHAnsi"/>
          <w:sz w:val="20"/>
          <w:szCs w:val="20"/>
        </w:rPr>
        <w:t xml:space="preserve"> people were </w:t>
      </w:r>
      <w:r w:rsidR="00B51056" w:rsidRPr="002061E5">
        <w:rPr>
          <w:rFonts w:cstheme="minorHAnsi"/>
          <w:sz w:val="20"/>
          <w:szCs w:val="20"/>
        </w:rPr>
        <w:t xml:space="preserve">coerced </w:t>
      </w:r>
      <w:r w:rsidR="00D76AFA" w:rsidRPr="002061E5">
        <w:rPr>
          <w:rFonts w:cstheme="minorHAnsi"/>
          <w:sz w:val="20"/>
          <w:szCs w:val="20"/>
        </w:rPr>
        <w:t>to take part in the trial</w:t>
      </w:r>
      <w:r w:rsidR="001E1F7F" w:rsidRPr="002061E5">
        <w:rPr>
          <w:rFonts w:cstheme="minorHAnsi"/>
          <w:sz w:val="20"/>
          <w:szCs w:val="20"/>
        </w:rPr>
        <w:t xml:space="preserve">: </w:t>
      </w:r>
      <w:r w:rsidR="00E60876" w:rsidRPr="002061E5">
        <w:rPr>
          <w:rFonts w:cstheme="minorHAnsi"/>
          <w:sz w:val="20"/>
          <w:szCs w:val="20"/>
        </w:rPr>
        <w:t>patients attending an ME/CFS clinic in London</w:t>
      </w:r>
      <w:r w:rsidR="0054335C" w:rsidRPr="002061E5">
        <w:rPr>
          <w:rFonts w:cstheme="minorHAnsi"/>
          <w:sz w:val="20"/>
          <w:szCs w:val="20"/>
        </w:rPr>
        <w:t xml:space="preserve">, for which Peter White was responsible, </w:t>
      </w:r>
      <w:r w:rsidR="00D76AFA" w:rsidRPr="002061E5">
        <w:rPr>
          <w:rFonts w:cstheme="minorHAnsi"/>
          <w:sz w:val="20"/>
          <w:szCs w:val="20"/>
        </w:rPr>
        <w:t>were threatened that unless they enrolled</w:t>
      </w:r>
      <w:r w:rsidR="00E60876" w:rsidRPr="002061E5">
        <w:rPr>
          <w:rFonts w:cstheme="minorHAnsi"/>
          <w:sz w:val="20"/>
          <w:szCs w:val="20"/>
        </w:rPr>
        <w:t xml:space="preserve"> with the trial</w:t>
      </w:r>
      <w:r w:rsidR="00D76AFA" w:rsidRPr="002061E5">
        <w:rPr>
          <w:rFonts w:cstheme="minorHAnsi"/>
          <w:sz w:val="20"/>
          <w:szCs w:val="20"/>
        </w:rPr>
        <w:t xml:space="preserve">, they would no longer be provided with support from </w:t>
      </w:r>
      <w:r w:rsidR="00E60876" w:rsidRPr="002061E5">
        <w:rPr>
          <w:rFonts w:cstheme="minorHAnsi"/>
          <w:sz w:val="20"/>
          <w:szCs w:val="20"/>
        </w:rPr>
        <w:t>the</w:t>
      </w:r>
      <w:r w:rsidR="00D76AFA" w:rsidRPr="002061E5">
        <w:rPr>
          <w:rFonts w:cstheme="minorHAnsi"/>
          <w:sz w:val="20"/>
          <w:szCs w:val="20"/>
        </w:rPr>
        <w:t xml:space="preserve"> clinic</w:t>
      </w:r>
      <w:r w:rsidR="00BE4C7E" w:rsidRPr="002061E5">
        <w:rPr>
          <w:rFonts w:cstheme="minorHAnsi"/>
          <w:sz w:val="20"/>
          <w:szCs w:val="20"/>
        </w:rPr>
        <w:t xml:space="preserve"> </w:t>
      </w:r>
      <w:r w:rsidR="00E60876" w:rsidRPr="002061E5">
        <w:rPr>
          <w:rFonts w:cstheme="minorHAnsi"/>
          <w:sz w:val="20"/>
          <w:szCs w:val="20"/>
        </w:rPr>
        <w:t>(</w:t>
      </w:r>
      <w:r w:rsidR="00D76AFA" w:rsidRPr="002061E5">
        <w:rPr>
          <w:rFonts w:cstheme="minorHAnsi"/>
          <w:sz w:val="20"/>
          <w:szCs w:val="20"/>
        </w:rPr>
        <w:t>necessary for the provision of sickness certificate</w:t>
      </w:r>
      <w:r w:rsidR="004826DD" w:rsidRPr="002061E5">
        <w:rPr>
          <w:rFonts w:cstheme="minorHAnsi"/>
          <w:sz w:val="20"/>
          <w:szCs w:val="20"/>
        </w:rPr>
        <w:t>s)</w:t>
      </w:r>
      <w:r w:rsidR="004B26C8" w:rsidRPr="002061E5">
        <w:rPr>
          <w:rFonts w:cstheme="minorHAnsi"/>
          <w:sz w:val="20"/>
          <w:szCs w:val="20"/>
        </w:rPr>
        <w:t xml:space="preserve">. </w:t>
      </w:r>
    </w:p>
    <w:p w14:paraId="09BB112D" w14:textId="77777777" w:rsidR="001E1F7F" w:rsidRPr="002061E5" w:rsidRDefault="001E1F7F" w:rsidP="00317EB1">
      <w:pPr>
        <w:jc w:val="both"/>
        <w:rPr>
          <w:rFonts w:cstheme="minorHAnsi"/>
          <w:sz w:val="20"/>
          <w:szCs w:val="20"/>
        </w:rPr>
      </w:pPr>
    </w:p>
    <w:p w14:paraId="253A13BB" w14:textId="2FF29E99" w:rsidR="00554F7E" w:rsidRPr="002061E5" w:rsidRDefault="001E1F7F" w:rsidP="00317EB1">
      <w:pPr>
        <w:jc w:val="both"/>
        <w:rPr>
          <w:rFonts w:cstheme="minorHAnsi"/>
          <w:sz w:val="20"/>
          <w:szCs w:val="20"/>
        </w:rPr>
      </w:pPr>
      <w:r w:rsidRPr="002061E5">
        <w:rPr>
          <w:rFonts w:cstheme="minorHAnsi"/>
          <w:sz w:val="20"/>
          <w:szCs w:val="20"/>
        </w:rPr>
        <w:t>B</w:t>
      </w:r>
      <w:r w:rsidR="004B26C8" w:rsidRPr="002061E5">
        <w:rPr>
          <w:rFonts w:cstheme="minorHAnsi"/>
          <w:sz w:val="20"/>
          <w:szCs w:val="20"/>
        </w:rPr>
        <w:t>ecause of difficulty in obtaining enough participants</w:t>
      </w:r>
      <w:r w:rsidR="000E7931" w:rsidRPr="002061E5">
        <w:rPr>
          <w:rFonts w:cstheme="minorHAnsi"/>
          <w:sz w:val="20"/>
          <w:szCs w:val="20"/>
        </w:rPr>
        <w:t xml:space="preserve">, the </w:t>
      </w:r>
      <w:r w:rsidR="00144411" w:rsidRPr="002061E5">
        <w:rPr>
          <w:rFonts w:cstheme="minorHAnsi"/>
          <w:sz w:val="20"/>
          <w:szCs w:val="20"/>
        </w:rPr>
        <w:t xml:space="preserve">Chief </w:t>
      </w:r>
      <w:r w:rsidR="000E7931" w:rsidRPr="002061E5">
        <w:rPr>
          <w:rFonts w:cstheme="minorHAnsi"/>
          <w:sz w:val="20"/>
          <w:szCs w:val="20"/>
        </w:rPr>
        <w:t>Principal Investigator (PI), Peter White, had to resort to contacting GPs asking them to refer anyone with any form of “fatigue”</w:t>
      </w:r>
      <w:r w:rsidR="001707BF" w:rsidRPr="002061E5">
        <w:rPr>
          <w:rFonts w:cstheme="minorHAnsi"/>
          <w:sz w:val="20"/>
          <w:szCs w:val="20"/>
        </w:rPr>
        <w:t xml:space="preserve"> as a </w:t>
      </w:r>
      <w:r w:rsidR="0046038D" w:rsidRPr="002061E5">
        <w:rPr>
          <w:rFonts w:cstheme="minorHAnsi"/>
          <w:sz w:val="20"/>
          <w:szCs w:val="20"/>
        </w:rPr>
        <w:t>p</w:t>
      </w:r>
      <w:r w:rsidR="001707BF" w:rsidRPr="002061E5">
        <w:rPr>
          <w:rFonts w:cstheme="minorHAnsi"/>
          <w:sz w:val="20"/>
          <w:szCs w:val="20"/>
        </w:rPr>
        <w:t>articipant</w:t>
      </w:r>
      <w:r w:rsidR="000E7931" w:rsidRPr="002061E5">
        <w:rPr>
          <w:rFonts w:cstheme="minorHAnsi"/>
          <w:sz w:val="20"/>
          <w:szCs w:val="20"/>
        </w:rPr>
        <w:t>. The trial was funded to study ME</w:t>
      </w:r>
      <w:r w:rsidR="00E60876" w:rsidRPr="002061E5">
        <w:rPr>
          <w:rFonts w:cstheme="minorHAnsi"/>
          <w:sz w:val="20"/>
          <w:szCs w:val="20"/>
        </w:rPr>
        <w:t>/CFS</w:t>
      </w:r>
      <w:r w:rsidR="0046038D" w:rsidRPr="002061E5">
        <w:rPr>
          <w:rFonts w:cstheme="minorHAnsi"/>
          <w:sz w:val="20"/>
          <w:szCs w:val="20"/>
        </w:rPr>
        <w:t>,</w:t>
      </w:r>
      <w:r w:rsidR="000E7931" w:rsidRPr="002061E5">
        <w:rPr>
          <w:rFonts w:cstheme="minorHAnsi"/>
          <w:sz w:val="20"/>
          <w:szCs w:val="20"/>
        </w:rPr>
        <w:t xml:space="preserve"> </w:t>
      </w:r>
      <w:r w:rsidR="0046038D" w:rsidRPr="002061E5">
        <w:rPr>
          <w:rFonts w:cstheme="minorHAnsi"/>
          <w:sz w:val="20"/>
          <w:szCs w:val="20"/>
        </w:rPr>
        <w:t>but</w:t>
      </w:r>
      <w:r w:rsidR="000E7931" w:rsidRPr="002061E5">
        <w:rPr>
          <w:rFonts w:cstheme="minorHAnsi"/>
          <w:sz w:val="20"/>
          <w:szCs w:val="20"/>
        </w:rPr>
        <w:t xml:space="preserve"> such a wide inclusion of anyone with “fatigue” cannot be specifically studying those with ME</w:t>
      </w:r>
      <w:r w:rsidR="00E60876" w:rsidRPr="002061E5">
        <w:rPr>
          <w:rFonts w:cstheme="minorHAnsi"/>
          <w:sz w:val="20"/>
          <w:szCs w:val="20"/>
        </w:rPr>
        <w:t>/CFS</w:t>
      </w:r>
      <w:r w:rsidR="00FD1CA1" w:rsidRPr="002061E5">
        <w:rPr>
          <w:rFonts w:cstheme="minorHAnsi"/>
          <w:sz w:val="20"/>
          <w:szCs w:val="20"/>
        </w:rPr>
        <w:t xml:space="preserve"> and cannot </w:t>
      </w:r>
      <w:r w:rsidR="00320A5C" w:rsidRPr="002061E5">
        <w:rPr>
          <w:rFonts w:cstheme="minorHAnsi"/>
          <w:sz w:val="20"/>
          <w:szCs w:val="20"/>
        </w:rPr>
        <w:t>constitute a scientific study.</w:t>
      </w:r>
      <w:r w:rsidR="00FD1CA1" w:rsidRPr="002061E5">
        <w:rPr>
          <w:rFonts w:cstheme="minorHAnsi"/>
          <w:sz w:val="20"/>
          <w:szCs w:val="20"/>
        </w:rPr>
        <w:t xml:space="preserve">  Studies using mixed populations are not useful</w:t>
      </w:r>
      <w:r w:rsidR="00912620" w:rsidRPr="002061E5">
        <w:rPr>
          <w:rFonts w:cstheme="minorHAnsi"/>
          <w:sz w:val="20"/>
          <w:szCs w:val="20"/>
        </w:rPr>
        <w:t xml:space="preserve"> and should not inform clinical policy.</w:t>
      </w:r>
    </w:p>
    <w:p w14:paraId="7C202E38" w14:textId="77777777" w:rsidR="00BF5D23" w:rsidRPr="002061E5" w:rsidRDefault="00BF5D23" w:rsidP="00317EB1">
      <w:pPr>
        <w:jc w:val="both"/>
        <w:rPr>
          <w:rFonts w:cstheme="minorHAnsi"/>
          <w:sz w:val="20"/>
          <w:szCs w:val="20"/>
        </w:rPr>
      </w:pPr>
    </w:p>
    <w:p w14:paraId="48DA0666" w14:textId="575AE9F1" w:rsidR="00333A1D" w:rsidRPr="002061E5" w:rsidRDefault="00333A1D" w:rsidP="00317EB1">
      <w:pPr>
        <w:jc w:val="both"/>
        <w:rPr>
          <w:rFonts w:cstheme="minorHAnsi"/>
          <w:sz w:val="20"/>
          <w:szCs w:val="20"/>
        </w:rPr>
      </w:pPr>
      <w:r w:rsidRPr="002061E5">
        <w:rPr>
          <w:rFonts w:cstheme="minorHAnsi"/>
          <w:sz w:val="20"/>
          <w:szCs w:val="20"/>
        </w:rPr>
        <w:t xml:space="preserve">The trial was heavily criticised because it used the Wessely School’s own </w:t>
      </w:r>
      <w:r w:rsidR="001E1F7F" w:rsidRPr="002061E5">
        <w:rPr>
          <w:rFonts w:cstheme="minorHAnsi"/>
          <w:sz w:val="20"/>
          <w:szCs w:val="20"/>
        </w:rPr>
        <w:t xml:space="preserve">Oxford </w:t>
      </w:r>
      <w:r w:rsidRPr="002061E5">
        <w:rPr>
          <w:rFonts w:cstheme="minorHAnsi"/>
          <w:sz w:val="20"/>
          <w:szCs w:val="20"/>
        </w:rPr>
        <w:t>case definition</w:t>
      </w:r>
      <w:r w:rsidR="001E1F7F" w:rsidRPr="002061E5">
        <w:rPr>
          <w:rFonts w:cstheme="minorHAnsi"/>
          <w:sz w:val="20"/>
          <w:szCs w:val="20"/>
        </w:rPr>
        <w:t xml:space="preserve">, so people with confirmed psychiatric disorders were included, but anyone with any neurological symptomatology was expressly excluded. </w:t>
      </w:r>
      <w:r w:rsidR="000F2DCE" w:rsidRPr="002061E5">
        <w:rPr>
          <w:rFonts w:cstheme="minorHAnsi"/>
          <w:sz w:val="20"/>
          <w:szCs w:val="20"/>
        </w:rPr>
        <w:t>Additionally, the MRC confirmed that it does not accept ME/CFS as a neurological disorder.</w:t>
      </w:r>
      <w:r w:rsidR="00C9264A" w:rsidRPr="002061E5">
        <w:rPr>
          <w:rFonts w:cstheme="minorHAnsi"/>
          <w:sz w:val="20"/>
          <w:szCs w:val="20"/>
        </w:rPr>
        <w:t xml:space="preserve">  What, then, was the disorder being studied in the PACE trial?</w:t>
      </w:r>
      <w:r w:rsidR="004623A3" w:rsidRPr="002061E5">
        <w:rPr>
          <w:rFonts w:cstheme="minorHAnsi"/>
          <w:sz w:val="20"/>
          <w:szCs w:val="20"/>
        </w:rPr>
        <w:t xml:space="preserve"> </w:t>
      </w:r>
    </w:p>
    <w:p w14:paraId="6B581042" w14:textId="77777777" w:rsidR="00CB043A" w:rsidRPr="002061E5" w:rsidRDefault="00CB043A" w:rsidP="00317EB1">
      <w:pPr>
        <w:jc w:val="both"/>
        <w:rPr>
          <w:rFonts w:cstheme="minorHAnsi"/>
          <w:sz w:val="20"/>
          <w:szCs w:val="20"/>
        </w:rPr>
      </w:pPr>
    </w:p>
    <w:p w14:paraId="50A23647" w14:textId="29999BD5" w:rsidR="00211D29" w:rsidRPr="002061E5" w:rsidRDefault="00211D29" w:rsidP="00317EB1">
      <w:pPr>
        <w:jc w:val="both"/>
        <w:rPr>
          <w:rFonts w:cstheme="minorHAnsi"/>
          <w:sz w:val="20"/>
          <w:szCs w:val="20"/>
        </w:rPr>
      </w:pPr>
      <w:r w:rsidRPr="002061E5">
        <w:rPr>
          <w:rFonts w:cstheme="minorHAnsi"/>
          <w:sz w:val="20"/>
          <w:szCs w:val="20"/>
        </w:rPr>
        <w:t xml:space="preserve">Of particular concern </w:t>
      </w:r>
      <w:r w:rsidR="00AC249E">
        <w:rPr>
          <w:rFonts w:cstheme="minorHAnsi"/>
          <w:sz w:val="20"/>
          <w:szCs w:val="20"/>
        </w:rPr>
        <w:t>wa</w:t>
      </w:r>
      <w:r w:rsidRPr="002061E5">
        <w:rPr>
          <w:rFonts w:cstheme="minorHAnsi"/>
          <w:sz w:val="20"/>
          <w:szCs w:val="20"/>
        </w:rPr>
        <w:t xml:space="preserve">s the fact that in 2004, the </w:t>
      </w:r>
      <w:r w:rsidR="00A37D94" w:rsidRPr="002061E5">
        <w:rPr>
          <w:rFonts w:cstheme="minorHAnsi"/>
          <w:sz w:val="20"/>
          <w:szCs w:val="20"/>
        </w:rPr>
        <w:t>Chief</w:t>
      </w:r>
      <w:r w:rsidRPr="002061E5">
        <w:rPr>
          <w:rFonts w:cstheme="minorHAnsi"/>
          <w:sz w:val="20"/>
          <w:szCs w:val="20"/>
        </w:rPr>
        <w:t xml:space="preserve"> PI</w:t>
      </w:r>
      <w:r w:rsidR="00AC249E">
        <w:rPr>
          <w:rFonts w:cstheme="minorHAnsi"/>
          <w:sz w:val="20"/>
          <w:szCs w:val="20"/>
        </w:rPr>
        <w:t>, Professor</w:t>
      </w:r>
      <w:r w:rsidR="00E51242" w:rsidRPr="002061E5">
        <w:rPr>
          <w:rFonts w:cstheme="minorHAnsi"/>
          <w:sz w:val="20"/>
          <w:szCs w:val="20"/>
        </w:rPr>
        <w:t xml:space="preserve"> Peter White</w:t>
      </w:r>
      <w:r w:rsidR="00AC249E">
        <w:rPr>
          <w:rFonts w:cstheme="minorHAnsi"/>
          <w:sz w:val="20"/>
          <w:szCs w:val="20"/>
        </w:rPr>
        <w:t>,</w:t>
      </w:r>
      <w:r w:rsidRPr="002061E5">
        <w:rPr>
          <w:rFonts w:cstheme="minorHAnsi"/>
          <w:sz w:val="20"/>
          <w:szCs w:val="20"/>
        </w:rPr>
        <w:t xml:space="preserve"> published a study proving that </w:t>
      </w:r>
      <w:r w:rsidR="00A37D94" w:rsidRPr="002061E5">
        <w:rPr>
          <w:rFonts w:cstheme="minorHAnsi"/>
          <w:sz w:val="20"/>
          <w:szCs w:val="20"/>
        </w:rPr>
        <w:t>he had prior knowledge of the immun</w:t>
      </w:r>
      <w:r w:rsidR="00AC249E">
        <w:rPr>
          <w:rFonts w:cstheme="minorHAnsi"/>
          <w:sz w:val="20"/>
          <w:szCs w:val="20"/>
        </w:rPr>
        <w:t>ological</w:t>
      </w:r>
      <w:r w:rsidR="00A37D94" w:rsidRPr="002061E5">
        <w:rPr>
          <w:rFonts w:cstheme="minorHAnsi"/>
          <w:sz w:val="20"/>
          <w:szCs w:val="20"/>
        </w:rPr>
        <w:t xml:space="preserve"> abnormalities associated with exercise</w:t>
      </w:r>
      <w:r w:rsidR="00554F7E" w:rsidRPr="002061E5">
        <w:rPr>
          <w:rFonts w:cstheme="minorHAnsi"/>
          <w:sz w:val="20"/>
          <w:szCs w:val="20"/>
        </w:rPr>
        <w:t xml:space="preserve"> in people with ME: </w:t>
      </w:r>
      <w:r w:rsidR="00554F7E" w:rsidRPr="002061E5">
        <w:rPr>
          <w:rFonts w:cstheme="minorHAnsi"/>
          <w:i/>
          <w:iCs/>
          <w:sz w:val="20"/>
          <w:szCs w:val="20"/>
        </w:rPr>
        <w:t>“We designed this study to explore whether the illness was associated with alterations in immunological markers following exercise…Altered cytokine levels…could modify muscle and/or neuronal function…Concentrations of TGF-</w:t>
      </w:r>
      <w:r w:rsidR="00A51571" w:rsidRPr="002061E5">
        <w:rPr>
          <w:rFonts w:cstheme="minorHAnsi"/>
          <w:i/>
          <w:iCs/>
          <w:sz w:val="20"/>
          <w:szCs w:val="20"/>
        </w:rPr>
        <w:t>β</w:t>
      </w:r>
      <w:r w:rsidR="00554F7E" w:rsidRPr="002061E5">
        <w:rPr>
          <w:rFonts w:cstheme="minorHAnsi"/>
          <w:i/>
          <w:iCs/>
          <w:sz w:val="20"/>
          <w:szCs w:val="20"/>
        </w:rPr>
        <w:t>1 (anti-inflammatory)</w:t>
      </w:r>
      <w:r w:rsidR="00594216" w:rsidRPr="002061E5">
        <w:rPr>
          <w:rFonts w:cstheme="minorHAnsi"/>
          <w:i/>
          <w:iCs/>
          <w:sz w:val="20"/>
          <w:szCs w:val="20"/>
        </w:rPr>
        <w:t xml:space="preserve"> </w:t>
      </w:r>
      <w:r w:rsidR="00554F7E" w:rsidRPr="002061E5">
        <w:rPr>
          <w:rFonts w:cstheme="minorHAnsi"/>
          <w:i/>
          <w:iCs/>
          <w:sz w:val="20"/>
          <w:szCs w:val="20"/>
        </w:rPr>
        <w:t>were significantly elevated in CFS patients at all times before and after testing…We found that exercise induced a sustained elevation in the concentration of TNF-</w:t>
      </w:r>
      <w:r w:rsidR="00A00F39" w:rsidRPr="002061E5">
        <w:rPr>
          <w:rFonts w:cstheme="minorHAnsi"/>
          <w:i/>
          <w:iCs/>
          <w:sz w:val="20"/>
          <w:szCs w:val="20"/>
        </w:rPr>
        <w:t>α</w:t>
      </w:r>
      <w:r w:rsidR="00554F7E" w:rsidRPr="002061E5">
        <w:rPr>
          <w:rFonts w:cstheme="minorHAnsi"/>
          <w:i/>
          <w:iCs/>
          <w:sz w:val="20"/>
          <w:szCs w:val="20"/>
        </w:rPr>
        <w:t xml:space="preserve"> (pro-inflammatory) which was still present three days later, and this only occurred in the CFS patients…These data replicate three out of four previous studies finding elevated TG</w:t>
      </w:r>
      <w:r w:rsidR="004145AA" w:rsidRPr="002061E5">
        <w:rPr>
          <w:rFonts w:cstheme="minorHAnsi"/>
          <w:i/>
          <w:iCs/>
          <w:sz w:val="20"/>
          <w:szCs w:val="20"/>
        </w:rPr>
        <w:t>F</w:t>
      </w:r>
      <w:r w:rsidR="00554F7E" w:rsidRPr="002061E5">
        <w:rPr>
          <w:rFonts w:cstheme="minorHAnsi"/>
          <w:i/>
          <w:iCs/>
          <w:sz w:val="20"/>
          <w:szCs w:val="20"/>
        </w:rPr>
        <w:t>-</w:t>
      </w:r>
      <w:r w:rsidR="00A00F39" w:rsidRPr="002061E5">
        <w:rPr>
          <w:rFonts w:cstheme="minorHAnsi"/>
          <w:i/>
          <w:iCs/>
          <w:sz w:val="20"/>
          <w:szCs w:val="20"/>
        </w:rPr>
        <w:t>β</w:t>
      </w:r>
      <w:r w:rsidR="00554F7E" w:rsidRPr="002061E5">
        <w:rPr>
          <w:rFonts w:cstheme="minorHAnsi"/>
          <w:i/>
          <w:iCs/>
          <w:sz w:val="20"/>
          <w:szCs w:val="20"/>
        </w:rPr>
        <w:t xml:space="preserve"> in subjects with CFS…The pro-inflammato</w:t>
      </w:r>
      <w:r w:rsidR="00594216" w:rsidRPr="002061E5">
        <w:rPr>
          <w:rFonts w:cstheme="minorHAnsi"/>
          <w:i/>
          <w:iCs/>
          <w:sz w:val="20"/>
          <w:szCs w:val="20"/>
        </w:rPr>
        <w:t>r</w:t>
      </w:r>
      <w:r w:rsidR="00554F7E" w:rsidRPr="002061E5">
        <w:rPr>
          <w:rFonts w:cstheme="minorHAnsi"/>
          <w:i/>
          <w:iCs/>
          <w:sz w:val="20"/>
          <w:szCs w:val="20"/>
        </w:rPr>
        <w:t>y cytokine TNF-</w:t>
      </w:r>
      <w:r w:rsidR="00A00F39" w:rsidRPr="002061E5">
        <w:rPr>
          <w:rFonts w:cstheme="minorHAnsi"/>
          <w:i/>
          <w:iCs/>
          <w:sz w:val="20"/>
          <w:szCs w:val="20"/>
        </w:rPr>
        <w:t>α</w:t>
      </w:r>
      <w:r w:rsidR="00554F7E" w:rsidRPr="002061E5">
        <w:rPr>
          <w:rFonts w:cstheme="minorHAnsi"/>
          <w:i/>
          <w:iCs/>
          <w:sz w:val="20"/>
          <w:szCs w:val="20"/>
        </w:rPr>
        <w:t xml:space="preserve"> is known to be a cause of acute si</w:t>
      </w:r>
      <w:r w:rsidR="00594216" w:rsidRPr="002061E5">
        <w:rPr>
          <w:rFonts w:cstheme="minorHAnsi"/>
          <w:i/>
          <w:iCs/>
          <w:sz w:val="20"/>
          <w:szCs w:val="20"/>
        </w:rPr>
        <w:t>c</w:t>
      </w:r>
      <w:r w:rsidR="00554F7E" w:rsidRPr="002061E5">
        <w:rPr>
          <w:rFonts w:cstheme="minorHAnsi"/>
          <w:i/>
          <w:iCs/>
          <w:sz w:val="20"/>
          <w:szCs w:val="20"/>
        </w:rPr>
        <w:t>kness behaviour</w:t>
      </w:r>
      <w:r w:rsidR="00594216" w:rsidRPr="002061E5">
        <w:rPr>
          <w:rFonts w:cstheme="minorHAnsi"/>
          <w:i/>
          <w:iCs/>
          <w:sz w:val="20"/>
          <w:szCs w:val="20"/>
        </w:rPr>
        <w:t>, characterised by reduced activity related to ‘weakness, malaise, listlessness and inability to concentrate</w:t>
      </w:r>
      <w:r w:rsidR="00144411" w:rsidRPr="002061E5">
        <w:rPr>
          <w:rFonts w:cstheme="minorHAnsi"/>
          <w:i/>
          <w:iCs/>
          <w:sz w:val="20"/>
          <w:szCs w:val="20"/>
        </w:rPr>
        <w:t>’</w:t>
      </w:r>
      <w:r w:rsidR="00594216" w:rsidRPr="002061E5">
        <w:rPr>
          <w:rFonts w:cstheme="minorHAnsi"/>
          <w:i/>
          <w:iCs/>
          <w:sz w:val="20"/>
          <w:szCs w:val="20"/>
        </w:rPr>
        <w:t>, symptoms also notable in CFS…These preliminary data suggest that…exercise may induce pro-inflammatory cytokine release (TNF-</w:t>
      </w:r>
      <w:r w:rsidR="00A00F39" w:rsidRPr="002061E5">
        <w:rPr>
          <w:rFonts w:cstheme="minorHAnsi"/>
          <w:i/>
          <w:iCs/>
          <w:sz w:val="20"/>
          <w:szCs w:val="20"/>
        </w:rPr>
        <w:t>α</w:t>
      </w:r>
      <w:r w:rsidR="00594216" w:rsidRPr="002061E5">
        <w:rPr>
          <w:rFonts w:cstheme="minorHAnsi"/>
          <w:i/>
          <w:iCs/>
          <w:sz w:val="20"/>
          <w:szCs w:val="20"/>
        </w:rPr>
        <w:t xml:space="preserve">) in patients with CFS” </w:t>
      </w:r>
      <w:r w:rsidR="00594216" w:rsidRPr="002061E5">
        <w:rPr>
          <w:rFonts w:cstheme="minorHAnsi"/>
          <w:sz w:val="20"/>
          <w:szCs w:val="20"/>
        </w:rPr>
        <w:t>(Immunological changes after both exercise and activity in chronic fatigue syndrome: a pilot study. White PD, Nye KE, Pinching AL</w:t>
      </w:r>
      <w:r w:rsidR="0014602F" w:rsidRPr="002061E5">
        <w:rPr>
          <w:rFonts w:cstheme="minorHAnsi"/>
          <w:sz w:val="20"/>
          <w:szCs w:val="20"/>
        </w:rPr>
        <w:t xml:space="preserve"> et al</w:t>
      </w:r>
      <w:r w:rsidR="00594216" w:rsidRPr="002061E5">
        <w:rPr>
          <w:rFonts w:cstheme="minorHAnsi"/>
          <w:sz w:val="20"/>
          <w:szCs w:val="20"/>
        </w:rPr>
        <w:t>.  JCFS 2004:12: (2): 51-66).</w:t>
      </w:r>
    </w:p>
    <w:p w14:paraId="0D008411" w14:textId="77777777" w:rsidR="00594216" w:rsidRPr="002061E5" w:rsidRDefault="00594216" w:rsidP="00317EB1">
      <w:pPr>
        <w:jc w:val="both"/>
        <w:rPr>
          <w:rFonts w:cstheme="minorHAnsi"/>
          <w:sz w:val="20"/>
          <w:szCs w:val="20"/>
        </w:rPr>
      </w:pPr>
    </w:p>
    <w:p w14:paraId="639A018D" w14:textId="108A9018" w:rsidR="00BB1C32" w:rsidRPr="002061E5" w:rsidRDefault="00594216" w:rsidP="00BB1C32">
      <w:pPr>
        <w:jc w:val="both"/>
        <w:rPr>
          <w:rFonts w:cstheme="minorHAnsi"/>
          <w:sz w:val="20"/>
          <w:szCs w:val="20"/>
        </w:rPr>
      </w:pPr>
      <w:r w:rsidRPr="002061E5">
        <w:rPr>
          <w:rFonts w:cstheme="minorHAnsi"/>
          <w:sz w:val="20"/>
          <w:szCs w:val="20"/>
        </w:rPr>
        <w:t>Hence there is proof that the Principal Investigators and</w:t>
      </w:r>
      <w:r w:rsidR="006F1A0D">
        <w:rPr>
          <w:rFonts w:cstheme="minorHAnsi"/>
          <w:sz w:val="20"/>
          <w:szCs w:val="20"/>
        </w:rPr>
        <w:t>, presumably,</w:t>
      </w:r>
      <w:r w:rsidRPr="002061E5">
        <w:rPr>
          <w:rFonts w:cstheme="minorHAnsi"/>
          <w:sz w:val="20"/>
          <w:szCs w:val="20"/>
        </w:rPr>
        <w:t xml:space="preserve"> the Director of the </w:t>
      </w:r>
      <w:r w:rsidR="00BF5D23" w:rsidRPr="002061E5">
        <w:rPr>
          <w:rFonts w:cstheme="minorHAnsi"/>
          <w:sz w:val="20"/>
          <w:szCs w:val="20"/>
        </w:rPr>
        <w:t>Clinical Trial Unit</w:t>
      </w:r>
      <w:r w:rsidRPr="002061E5">
        <w:rPr>
          <w:rFonts w:cstheme="minorHAnsi"/>
          <w:sz w:val="20"/>
          <w:szCs w:val="20"/>
        </w:rPr>
        <w:t xml:space="preserve"> knew that people with ME/CFS have significant immune dysfunction</w:t>
      </w:r>
      <w:r w:rsidR="00454B55" w:rsidRPr="002061E5">
        <w:rPr>
          <w:rFonts w:cstheme="minorHAnsi"/>
          <w:sz w:val="20"/>
          <w:szCs w:val="20"/>
        </w:rPr>
        <w:t xml:space="preserve"> (the TFG-β median values were approximately 18.1 </w:t>
      </w:r>
      <w:r w:rsidR="00E47FB9" w:rsidRPr="002061E5">
        <w:rPr>
          <w:rFonts w:cstheme="minorHAnsi"/>
          <w:sz w:val="20"/>
          <w:szCs w:val="20"/>
        </w:rPr>
        <w:t>t</w:t>
      </w:r>
      <w:r w:rsidR="00454B55" w:rsidRPr="002061E5">
        <w:rPr>
          <w:rFonts w:cstheme="minorHAnsi"/>
          <w:sz w:val="20"/>
          <w:szCs w:val="20"/>
        </w:rPr>
        <w:t xml:space="preserve">imes as high in patients versus controls), </w:t>
      </w:r>
      <w:r w:rsidRPr="002061E5">
        <w:rPr>
          <w:rFonts w:cstheme="minorHAnsi"/>
          <w:sz w:val="20"/>
          <w:szCs w:val="20"/>
        </w:rPr>
        <w:t>yet they still went ahead with</w:t>
      </w:r>
      <w:r w:rsidR="004145AA" w:rsidRPr="002061E5">
        <w:rPr>
          <w:rFonts w:cstheme="minorHAnsi"/>
          <w:sz w:val="20"/>
          <w:szCs w:val="20"/>
        </w:rPr>
        <w:t xml:space="preserve"> a trial which </w:t>
      </w:r>
      <w:r w:rsidRPr="002061E5">
        <w:rPr>
          <w:rFonts w:cstheme="minorHAnsi"/>
          <w:sz w:val="20"/>
          <w:szCs w:val="20"/>
        </w:rPr>
        <w:t>compulsor</w:t>
      </w:r>
      <w:r w:rsidR="004145AA" w:rsidRPr="002061E5">
        <w:rPr>
          <w:rFonts w:cstheme="minorHAnsi"/>
          <w:sz w:val="20"/>
          <w:szCs w:val="20"/>
        </w:rPr>
        <w:t>ily</w:t>
      </w:r>
      <w:r w:rsidRPr="002061E5">
        <w:rPr>
          <w:rFonts w:cstheme="minorHAnsi"/>
          <w:sz w:val="20"/>
          <w:szCs w:val="20"/>
        </w:rPr>
        <w:t xml:space="preserve"> increas</w:t>
      </w:r>
      <w:r w:rsidR="004145AA" w:rsidRPr="002061E5">
        <w:rPr>
          <w:rFonts w:cstheme="minorHAnsi"/>
          <w:sz w:val="20"/>
          <w:szCs w:val="20"/>
        </w:rPr>
        <w:t>ed</w:t>
      </w:r>
      <w:r w:rsidRPr="002061E5">
        <w:rPr>
          <w:rFonts w:cstheme="minorHAnsi"/>
          <w:sz w:val="20"/>
          <w:szCs w:val="20"/>
        </w:rPr>
        <w:t xml:space="preserve"> </w:t>
      </w:r>
      <w:r w:rsidR="004145AA" w:rsidRPr="002061E5">
        <w:rPr>
          <w:rFonts w:cstheme="minorHAnsi"/>
          <w:sz w:val="20"/>
          <w:szCs w:val="20"/>
        </w:rPr>
        <w:t xml:space="preserve">aerobic </w:t>
      </w:r>
      <w:r w:rsidRPr="002061E5">
        <w:rPr>
          <w:rFonts w:cstheme="minorHAnsi"/>
          <w:sz w:val="20"/>
          <w:szCs w:val="20"/>
        </w:rPr>
        <w:t>exercise</w:t>
      </w:r>
      <w:r w:rsidR="004145AA" w:rsidRPr="002061E5">
        <w:rPr>
          <w:rFonts w:cstheme="minorHAnsi"/>
          <w:sz w:val="20"/>
          <w:szCs w:val="20"/>
        </w:rPr>
        <w:t xml:space="preserve">. </w:t>
      </w:r>
    </w:p>
    <w:p w14:paraId="27EC6881" w14:textId="77777777" w:rsidR="00BB1C32" w:rsidRPr="002061E5" w:rsidRDefault="00BB1C32" w:rsidP="00BB1C32">
      <w:pPr>
        <w:jc w:val="both"/>
        <w:rPr>
          <w:rFonts w:cstheme="minorHAnsi"/>
          <w:sz w:val="20"/>
          <w:szCs w:val="20"/>
        </w:rPr>
      </w:pPr>
    </w:p>
    <w:p w14:paraId="6C0490FC" w14:textId="1F5E02E3" w:rsidR="00BB1C32" w:rsidRPr="002061E5" w:rsidRDefault="00803B14" w:rsidP="00BB1C32">
      <w:pPr>
        <w:jc w:val="both"/>
        <w:rPr>
          <w:rFonts w:cstheme="minorHAnsi"/>
          <w:sz w:val="20"/>
          <w:szCs w:val="20"/>
        </w:rPr>
      </w:pPr>
      <w:r w:rsidRPr="002061E5">
        <w:rPr>
          <w:rFonts w:cstheme="minorHAnsi"/>
          <w:sz w:val="20"/>
          <w:szCs w:val="20"/>
        </w:rPr>
        <w:t xml:space="preserve">Of </w:t>
      </w:r>
      <w:r w:rsidR="001F28DB">
        <w:rPr>
          <w:rFonts w:cstheme="minorHAnsi"/>
          <w:sz w:val="20"/>
          <w:szCs w:val="20"/>
        </w:rPr>
        <w:t>note</w:t>
      </w:r>
      <w:r w:rsidRPr="002061E5">
        <w:rPr>
          <w:rFonts w:cstheme="minorHAnsi"/>
          <w:sz w:val="20"/>
          <w:szCs w:val="20"/>
        </w:rPr>
        <w:t xml:space="preserve"> is</w:t>
      </w:r>
      <w:r w:rsidR="001F28DB">
        <w:rPr>
          <w:rFonts w:cstheme="minorHAnsi"/>
          <w:sz w:val="20"/>
          <w:szCs w:val="20"/>
        </w:rPr>
        <w:t xml:space="preserve"> the fact</w:t>
      </w:r>
      <w:r w:rsidRPr="002061E5">
        <w:rPr>
          <w:rFonts w:cstheme="minorHAnsi"/>
          <w:sz w:val="20"/>
          <w:szCs w:val="20"/>
        </w:rPr>
        <w:t xml:space="preserve"> that Peter White </w:t>
      </w:r>
      <w:r w:rsidR="00AC249E">
        <w:rPr>
          <w:rFonts w:cstheme="minorHAnsi"/>
          <w:sz w:val="20"/>
          <w:szCs w:val="20"/>
        </w:rPr>
        <w:t xml:space="preserve">later </w:t>
      </w:r>
      <w:r w:rsidRPr="002061E5">
        <w:rPr>
          <w:rFonts w:cstheme="minorHAnsi"/>
          <w:sz w:val="20"/>
          <w:szCs w:val="20"/>
        </w:rPr>
        <w:t xml:space="preserve">declared </w:t>
      </w:r>
      <w:r w:rsidR="003F6AC7" w:rsidRPr="002061E5">
        <w:rPr>
          <w:rFonts w:cstheme="minorHAnsi"/>
          <w:sz w:val="20"/>
          <w:szCs w:val="20"/>
        </w:rPr>
        <w:t>his</w:t>
      </w:r>
      <w:r w:rsidR="00F14881" w:rsidRPr="002061E5">
        <w:rPr>
          <w:rFonts w:cstheme="minorHAnsi"/>
          <w:sz w:val="20"/>
          <w:szCs w:val="20"/>
        </w:rPr>
        <w:t xml:space="preserve"> 2004</w:t>
      </w:r>
      <w:r w:rsidRPr="002061E5">
        <w:rPr>
          <w:rFonts w:cstheme="minorHAnsi"/>
          <w:sz w:val="20"/>
          <w:szCs w:val="20"/>
        </w:rPr>
        <w:t xml:space="preserve"> paper to be a false positive </w:t>
      </w:r>
      <w:r w:rsidR="00D46E3C" w:rsidRPr="002061E5">
        <w:rPr>
          <w:rFonts w:cstheme="minorHAnsi"/>
          <w:sz w:val="20"/>
          <w:szCs w:val="20"/>
        </w:rPr>
        <w:t xml:space="preserve">due to an artefact, for which he </w:t>
      </w:r>
      <w:r w:rsidRPr="002061E5">
        <w:rPr>
          <w:rFonts w:cstheme="minorHAnsi"/>
          <w:sz w:val="20"/>
          <w:szCs w:val="20"/>
        </w:rPr>
        <w:t>blamed a laboratory anomaly</w:t>
      </w:r>
      <w:r w:rsidR="00BB1C32" w:rsidRPr="002061E5">
        <w:rPr>
          <w:rFonts w:cstheme="minorHAnsi"/>
          <w:sz w:val="20"/>
          <w:szCs w:val="20"/>
        </w:rPr>
        <w:t xml:space="preserve"> </w:t>
      </w:r>
      <w:r w:rsidR="00513CB8" w:rsidRPr="002061E5">
        <w:rPr>
          <w:rFonts w:cstheme="minorHAnsi"/>
          <w:sz w:val="20"/>
          <w:szCs w:val="20"/>
        </w:rPr>
        <w:t>(</w:t>
      </w:r>
      <w:hyperlink r:id="rId12" w:history="1">
        <w:r w:rsidR="00BB1C32" w:rsidRPr="002061E5">
          <w:rPr>
            <w:rStyle w:val="Hyperlink"/>
            <w:rFonts w:cstheme="minorHAnsi"/>
            <w:sz w:val="20"/>
            <w:szCs w:val="20"/>
          </w:rPr>
          <w:t>https://forums.phoenixrising.me/threads/cytokine-responses-to-exercise-and-activity-in-patients-with-chronic-fatigue-syndrome-case-control.53299/</w:t>
        </w:r>
      </w:hyperlink>
      <w:r w:rsidR="00BB1C32" w:rsidRPr="002061E5">
        <w:rPr>
          <w:rFonts w:cstheme="minorHAnsi"/>
          <w:color w:val="141414"/>
          <w:sz w:val="20"/>
          <w:szCs w:val="20"/>
        </w:rPr>
        <w:t xml:space="preserve">) </w:t>
      </w:r>
      <w:r w:rsidR="00BB1C32" w:rsidRPr="002061E5">
        <w:rPr>
          <w:rFonts w:cstheme="minorHAnsi"/>
          <w:sz w:val="20"/>
          <w:szCs w:val="20"/>
        </w:rPr>
        <w:t xml:space="preserve">even though he </w:t>
      </w:r>
      <w:r w:rsidR="003F6AC7" w:rsidRPr="002061E5">
        <w:rPr>
          <w:rFonts w:cstheme="minorHAnsi"/>
          <w:sz w:val="20"/>
          <w:szCs w:val="20"/>
        </w:rPr>
        <w:t xml:space="preserve">had </w:t>
      </w:r>
      <w:r w:rsidR="00BB1C32" w:rsidRPr="002061E5">
        <w:rPr>
          <w:rFonts w:cstheme="minorHAnsi"/>
          <w:sz w:val="20"/>
          <w:szCs w:val="20"/>
        </w:rPr>
        <w:t>confirmed that his own results had replicated three out of four previous studies that also found elevated TGF-</w:t>
      </w:r>
      <w:r w:rsidR="003B16AA" w:rsidRPr="002061E5">
        <w:rPr>
          <w:rFonts w:cstheme="minorHAnsi"/>
          <w:sz w:val="20"/>
          <w:szCs w:val="20"/>
        </w:rPr>
        <w:t>β</w:t>
      </w:r>
      <w:r w:rsidR="00BB1C32" w:rsidRPr="002061E5">
        <w:rPr>
          <w:rFonts w:cstheme="minorHAnsi"/>
          <w:sz w:val="20"/>
          <w:szCs w:val="20"/>
        </w:rPr>
        <w:t xml:space="preserve"> in ME/CFS patients.</w:t>
      </w:r>
    </w:p>
    <w:p w14:paraId="5A545496" w14:textId="16D547D8" w:rsidR="00AC249E" w:rsidRDefault="007B7747" w:rsidP="00317EB1">
      <w:pPr>
        <w:jc w:val="both"/>
        <w:rPr>
          <w:rFonts w:cstheme="minorHAnsi"/>
          <w:sz w:val="20"/>
          <w:szCs w:val="20"/>
        </w:rPr>
      </w:pPr>
      <w:r w:rsidRPr="002061E5">
        <w:rPr>
          <w:rFonts w:cstheme="minorHAnsi"/>
          <w:color w:val="141414"/>
          <w:sz w:val="20"/>
          <w:szCs w:val="20"/>
        </w:rPr>
        <w:br/>
      </w:r>
      <w:r w:rsidR="001F28DB">
        <w:rPr>
          <w:rFonts w:cstheme="minorHAnsi"/>
          <w:sz w:val="20"/>
          <w:szCs w:val="20"/>
        </w:rPr>
        <w:t>Disturbingly</w:t>
      </w:r>
      <w:r w:rsidR="000E7931" w:rsidRPr="002061E5">
        <w:rPr>
          <w:rFonts w:cstheme="minorHAnsi"/>
          <w:sz w:val="20"/>
          <w:szCs w:val="20"/>
        </w:rPr>
        <w:t xml:space="preserve">, </w:t>
      </w:r>
      <w:r w:rsidR="00317EB1" w:rsidRPr="002061E5">
        <w:rPr>
          <w:rFonts w:cstheme="minorHAnsi"/>
          <w:sz w:val="20"/>
          <w:szCs w:val="20"/>
        </w:rPr>
        <w:t>participants who</w:t>
      </w:r>
      <w:r w:rsidR="00D76AFA" w:rsidRPr="002061E5">
        <w:rPr>
          <w:rFonts w:cstheme="minorHAnsi"/>
          <w:sz w:val="20"/>
          <w:szCs w:val="20"/>
        </w:rPr>
        <w:t>se</w:t>
      </w:r>
      <w:r w:rsidR="00317EB1" w:rsidRPr="002061E5">
        <w:rPr>
          <w:rFonts w:cstheme="minorHAnsi"/>
          <w:sz w:val="20"/>
          <w:szCs w:val="20"/>
        </w:rPr>
        <w:t xml:space="preserve"> </w:t>
      </w:r>
      <w:r w:rsidR="000E7931" w:rsidRPr="002061E5">
        <w:rPr>
          <w:rFonts w:cstheme="minorHAnsi"/>
          <w:sz w:val="20"/>
          <w:szCs w:val="20"/>
        </w:rPr>
        <w:t xml:space="preserve">fatigue </w:t>
      </w:r>
      <w:r w:rsidR="00317EB1" w:rsidRPr="002061E5">
        <w:rPr>
          <w:rFonts w:cstheme="minorHAnsi"/>
          <w:sz w:val="20"/>
          <w:szCs w:val="20"/>
        </w:rPr>
        <w:t xml:space="preserve">score </w:t>
      </w:r>
      <w:r w:rsidR="00D76AFA" w:rsidRPr="002061E5">
        <w:rPr>
          <w:rFonts w:cstheme="minorHAnsi"/>
          <w:sz w:val="20"/>
          <w:szCs w:val="20"/>
        </w:rPr>
        <w:t>was low</w:t>
      </w:r>
      <w:r w:rsidR="00317EB1" w:rsidRPr="002061E5">
        <w:rPr>
          <w:rFonts w:cstheme="minorHAnsi"/>
          <w:sz w:val="20"/>
          <w:szCs w:val="20"/>
        </w:rPr>
        <w:t xml:space="preserve"> at </w:t>
      </w:r>
      <w:r w:rsidR="00D76AFA" w:rsidRPr="002061E5">
        <w:rPr>
          <w:rFonts w:cstheme="minorHAnsi"/>
          <w:sz w:val="20"/>
          <w:szCs w:val="20"/>
        </w:rPr>
        <w:t xml:space="preserve">baseline </w:t>
      </w:r>
      <w:r w:rsidR="00317EB1" w:rsidRPr="002061E5">
        <w:rPr>
          <w:rFonts w:cstheme="minorHAnsi"/>
          <w:sz w:val="20"/>
          <w:szCs w:val="20"/>
        </w:rPr>
        <w:t>and wh</w:t>
      </w:r>
      <w:r w:rsidR="00B51056" w:rsidRPr="002061E5">
        <w:rPr>
          <w:rFonts w:cstheme="minorHAnsi"/>
          <w:sz w:val="20"/>
          <w:szCs w:val="20"/>
        </w:rPr>
        <w:t>ich</w:t>
      </w:r>
      <w:r w:rsidR="00317EB1" w:rsidRPr="002061E5">
        <w:rPr>
          <w:rFonts w:cstheme="minorHAnsi"/>
          <w:sz w:val="20"/>
          <w:szCs w:val="20"/>
        </w:rPr>
        <w:t xml:space="preserve"> went down </w:t>
      </w:r>
      <w:r w:rsidR="00AC249E">
        <w:rPr>
          <w:rFonts w:cstheme="minorHAnsi"/>
          <w:sz w:val="20"/>
          <w:szCs w:val="20"/>
        </w:rPr>
        <w:t xml:space="preserve">further </w:t>
      </w:r>
      <w:r w:rsidR="00317EB1" w:rsidRPr="002061E5">
        <w:rPr>
          <w:rFonts w:cstheme="minorHAnsi"/>
          <w:sz w:val="20"/>
          <w:szCs w:val="20"/>
        </w:rPr>
        <w:t xml:space="preserve">after the interventions used in the trial were then classified by the Principal Investigators as “recovered”.  The falsifying of data to obtain the desired and promised outcome is surely verging on the immoral, if not illegal, as it </w:t>
      </w:r>
      <w:r w:rsidR="00A55C54">
        <w:rPr>
          <w:rFonts w:cstheme="minorHAnsi"/>
          <w:sz w:val="20"/>
          <w:szCs w:val="20"/>
        </w:rPr>
        <w:t>appeared to be</w:t>
      </w:r>
      <w:r w:rsidR="00317EB1" w:rsidRPr="002061E5">
        <w:rPr>
          <w:rFonts w:cstheme="minorHAnsi"/>
          <w:sz w:val="20"/>
          <w:szCs w:val="20"/>
        </w:rPr>
        <w:t xml:space="preserve"> misuse of over £5 million of taxpayers’ money.  </w:t>
      </w:r>
    </w:p>
    <w:p w14:paraId="10561E68" w14:textId="77777777" w:rsidR="00AC249E" w:rsidRDefault="00AC249E" w:rsidP="00317EB1">
      <w:pPr>
        <w:jc w:val="both"/>
        <w:rPr>
          <w:rFonts w:cstheme="minorHAnsi"/>
          <w:sz w:val="20"/>
          <w:szCs w:val="20"/>
        </w:rPr>
      </w:pPr>
    </w:p>
    <w:p w14:paraId="296EC01D" w14:textId="23C8BA26" w:rsidR="00317EB1" w:rsidRPr="002061E5" w:rsidRDefault="00B31933" w:rsidP="00317EB1">
      <w:pPr>
        <w:jc w:val="both"/>
        <w:rPr>
          <w:rFonts w:cstheme="minorHAnsi"/>
          <w:sz w:val="20"/>
          <w:szCs w:val="20"/>
        </w:rPr>
      </w:pPr>
      <w:r>
        <w:rPr>
          <w:rFonts w:cstheme="minorHAnsi"/>
          <w:sz w:val="20"/>
          <w:szCs w:val="20"/>
        </w:rPr>
        <w:t>I</w:t>
      </w:r>
      <w:r w:rsidR="00317EB1" w:rsidRPr="002061E5">
        <w:rPr>
          <w:rFonts w:cstheme="minorHAnsi"/>
          <w:sz w:val="20"/>
          <w:szCs w:val="20"/>
        </w:rPr>
        <w:t xml:space="preserve">n her submission to a House of Commons Debate on ME, Carol Monaghan MP was explicit: </w:t>
      </w:r>
      <w:r w:rsidR="00317EB1" w:rsidRPr="002061E5">
        <w:rPr>
          <w:rFonts w:cstheme="minorHAnsi"/>
          <w:i/>
          <w:iCs/>
          <w:sz w:val="20"/>
          <w:szCs w:val="20"/>
        </w:rPr>
        <w:t>“I think that when the full details of the trial become known, it will be considered one of the biggest medical scandals of the 21st century”</w:t>
      </w:r>
      <w:r w:rsidR="00317EB1" w:rsidRPr="002061E5">
        <w:rPr>
          <w:rFonts w:cstheme="minorHAnsi"/>
          <w:sz w:val="20"/>
          <w:szCs w:val="20"/>
        </w:rPr>
        <w:t xml:space="preserve"> (Hansard HC 20</w:t>
      </w:r>
      <w:r w:rsidR="00317EB1" w:rsidRPr="002061E5">
        <w:rPr>
          <w:rFonts w:cstheme="minorHAnsi"/>
          <w:sz w:val="20"/>
          <w:szCs w:val="20"/>
          <w:vertAlign w:val="superscript"/>
        </w:rPr>
        <w:t>th</w:t>
      </w:r>
      <w:r w:rsidR="00317EB1" w:rsidRPr="002061E5">
        <w:rPr>
          <w:rFonts w:cstheme="minorHAnsi"/>
          <w:sz w:val="20"/>
          <w:szCs w:val="20"/>
        </w:rPr>
        <w:t xml:space="preserve"> February 2018).</w:t>
      </w:r>
    </w:p>
    <w:p w14:paraId="6DDD7598" w14:textId="77777777" w:rsidR="00FF1250" w:rsidRPr="002061E5" w:rsidRDefault="00FF1250" w:rsidP="00317EB1">
      <w:pPr>
        <w:jc w:val="both"/>
        <w:rPr>
          <w:rFonts w:cstheme="minorHAnsi"/>
          <w:sz w:val="20"/>
          <w:szCs w:val="20"/>
        </w:rPr>
      </w:pPr>
    </w:p>
    <w:p w14:paraId="54698316" w14:textId="0BB13861" w:rsidR="00FF1250" w:rsidRPr="002061E5" w:rsidRDefault="00FF1250" w:rsidP="00317EB1">
      <w:pPr>
        <w:jc w:val="both"/>
        <w:rPr>
          <w:rFonts w:cstheme="minorHAnsi"/>
          <w:sz w:val="20"/>
          <w:szCs w:val="20"/>
        </w:rPr>
      </w:pPr>
      <w:r w:rsidRPr="002061E5">
        <w:rPr>
          <w:rFonts w:cstheme="minorHAnsi"/>
          <w:sz w:val="20"/>
          <w:szCs w:val="20"/>
        </w:rPr>
        <w:t xml:space="preserve">That the PACE Trial </w:t>
      </w:r>
      <w:r w:rsidR="0044241F" w:rsidRPr="002061E5">
        <w:rPr>
          <w:rFonts w:cstheme="minorHAnsi"/>
          <w:sz w:val="20"/>
          <w:szCs w:val="20"/>
        </w:rPr>
        <w:t>I</w:t>
      </w:r>
      <w:r w:rsidRPr="002061E5">
        <w:rPr>
          <w:rFonts w:cstheme="minorHAnsi"/>
          <w:sz w:val="20"/>
          <w:szCs w:val="20"/>
        </w:rPr>
        <w:t xml:space="preserve">nvestigators, including Wessely as Director of the Clinical Trial Unit, were indeed aware that people with ME/CFS had significant immunological problems is further confirmed </w:t>
      </w:r>
      <w:r w:rsidR="009E33D5" w:rsidRPr="002061E5">
        <w:rPr>
          <w:rFonts w:cstheme="minorHAnsi"/>
          <w:sz w:val="20"/>
          <w:szCs w:val="20"/>
        </w:rPr>
        <w:t>by the fact that another paper confirming immune dysfunction was published in 2004, and one of the co-authors was Wessely himself.</w:t>
      </w:r>
    </w:p>
    <w:p w14:paraId="774CC4FD" w14:textId="77777777" w:rsidR="00CE490B" w:rsidRPr="002061E5" w:rsidRDefault="00CE490B" w:rsidP="00317EB1">
      <w:pPr>
        <w:jc w:val="both"/>
        <w:rPr>
          <w:rFonts w:cstheme="minorHAnsi"/>
          <w:sz w:val="20"/>
          <w:szCs w:val="20"/>
        </w:rPr>
      </w:pPr>
    </w:p>
    <w:p w14:paraId="224F8952" w14:textId="605234F3" w:rsidR="00FA12A7" w:rsidRPr="002061E5" w:rsidRDefault="00CE490B" w:rsidP="00FA12A7">
      <w:pPr>
        <w:jc w:val="both"/>
        <w:rPr>
          <w:rFonts w:cstheme="minorHAnsi"/>
          <w:sz w:val="20"/>
          <w:szCs w:val="20"/>
        </w:rPr>
      </w:pPr>
      <w:r w:rsidRPr="002061E5">
        <w:rPr>
          <w:rFonts w:cstheme="minorHAnsi"/>
          <w:sz w:val="20"/>
          <w:szCs w:val="20"/>
        </w:rPr>
        <w:t xml:space="preserve">The paper is entitled “High levels of type 2 cytokine-producing cells in chronic fatigue syndrome”; it was published in Clinical &amp; Experimental Immunology in February 2004:135:2L294-302 and the authors are Anna </w:t>
      </w:r>
      <w:proofErr w:type="spellStart"/>
      <w:r w:rsidRPr="002061E5">
        <w:rPr>
          <w:rFonts w:cstheme="minorHAnsi"/>
          <w:sz w:val="20"/>
          <w:szCs w:val="20"/>
        </w:rPr>
        <w:t>Skowera</w:t>
      </w:r>
      <w:proofErr w:type="spellEnd"/>
      <w:r w:rsidRPr="002061E5">
        <w:rPr>
          <w:rFonts w:cstheme="minorHAnsi"/>
          <w:sz w:val="20"/>
          <w:szCs w:val="20"/>
        </w:rPr>
        <w:t xml:space="preserve">, Anthony Cleare, David Blair, Lisa Brevis, Simon Wessely and Mark </w:t>
      </w:r>
      <w:proofErr w:type="spellStart"/>
      <w:r w:rsidRPr="002061E5">
        <w:rPr>
          <w:rFonts w:cstheme="minorHAnsi"/>
          <w:sz w:val="20"/>
          <w:szCs w:val="20"/>
        </w:rPr>
        <w:t>Peakman</w:t>
      </w:r>
      <w:proofErr w:type="spellEnd"/>
      <w:r w:rsidRPr="002061E5">
        <w:rPr>
          <w:rFonts w:cstheme="minorHAnsi"/>
          <w:sz w:val="20"/>
          <w:szCs w:val="20"/>
        </w:rPr>
        <w:t xml:space="preserve">. The </w:t>
      </w:r>
      <w:r w:rsidR="007809E2" w:rsidRPr="002061E5">
        <w:rPr>
          <w:rFonts w:cstheme="minorHAnsi"/>
          <w:sz w:val="20"/>
          <w:szCs w:val="20"/>
        </w:rPr>
        <w:t xml:space="preserve">investigators </w:t>
      </w:r>
      <w:r w:rsidRPr="002061E5">
        <w:rPr>
          <w:rFonts w:cstheme="minorHAnsi"/>
          <w:sz w:val="20"/>
          <w:szCs w:val="20"/>
        </w:rPr>
        <w:t xml:space="preserve">found increased production of Type 2 cytokines, indicating a shift towards a Th2 immune response in people with </w:t>
      </w:r>
      <w:r w:rsidRPr="002061E5">
        <w:rPr>
          <w:rFonts w:cstheme="minorHAnsi"/>
          <w:sz w:val="20"/>
          <w:szCs w:val="20"/>
        </w:rPr>
        <w:lastRenderedPageBreak/>
        <w:t>ME/CFS.</w:t>
      </w:r>
      <w:r w:rsidR="00824417" w:rsidRPr="002061E5">
        <w:rPr>
          <w:rFonts w:cstheme="minorHAnsi"/>
          <w:sz w:val="20"/>
          <w:szCs w:val="20"/>
        </w:rPr>
        <w:t xml:space="preserve"> </w:t>
      </w:r>
      <w:r w:rsidR="00B47586">
        <w:rPr>
          <w:rFonts w:cstheme="minorHAnsi"/>
          <w:sz w:val="20"/>
          <w:szCs w:val="20"/>
        </w:rPr>
        <w:t xml:space="preserve"> </w:t>
      </w:r>
      <w:r w:rsidR="00824417" w:rsidRPr="002061E5">
        <w:rPr>
          <w:rFonts w:cstheme="minorHAnsi"/>
          <w:sz w:val="20"/>
          <w:szCs w:val="20"/>
        </w:rPr>
        <w:t xml:space="preserve">Such a shift would explain the classic exhaustion </w:t>
      </w:r>
      <w:r w:rsidR="00B41115" w:rsidRPr="002061E5">
        <w:rPr>
          <w:rFonts w:cstheme="minorHAnsi"/>
          <w:sz w:val="20"/>
          <w:szCs w:val="20"/>
        </w:rPr>
        <w:t xml:space="preserve">and severe debility </w:t>
      </w:r>
      <w:r w:rsidR="00824417" w:rsidRPr="002061E5">
        <w:rPr>
          <w:rFonts w:cstheme="minorHAnsi"/>
          <w:sz w:val="20"/>
          <w:szCs w:val="20"/>
        </w:rPr>
        <w:t>after minimal exertion which is the hall-mark of ME/CFS, in that immune activation in a Th2 shift uses vast cellular energy (ATP) even at rest</w:t>
      </w:r>
      <w:r w:rsidR="003B17FE" w:rsidRPr="002061E5">
        <w:rPr>
          <w:rFonts w:cstheme="minorHAnsi"/>
          <w:sz w:val="20"/>
          <w:szCs w:val="20"/>
        </w:rPr>
        <w:t>,</w:t>
      </w:r>
      <w:r w:rsidR="00824417" w:rsidRPr="002061E5">
        <w:rPr>
          <w:rFonts w:cstheme="minorHAnsi"/>
          <w:sz w:val="20"/>
          <w:szCs w:val="20"/>
        </w:rPr>
        <w:t xml:space="preserve"> and drains metabolic reserves.</w:t>
      </w:r>
    </w:p>
    <w:p w14:paraId="183FBC25" w14:textId="77777777" w:rsidR="00CE490B" w:rsidRPr="002061E5" w:rsidRDefault="00CE490B" w:rsidP="00FA12A7">
      <w:pPr>
        <w:jc w:val="both"/>
        <w:rPr>
          <w:rFonts w:cstheme="minorHAnsi"/>
          <w:sz w:val="20"/>
          <w:szCs w:val="20"/>
        </w:rPr>
      </w:pPr>
    </w:p>
    <w:p w14:paraId="059C45BB" w14:textId="7100CB16" w:rsidR="004C3887" w:rsidRPr="002061E5" w:rsidRDefault="004C3887" w:rsidP="00FA12A7">
      <w:pPr>
        <w:jc w:val="both"/>
        <w:rPr>
          <w:rFonts w:cstheme="minorHAnsi"/>
          <w:sz w:val="20"/>
          <w:szCs w:val="20"/>
        </w:rPr>
      </w:pPr>
      <w:r w:rsidRPr="002061E5">
        <w:rPr>
          <w:rFonts w:cstheme="minorHAnsi"/>
          <w:sz w:val="20"/>
          <w:szCs w:val="20"/>
        </w:rPr>
        <w:t>The investigators found that even without stimulation, ME/CFS patients showed higher levels of T cells producing both IL-4 and IFN</w:t>
      </w:r>
      <w:r w:rsidR="004541E1" w:rsidRPr="002061E5">
        <w:rPr>
          <w:rFonts w:cstheme="minorHAnsi"/>
          <w:sz w:val="20"/>
          <w:szCs w:val="20"/>
        </w:rPr>
        <w:t>-ɣ, suggesting continuous low-grade immune activation.</w:t>
      </w:r>
    </w:p>
    <w:p w14:paraId="45C1B2A9" w14:textId="77777777" w:rsidR="004C3887" w:rsidRPr="002061E5" w:rsidRDefault="004C3887" w:rsidP="00FA12A7">
      <w:pPr>
        <w:jc w:val="both"/>
        <w:rPr>
          <w:rFonts w:cstheme="minorHAnsi"/>
          <w:sz w:val="20"/>
          <w:szCs w:val="20"/>
        </w:rPr>
      </w:pPr>
    </w:p>
    <w:p w14:paraId="72D68A73" w14:textId="77777777" w:rsidR="00824417" w:rsidRPr="002061E5" w:rsidRDefault="007809E2" w:rsidP="00FA12A7">
      <w:pPr>
        <w:jc w:val="both"/>
        <w:rPr>
          <w:rFonts w:cstheme="minorHAnsi"/>
          <w:sz w:val="20"/>
          <w:szCs w:val="20"/>
        </w:rPr>
      </w:pPr>
      <w:r w:rsidRPr="002061E5">
        <w:rPr>
          <w:rFonts w:cstheme="minorHAnsi"/>
          <w:sz w:val="20"/>
          <w:szCs w:val="20"/>
        </w:rPr>
        <w:t>Th</w:t>
      </w:r>
      <w:r w:rsidR="00B2223B" w:rsidRPr="002061E5">
        <w:rPr>
          <w:rFonts w:cstheme="minorHAnsi"/>
          <w:sz w:val="20"/>
          <w:szCs w:val="20"/>
        </w:rPr>
        <w:t>ese findings are highly significant and</w:t>
      </w:r>
      <w:r w:rsidRPr="002061E5">
        <w:rPr>
          <w:rFonts w:cstheme="minorHAnsi"/>
          <w:sz w:val="20"/>
          <w:szCs w:val="20"/>
        </w:rPr>
        <w:t xml:space="preserve"> mean that there is immune dysregulation</w:t>
      </w:r>
      <w:r w:rsidR="00B2223B" w:rsidRPr="002061E5">
        <w:rPr>
          <w:rFonts w:cstheme="minorHAnsi"/>
          <w:sz w:val="20"/>
          <w:szCs w:val="20"/>
        </w:rPr>
        <w:t xml:space="preserve"> which could account for </w:t>
      </w:r>
      <w:r w:rsidR="004A3E33" w:rsidRPr="002061E5">
        <w:rPr>
          <w:rFonts w:cstheme="minorHAnsi"/>
          <w:sz w:val="20"/>
          <w:szCs w:val="20"/>
        </w:rPr>
        <w:t>cardinal</w:t>
      </w:r>
      <w:r w:rsidR="00B2223B" w:rsidRPr="002061E5">
        <w:rPr>
          <w:rFonts w:cstheme="minorHAnsi"/>
          <w:sz w:val="20"/>
          <w:szCs w:val="20"/>
        </w:rPr>
        <w:t xml:space="preserve"> symptoms </w:t>
      </w:r>
      <w:r w:rsidR="004A3E33" w:rsidRPr="002061E5">
        <w:rPr>
          <w:rFonts w:cstheme="minorHAnsi"/>
          <w:sz w:val="20"/>
          <w:szCs w:val="20"/>
        </w:rPr>
        <w:t>found</w:t>
      </w:r>
      <w:r w:rsidR="00B2223B" w:rsidRPr="002061E5">
        <w:rPr>
          <w:rFonts w:cstheme="minorHAnsi"/>
          <w:sz w:val="20"/>
          <w:szCs w:val="20"/>
        </w:rPr>
        <w:t xml:space="preserve"> in ME/CFS.</w:t>
      </w:r>
      <w:r w:rsidR="001B4B23" w:rsidRPr="002061E5">
        <w:rPr>
          <w:rFonts w:cstheme="minorHAnsi"/>
          <w:sz w:val="20"/>
          <w:szCs w:val="20"/>
        </w:rPr>
        <w:t xml:space="preserve"> The Th2 bias may contribute to the pathophysiology of ME/CFS by (</w:t>
      </w:r>
      <w:proofErr w:type="spellStart"/>
      <w:r w:rsidR="001B4B23" w:rsidRPr="002061E5">
        <w:rPr>
          <w:rFonts w:cstheme="minorHAnsi"/>
          <w:sz w:val="20"/>
          <w:szCs w:val="20"/>
        </w:rPr>
        <w:t>i</w:t>
      </w:r>
      <w:proofErr w:type="spellEnd"/>
      <w:r w:rsidR="001B4B23" w:rsidRPr="002061E5">
        <w:rPr>
          <w:rFonts w:cstheme="minorHAnsi"/>
          <w:sz w:val="20"/>
          <w:szCs w:val="20"/>
        </w:rPr>
        <w:t>) impaired viral clearance; (ii) autoimmunity and (iii) chronic inflammation contributing to symptom persistence.</w:t>
      </w:r>
      <w:r w:rsidR="001E763F" w:rsidRPr="002061E5">
        <w:rPr>
          <w:rFonts w:cstheme="minorHAnsi"/>
          <w:sz w:val="20"/>
          <w:szCs w:val="20"/>
        </w:rPr>
        <w:t xml:space="preserve"> Th2 cytokines (IL-4, IL-5, IL-13) drive </w:t>
      </w:r>
      <w:proofErr w:type="spellStart"/>
      <w:r w:rsidR="001E763F" w:rsidRPr="002061E5">
        <w:rPr>
          <w:rFonts w:cstheme="minorHAnsi"/>
          <w:sz w:val="20"/>
          <w:szCs w:val="20"/>
        </w:rPr>
        <w:t>IgE</w:t>
      </w:r>
      <w:proofErr w:type="spellEnd"/>
      <w:r w:rsidR="001E763F" w:rsidRPr="002061E5">
        <w:rPr>
          <w:rFonts w:cstheme="minorHAnsi"/>
          <w:sz w:val="20"/>
          <w:szCs w:val="20"/>
        </w:rPr>
        <w:t xml:space="preserve"> production and mast cell activation, leading to allergies that are commonly found in ME/CFS. </w:t>
      </w:r>
    </w:p>
    <w:p w14:paraId="73B4D56A" w14:textId="77777777" w:rsidR="00824417" w:rsidRPr="002061E5" w:rsidRDefault="00824417" w:rsidP="00FA12A7">
      <w:pPr>
        <w:jc w:val="both"/>
        <w:rPr>
          <w:rFonts w:cstheme="minorHAnsi"/>
          <w:sz w:val="20"/>
          <w:szCs w:val="20"/>
        </w:rPr>
      </w:pPr>
    </w:p>
    <w:p w14:paraId="5FCB1C42" w14:textId="7EB207AD" w:rsidR="007809E2" w:rsidRPr="002061E5" w:rsidRDefault="001E763F" w:rsidP="00FA12A7">
      <w:pPr>
        <w:jc w:val="both"/>
        <w:rPr>
          <w:rFonts w:cstheme="minorHAnsi"/>
          <w:sz w:val="20"/>
          <w:szCs w:val="20"/>
        </w:rPr>
      </w:pPr>
      <w:r w:rsidRPr="002061E5">
        <w:rPr>
          <w:rFonts w:cstheme="minorHAnsi"/>
          <w:sz w:val="20"/>
          <w:szCs w:val="20"/>
        </w:rPr>
        <w:t>The paper supports ME/CFS as a biomedical disease and confirm</w:t>
      </w:r>
      <w:r w:rsidR="00D74EA7" w:rsidRPr="002061E5">
        <w:rPr>
          <w:rFonts w:cstheme="minorHAnsi"/>
          <w:sz w:val="20"/>
          <w:szCs w:val="20"/>
        </w:rPr>
        <w:t>s</w:t>
      </w:r>
      <w:r w:rsidRPr="002061E5">
        <w:rPr>
          <w:rFonts w:cstheme="minorHAnsi"/>
          <w:sz w:val="20"/>
          <w:szCs w:val="20"/>
        </w:rPr>
        <w:t xml:space="preserve"> that it is not a passing post</w:t>
      </w:r>
      <w:r w:rsidR="002E359A" w:rsidRPr="002061E5">
        <w:rPr>
          <w:rFonts w:cstheme="minorHAnsi"/>
          <w:sz w:val="20"/>
          <w:szCs w:val="20"/>
        </w:rPr>
        <w:t>-</w:t>
      </w:r>
      <w:r w:rsidRPr="002061E5">
        <w:rPr>
          <w:rFonts w:cstheme="minorHAnsi"/>
          <w:sz w:val="20"/>
          <w:szCs w:val="20"/>
        </w:rPr>
        <w:t xml:space="preserve">viral syndrome but an entrenched immune disorder. In the context of other studies such as those by Klimas, Hornig and </w:t>
      </w:r>
      <w:proofErr w:type="spellStart"/>
      <w:r w:rsidRPr="002061E5">
        <w:rPr>
          <w:rFonts w:cstheme="minorHAnsi"/>
          <w:sz w:val="20"/>
          <w:szCs w:val="20"/>
        </w:rPr>
        <w:t>Scheibenbogen</w:t>
      </w:r>
      <w:proofErr w:type="spellEnd"/>
      <w:r w:rsidRPr="002061E5">
        <w:rPr>
          <w:rFonts w:cstheme="minorHAnsi"/>
          <w:sz w:val="20"/>
          <w:szCs w:val="20"/>
        </w:rPr>
        <w:t>, this paper defines ME/CFS as a serious multisystem immunological disease</w:t>
      </w:r>
      <w:r w:rsidR="00B41115" w:rsidRPr="002061E5">
        <w:rPr>
          <w:rFonts w:cstheme="minorHAnsi"/>
          <w:sz w:val="20"/>
          <w:szCs w:val="20"/>
        </w:rPr>
        <w:t xml:space="preserve">; without doubt it challenges Wessely’s psychiatric </w:t>
      </w:r>
      <w:r w:rsidR="00EB4E5B" w:rsidRPr="002061E5">
        <w:rPr>
          <w:rFonts w:cstheme="minorHAnsi"/>
          <w:sz w:val="20"/>
          <w:szCs w:val="20"/>
        </w:rPr>
        <w:t>model.</w:t>
      </w:r>
    </w:p>
    <w:p w14:paraId="1EDC9D2E" w14:textId="77777777" w:rsidR="002E359A" w:rsidRPr="002061E5" w:rsidRDefault="002E359A" w:rsidP="00FA12A7">
      <w:pPr>
        <w:jc w:val="both"/>
        <w:rPr>
          <w:rFonts w:cstheme="minorHAnsi"/>
          <w:sz w:val="20"/>
          <w:szCs w:val="20"/>
        </w:rPr>
      </w:pPr>
    </w:p>
    <w:p w14:paraId="7D9FD585" w14:textId="0407A9D2" w:rsidR="00B755A9" w:rsidRDefault="00B755A9" w:rsidP="00FA12A7">
      <w:pPr>
        <w:jc w:val="both"/>
        <w:rPr>
          <w:rFonts w:cstheme="minorHAnsi"/>
          <w:sz w:val="20"/>
          <w:szCs w:val="20"/>
        </w:rPr>
      </w:pPr>
      <w:r w:rsidRPr="002061E5">
        <w:rPr>
          <w:rFonts w:cstheme="minorHAnsi"/>
          <w:sz w:val="20"/>
          <w:szCs w:val="20"/>
        </w:rPr>
        <w:t>Is it possible that Wessely had too much professional, financial and reputational capital tied to his favoured model to accept immunological evidence which demolished his model, even if he co-authored that paper?</w:t>
      </w:r>
    </w:p>
    <w:p w14:paraId="419975EC" w14:textId="77777777" w:rsidR="00B47586" w:rsidRDefault="00B47586" w:rsidP="00FA12A7">
      <w:pPr>
        <w:jc w:val="both"/>
        <w:rPr>
          <w:rFonts w:cstheme="minorHAnsi"/>
          <w:sz w:val="20"/>
          <w:szCs w:val="20"/>
        </w:rPr>
      </w:pPr>
    </w:p>
    <w:p w14:paraId="2C62A6E9" w14:textId="23628C46" w:rsidR="00B47586" w:rsidRPr="002061E5" w:rsidRDefault="00B47586" w:rsidP="00B47586">
      <w:pPr>
        <w:jc w:val="both"/>
        <w:rPr>
          <w:rFonts w:cstheme="minorHAnsi"/>
          <w:sz w:val="20"/>
          <w:szCs w:val="20"/>
        </w:rPr>
      </w:pPr>
      <w:r w:rsidRPr="002061E5">
        <w:rPr>
          <w:rFonts w:cstheme="minorHAnsi"/>
          <w:sz w:val="20"/>
          <w:szCs w:val="20"/>
        </w:rPr>
        <w:t>Even if his contribution was simply to provide a suitable patient cohort for the study, the fact that Wessely co-authored an important paper showing biomedical pathology</w:t>
      </w:r>
      <w:r w:rsidR="00346FF6">
        <w:rPr>
          <w:rFonts w:cstheme="minorHAnsi"/>
          <w:sz w:val="20"/>
          <w:szCs w:val="20"/>
        </w:rPr>
        <w:t xml:space="preserve"> in ME/CFS</w:t>
      </w:r>
      <w:r w:rsidRPr="002061E5">
        <w:rPr>
          <w:rFonts w:cstheme="minorHAnsi"/>
          <w:sz w:val="20"/>
          <w:szCs w:val="20"/>
        </w:rPr>
        <w:t>, yet continued to lead campaigns and clinical policies that denied such proven pathology, raises serious ethical concerns.</w:t>
      </w:r>
    </w:p>
    <w:p w14:paraId="3941CD02" w14:textId="77777777" w:rsidR="00B47586" w:rsidRPr="002061E5" w:rsidRDefault="00B47586" w:rsidP="00FA12A7">
      <w:pPr>
        <w:jc w:val="both"/>
        <w:rPr>
          <w:rFonts w:cstheme="minorHAnsi"/>
          <w:sz w:val="20"/>
          <w:szCs w:val="20"/>
        </w:rPr>
      </w:pPr>
    </w:p>
    <w:p w14:paraId="492242F7" w14:textId="02E0BA9C" w:rsidR="00EA28F3" w:rsidRPr="002061E5" w:rsidRDefault="00EA28F3" w:rsidP="00FA12A7">
      <w:pPr>
        <w:jc w:val="both"/>
        <w:rPr>
          <w:rFonts w:cstheme="minorHAnsi"/>
          <w:sz w:val="20"/>
          <w:szCs w:val="20"/>
        </w:rPr>
      </w:pPr>
      <w:r w:rsidRPr="002061E5">
        <w:rPr>
          <w:rFonts w:cstheme="minorHAnsi"/>
          <w:sz w:val="20"/>
          <w:szCs w:val="20"/>
        </w:rPr>
        <w:t>Co</w:t>
      </w:r>
      <w:r w:rsidR="00824417" w:rsidRPr="002061E5">
        <w:rPr>
          <w:rFonts w:cstheme="minorHAnsi"/>
          <w:sz w:val="20"/>
          <w:szCs w:val="20"/>
        </w:rPr>
        <w:t>u</w:t>
      </w:r>
      <w:r w:rsidRPr="002061E5">
        <w:rPr>
          <w:rFonts w:cstheme="minorHAnsi"/>
          <w:sz w:val="20"/>
          <w:szCs w:val="20"/>
        </w:rPr>
        <w:t>ld it be argued that continuing to promote harmful interventions</w:t>
      </w:r>
      <w:r w:rsidR="00CC792A">
        <w:rPr>
          <w:rFonts w:cstheme="minorHAnsi"/>
          <w:sz w:val="20"/>
          <w:szCs w:val="20"/>
        </w:rPr>
        <w:t xml:space="preserve"> used in the PACE Trial</w:t>
      </w:r>
      <w:r w:rsidRPr="002061E5">
        <w:rPr>
          <w:rFonts w:cstheme="minorHAnsi"/>
          <w:sz w:val="20"/>
          <w:szCs w:val="20"/>
        </w:rPr>
        <w:t>,</w:t>
      </w:r>
      <w:r w:rsidR="00B40771">
        <w:rPr>
          <w:rFonts w:cstheme="minorHAnsi"/>
          <w:sz w:val="20"/>
          <w:szCs w:val="20"/>
        </w:rPr>
        <w:t xml:space="preserve"> (</w:t>
      </w:r>
      <w:r w:rsidRPr="002061E5">
        <w:rPr>
          <w:rFonts w:cstheme="minorHAnsi"/>
          <w:sz w:val="20"/>
          <w:szCs w:val="20"/>
        </w:rPr>
        <w:t>especially GET</w:t>
      </w:r>
      <w:r w:rsidR="00B40771">
        <w:rPr>
          <w:rFonts w:cstheme="minorHAnsi"/>
          <w:sz w:val="20"/>
          <w:szCs w:val="20"/>
        </w:rPr>
        <w:t>)</w:t>
      </w:r>
      <w:r w:rsidRPr="002061E5">
        <w:rPr>
          <w:rFonts w:cstheme="minorHAnsi"/>
          <w:sz w:val="20"/>
          <w:szCs w:val="20"/>
        </w:rPr>
        <w:t xml:space="preserve"> while having knowledge of immune dysfunction</w:t>
      </w:r>
      <w:r w:rsidR="00B41115" w:rsidRPr="002061E5">
        <w:rPr>
          <w:rFonts w:cstheme="minorHAnsi"/>
          <w:sz w:val="20"/>
          <w:szCs w:val="20"/>
        </w:rPr>
        <w:t xml:space="preserve"> that results in severe exhaustion</w:t>
      </w:r>
      <w:r w:rsidR="00B32A13" w:rsidRPr="002061E5">
        <w:rPr>
          <w:rFonts w:cstheme="minorHAnsi"/>
          <w:sz w:val="20"/>
          <w:szCs w:val="20"/>
        </w:rPr>
        <w:t>,</w:t>
      </w:r>
      <w:r w:rsidRPr="002061E5">
        <w:rPr>
          <w:rFonts w:cstheme="minorHAnsi"/>
          <w:sz w:val="20"/>
          <w:szCs w:val="20"/>
        </w:rPr>
        <w:t xml:space="preserve"> amounts to professional misconduct, or even gross negligence</w:t>
      </w:r>
      <w:r w:rsidR="004C3887" w:rsidRPr="002061E5">
        <w:rPr>
          <w:rFonts w:cstheme="minorHAnsi"/>
          <w:sz w:val="20"/>
          <w:szCs w:val="20"/>
        </w:rPr>
        <w:t>, or at the very least,</w:t>
      </w:r>
      <w:r w:rsidRPr="002061E5">
        <w:rPr>
          <w:rFonts w:cstheme="minorHAnsi"/>
          <w:sz w:val="20"/>
          <w:szCs w:val="20"/>
        </w:rPr>
        <w:t xml:space="preserve"> wilful ignorance?</w:t>
      </w:r>
    </w:p>
    <w:p w14:paraId="70C07248" w14:textId="77777777" w:rsidR="00EA28F3" w:rsidRPr="002061E5" w:rsidRDefault="00EA28F3" w:rsidP="00FA12A7">
      <w:pPr>
        <w:jc w:val="both"/>
        <w:rPr>
          <w:rFonts w:cstheme="minorHAnsi"/>
          <w:sz w:val="20"/>
          <w:szCs w:val="20"/>
        </w:rPr>
      </w:pPr>
    </w:p>
    <w:p w14:paraId="1F4FD52D" w14:textId="45DDFAFA" w:rsidR="00EA28F3" w:rsidRPr="002061E5" w:rsidRDefault="00EA28F3" w:rsidP="00FA12A7">
      <w:pPr>
        <w:jc w:val="both"/>
        <w:rPr>
          <w:rFonts w:cstheme="minorHAnsi"/>
          <w:sz w:val="20"/>
          <w:szCs w:val="20"/>
        </w:rPr>
      </w:pPr>
      <w:r w:rsidRPr="002061E5">
        <w:rPr>
          <w:rFonts w:cstheme="minorHAnsi"/>
          <w:sz w:val="20"/>
          <w:szCs w:val="20"/>
        </w:rPr>
        <w:t xml:space="preserve">Could it be said that </w:t>
      </w:r>
      <w:r w:rsidR="00B41115" w:rsidRPr="002061E5">
        <w:rPr>
          <w:rFonts w:cstheme="minorHAnsi"/>
          <w:sz w:val="20"/>
          <w:szCs w:val="20"/>
        </w:rPr>
        <w:t>Wessely’s</w:t>
      </w:r>
      <w:r w:rsidRPr="002061E5">
        <w:rPr>
          <w:rFonts w:cstheme="minorHAnsi"/>
          <w:sz w:val="20"/>
          <w:szCs w:val="20"/>
        </w:rPr>
        <w:t xml:space="preserve"> continued promotion of CBT and GET in the face of such immunological </w:t>
      </w:r>
      <w:r w:rsidR="00B41115" w:rsidRPr="002061E5">
        <w:rPr>
          <w:rFonts w:cstheme="minorHAnsi"/>
          <w:sz w:val="20"/>
          <w:szCs w:val="20"/>
        </w:rPr>
        <w:t xml:space="preserve">proof </w:t>
      </w:r>
      <w:r w:rsidRPr="002061E5">
        <w:rPr>
          <w:rFonts w:cstheme="minorHAnsi"/>
          <w:sz w:val="20"/>
          <w:szCs w:val="20"/>
        </w:rPr>
        <w:t xml:space="preserve">that it </w:t>
      </w:r>
      <w:r w:rsidR="00B40771">
        <w:rPr>
          <w:rFonts w:cstheme="minorHAnsi"/>
          <w:sz w:val="20"/>
          <w:szCs w:val="20"/>
        </w:rPr>
        <w:t>c</w:t>
      </w:r>
      <w:r w:rsidRPr="002061E5">
        <w:rPr>
          <w:rFonts w:cstheme="minorHAnsi"/>
          <w:sz w:val="20"/>
          <w:szCs w:val="20"/>
        </w:rPr>
        <w:t xml:space="preserve">ould be </w:t>
      </w:r>
      <w:r w:rsidR="004C3887" w:rsidRPr="002061E5">
        <w:rPr>
          <w:rFonts w:cstheme="minorHAnsi"/>
          <w:sz w:val="20"/>
          <w:szCs w:val="20"/>
        </w:rPr>
        <w:t xml:space="preserve">potentially </w:t>
      </w:r>
      <w:r w:rsidRPr="002061E5">
        <w:rPr>
          <w:rFonts w:cstheme="minorHAnsi"/>
          <w:sz w:val="20"/>
          <w:szCs w:val="20"/>
        </w:rPr>
        <w:t>harmful appears to reflect either deliberate disregard for patients</w:t>
      </w:r>
      <w:r w:rsidR="004C3887" w:rsidRPr="002061E5">
        <w:rPr>
          <w:rFonts w:cstheme="minorHAnsi"/>
          <w:sz w:val="20"/>
          <w:szCs w:val="20"/>
        </w:rPr>
        <w:t xml:space="preserve">’ </w:t>
      </w:r>
      <w:r w:rsidRPr="002061E5">
        <w:rPr>
          <w:rFonts w:cstheme="minorHAnsi"/>
          <w:sz w:val="20"/>
          <w:szCs w:val="20"/>
        </w:rPr>
        <w:t>welfare or a dangerous ideological rigidity?</w:t>
      </w:r>
    </w:p>
    <w:p w14:paraId="63E3163B" w14:textId="77777777" w:rsidR="00EA28F3" w:rsidRPr="002061E5" w:rsidRDefault="00EA28F3" w:rsidP="00FA12A7">
      <w:pPr>
        <w:jc w:val="both"/>
        <w:rPr>
          <w:rFonts w:cstheme="minorHAnsi"/>
          <w:sz w:val="20"/>
          <w:szCs w:val="20"/>
        </w:rPr>
      </w:pPr>
    </w:p>
    <w:p w14:paraId="0364F954" w14:textId="5B88CBCA" w:rsidR="00CE490B" w:rsidRPr="002061E5" w:rsidRDefault="00B47586" w:rsidP="00FA12A7">
      <w:pPr>
        <w:jc w:val="both"/>
        <w:rPr>
          <w:rFonts w:cstheme="minorHAnsi"/>
          <w:sz w:val="20"/>
          <w:szCs w:val="20"/>
        </w:rPr>
      </w:pPr>
      <w:r>
        <w:rPr>
          <w:rFonts w:cstheme="minorHAnsi"/>
          <w:sz w:val="20"/>
          <w:szCs w:val="20"/>
        </w:rPr>
        <w:t>A notable point is that d</w:t>
      </w:r>
      <w:r w:rsidR="005F6F8A" w:rsidRPr="002061E5">
        <w:rPr>
          <w:rFonts w:cstheme="minorHAnsi"/>
          <w:sz w:val="20"/>
          <w:szCs w:val="20"/>
        </w:rPr>
        <w:t>espite being a co-author of such an important immunology paper</w:t>
      </w:r>
      <w:r w:rsidR="004C3887" w:rsidRPr="002061E5">
        <w:rPr>
          <w:rFonts w:cstheme="minorHAnsi"/>
          <w:sz w:val="20"/>
          <w:szCs w:val="20"/>
        </w:rPr>
        <w:t xml:space="preserve"> just six months </w:t>
      </w:r>
      <w:r w:rsidR="00CC792A">
        <w:rPr>
          <w:rFonts w:cstheme="minorHAnsi"/>
          <w:sz w:val="20"/>
          <w:szCs w:val="20"/>
        </w:rPr>
        <w:t>earlier</w:t>
      </w:r>
      <w:r w:rsidR="005F6F8A" w:rsidRPr="002061E5">
        <w:rPr>
          <w:rFonts w:cstheme="minorHAnsi"/>
          <w:sz w:val="20"/>
          <w:szCs w:val="20"/>
        </w:rPr>
        <w:t>,</w:t>
      </w:r>
      <w:r w:rsidR="00505306">
        <w:rPr>
          <w:rFonts w:cstheme="minorHAnsi"/>
          <w:sz w:val="20"/>
          <w:szCs w:val="20"/>
        </w:rPr>
        <w:t xml:space="preserve"> when giving evidence</w:t>
      </w:r>
      <w:r w:rsidR="00FA071F">
        <w:rPr>
          <w:rFonts w:cstheme="minorHAnsi"/>
          <w:sz w:val="20"/>
          <w:szCs w:val="20"/>
        </w:rPr>
        <w:t xml:space="preserve"> </w:t>
      </w:r>
      <w:r w:rsidR="00FA071F" w:rsidRPr="002061E5">
        <w:rPr>
          <w:rFonts w:cstheme="minorHAnsi"/>
          <w:sz w:val="20"/>
          <w:szCs w:val="20"/>
        </w:rPr>
        <w:t>at the Lord Lloyd of Berwick Inquiry into Gulf Wa</w:t>
      </w:r>
      <w:r w:rsidR="00FA071F">
        <w:rPr>
          <w:rFonts w:cstheme="minorHAnsi"/>
          <w:sz w:val="20"/>
          <w:szCs w:val="20"/>
        </w:rPr>
        <w:t>r</w:t>
      </w:r>
      <w:r w:rsidR="00FA071F" w:rsidRPr="002061E5">
        <w:rPr>
          <w:rFonts w:cstheme="minorHAnsi"/>
          <w:sz w:val="20"/>
          <w:szCs w:val="20"/>
        </w:rPr>
        <w:t xml:space="preserve"> Syndrome</w:t>
      </w:r>
      <w:r w:rsidR="0023403F">
        <w:rPr>
          <w:rFonts w:cstheme="minorHAnsi"/>
          <w:sz w:val="20"/>
          <w:szCs w:val="20"/>
        </w:rPr>
        <w:t xml:space="preserve"> </w:t>
      </w:r>
      <w:r w:rsidR="00F63C92">
        <w:rPr>
          <w:rFonts w:cstheme="minorHAnsi"/>
          <w:sz w:val="20"/>
          <w:szCs w:val="20"/>
        </w:rPr>
        <w:t xml:space="preserve">on </w:t>
      </w:r>
      <w:r w:rsidR="0023403F" w:rsidRPr="002061E5">
        <w:rPr>
          <w:rFonts w:cstheme="minorHAnsi"/>
          <w:sz w:val="20"/>
          <w:szCs w:val="20"/>
        </w:rPr>
        <w:t>10</w:t>
      </w:r>
      <w:r w:rsidR="0023403F" w:rsidRPr="002061E5">
        <w:rPr>
          <w:rFonts w:cstheme="minorHAnsi"/>
          <w:sz w:val="20"/>
          <w:szCs w:val="20"/>
          <w:vertAlign w:val="superscript"/>
        </w:rPr>
        <w:t>th</w:t>
      </w:r>
      <w:r w:rsidR="0023403F" w:rsidRPr="002061E5">
        <w:rPr>
          <w:rFonts w:cstheme="minorHAnsi"/>
          <w:sz w:val="20"/>
          <w:szCs w:val="20"/>
        </w:rPr>
        <w:t xml:space="preserve"> August 2004</w:t>
      </w:r>
      <w:r w:rsidR="00FA071F">
        <w:rPr>
          <w:rFonts w:cstheme="minorHAnsi"/>
          <w:sz w:val="20"/>
          <w:szCs w:val="20"/>
        </w:rPr>
        <w:t>,</w:t>
      </w:r>
      <w:r w:rsidR="00FA071F" w:rsidRPr="002061E5">
        <w:rPr>
          <w:rFonts w:cstheme="minorHAnsi"/>
          <w:sz w:val="20"/>
          <w:szCs w:val="20"/>
        </w:rPr>
        <w:t xml:space="preserve"> </w:t>
      </w:r>
      <w:r w:rsidR="00CE490B" w:rsidRPr="002061E5">
        <w:rPr>
          <w:rFonts w:cstheme="minorHAnsi"/>
          <w:sz w:val="20"/>
          <w:szCs w:val="20"/>
        </w:rPr>
        <w:t>Wessely is on record stating</w:t>
      </w:r>
      <w:r w:rsidR="00FA071F">
        <w:rPr>
          <w:rFonts w:cstheme="minorHAnsi"/>
          <w:sz w:val="20"/>
          <w:szCs w:val="20"/>
        </w:rPr>
        <w:t>:</w:t>
      </w:r>
      <w:r w:rsidR="00CE490B" w:rsidRPr="002061E5">
        <w:rPr>
          <w:rFonts w:cstheme="minorHAnsi"/>
          <w:sz w:val="20"/>
          <w:szCs w:val="20"/>
        </w:rPr>
        <w:t xml:space="preserve"> </w:t>
      </w:r>
      <w:r w:rsidR="00CE490B" w:rsidRPr="002061E5">
        <w:rPr>
          <w:rFonts w:cstheme="minorHAnsi"/>
          <w:i/>
          <w:iCs/>
          <w:sz w:val="20"/>
          <w:szCs w:val="20"/>
        </w:rPr>
        <w:t>“Now, please do not ask me</w:t>
      </w:r>
      <w:r w:rsidR="00ED1F04" w:rsidRPr="002061E5">
        <w:rPr>
          <w:rFonts w:cstheme="minorHAnsi"/>
          <w:i/>
          <w:iCs/>
          <w:sz w:val="20"/>
          <w:szCs w:val="20"/>
        </w:rPr>
        <w:t xml:space="preserve"> w</w:t>
      </w:r>
      <w:r w:rsidR="00CE490B" w:rsidRPr="002061E5">
        <w:rPr>
          <w:rFonts w:cstheme="minorHAnsi"/>
          <w:i/>
          <w:iCs/>
          <w:sz w:val="20"/>
          <w:szCs w:val="20"/>
        </w:rPr>
        <w:t>hat that means because I do not really know.  A man has got to know his limitations and my limitations are immunology”</w:t>
      </w:r>
      <w:r w:rsidR="00CE490B" w:rsidRPr="002061E5">
        <w:rPr>
          <w:rFonts w:cstheme="minorHAnsi"/>
          <w:sz w:val="20"/>
          <w:szCs w:val="20"/>
        </w:rPr>
        <w:t xml:space="preserve">.  </w:t>
      </w:r>
    </w:p>
    <w:p w14:paraId="58434EA8" w14:textId="77777777" w:rsidR="0023403F" w:rsidRPr="002061E5" w:rsidRDefault="0023403F" w:rsidP="00FA12A7">
      <w:pPr>
        <w:jc w:val="both"/>
        <w:rPr>
          <w:rFonts w:cstheme="minorHAnsi"/>
          <w:sz w:val="20"/>
          <w:szCs w:val="20"/>
        </w:rPr>
      </w:pPr>
    </w:p>
    <w:p w14:paraId="315DFA20" w14:textId="7B24E068" w:rsidR="0056602A" w:rsidRPr="002061E5" w:rsidRDefault="0056602A" w:rsidP="00FA12A7">
      <w:pPr>
        <w:jc w:val="both"/>
        <w:rPr>
          <w:rFonts w:cstheme="minorHAnsi"/>
          <w:sz w:val="20"/>
          <w:szCs w:val="20"/>
        </w:rPr>
      </w:pPr>
      <w:r w:rsidRPr="002061E5">
        <w:rPr>
          <w:rFonts w:cstheme="minorHAnsi"/>
          <w:sz w:val="20"/>
          <w:szCs w:val="20"/>
        </w:rPr>
        <w:t xml:space="preserve">Is it acceptable for a medical practitioner to </w:t>
      </w:r>
      <w:r w:rsidR="00F63C92">
        <w:rPr>
          <w:rFonts w:cstheme="minorHAnsi"/>
          <w:sz w:val="20"/>
          <w:szCs w:val="20"/>
        </w:rPr>
        <w:t>boast</w:t>
      </w:r>
      <w:r w:rsidRPr="002061E5">
        <w:rPr>
          <w:rFonts w:cstheme="minorHAnsi"/>
          <w:sz w:val="20"/>
          <w:szCs w:val="20"/>
        </w:rPr>
        <w:t xml:space="preserve"> that he does not understand the content of a published paper which lists him as a co-author?</w:t>
      </w:r>
    </w:p>
    <w:p w14:paraId="38A8EA2E" w14:textId="77777777" w:rsidR="0056602A" w:rsidRPr="002061E5" w:rsidRDefault="0056602A" w:rsidP="00FA12A7">
      <w:pPr>
        <w:jc w:val="both"/>
        <w:rPr>
          <w:rFonts w:cstheme="minorHAnsi"/>
          <w:sz w:val="20"/>
          <w:szCs w:val="20"/>
        </w:rPr>
      </w:pPr>
    </w:p>
    <w:p w14:paraId="26203BB1" w14:textId="77777777" w:rsidR="0056602A" w:rsidRPr="002061E5" w:rsidRDefault="0056602A" w:rsidP="00FA12A7">
      <w:pPr>
        <w:jc w:val="both"/>
        <w:rPr>
          <w:rFonts w:cstheme="minorHAnsi"/>
          <w:sz w:val="20"/>
          <w:szCs w:val="20"/>
        </w:rPr>
      </w:pPr>
    </w:p>
    <w:p w14:paraId="20EB7FB0" w14:textId="77777777" w:rsidR="005652E7" w:rsidRPr="002061E5" w:rsidRDefault="005652E7" w:rsidP="00FA12A7">
      <w:pPr>
        <w:jc w:val="both"/>
        <w:rPr>
          <w:rFonts w:cstheme="minorHAnsi"/>
          <w:sz w:val="20"/>
          <w:szCs w:val="20"/>
        </w:rPr>
      </w:pPr>
    </w:p>
    <w:p w14:paraId="5EA2E1D6" w14:textId="77777777" w:rsidR="005652E7" w:rsidRPr="002061E5" w:rsidRDefault="005652E7" w:rsidP="005652E7">
      <w:pPr>
        <w:jc w:val="both"/>
        <w:rPr>
          <w:rFonts w:cstheme="minorHAnsi"/>
          <w:b/>
          <w:bCs/>
          <w:sz w:val="20"/>
          <w:szCs w:val="20"/>
          <w:u w:val="single"/>
        </w:rPr>
      </w:pPr>
      <w:r w:rsidRPr="002061E5">
        <w:rPr>
          <w:rFonts w:cstheme="minorHAnsi"/>
          <w:b/>
          <w:bCs/>
          <w:sz w:val="20"/>
          <w:szCs w:val="20"/>
          <w:u w:val="single"/>
        </w:rPr>
        <w:t>Wessely’s pride in his work with ME</w:t>
      </w:r>
    </w:p>
    <w:p w14:paraId="29BEB492" w14:textId="77777777" w:rsidR="005652E7" w:rsidRPr="002061E5" w:rsidRDefault="005652E7" w:rsidP="005652E7">
      <w:pPr>
        <w:jc w:val="both"/>
        <w:rPr>
          <w:rFonts w:cstheme="minorHAnsi"/>
          <w:sz w:val="20"/>
          <w:szCs w:val="20"/>
        </w:rPr>
      </w:pPr>
    </w:p>
    <w:p w14:paraId="1422191D" w14:textId="49E3E4FA" w:rsidR="005652E7" w:rsidRPr="002061E5" w:rsidRDefault="005652E7" w:rsidP="005652E7">
      <w:pPr>
        <w:jc w:val="both"/>
        <w:rPr>
          <w:rFonts w:cstheme="minorHAnsi"/>
          <w:sz w:val="20"/>
          <w:szCs w:val="20"/>
        </w:rPr>
      </w:pPr>
      <w:r w:rsidRPr="002061E5">
        <w:rPr>
          <w:rFonts w:cstheme="minorHAnsi"/>
          <w:sz w:val="20"/>
          <w:szCs w:val="20"/>
        </w:rPr>
        <w:t xml:space="preserve">It is perhaps </w:t>
      </w:r>
      <w:r w:rsidR="00575F49" w:rsidRPr="002061E5">
        <w:rPr>
          <w:rFonts w:cstheme="minorHAnsi"/>
          <w:sz w:val="20"/>
          <w:szCs w:val="20"/>
        </w:rPr>
        <w:t>unsurprising</w:t>
      </w:r>
      <w:r w:rsidRPr="002061E5">
        <w:rPr>
          <w:rFonts w:cstheme="minorHAnsi"/>
          <w:sz w:val="20"/>
          <w:szCs w:val="20"/>
        </w:rPr>
        <w:t xml:space="preserve"> that Wessely is unhesitating in claiming pride in his work with ME/CFS patients: </w:t>
      </w:r>
    </w:p>
    <w:p w14:paraId="7B2A195D" w14:textId="77777777" w:rsidR="005652E7" w:rsidRPr="002061E5" w:rsidRDefault="005652E7" w:rsidP="005652E7">
      <w:pPr>
        <w:jc w:val="both"/>
        <w:rPr>
          <w:rFonts w:cstheme="minorHAnsi"/>
          <w:sz w:val="20"/>
          <w:szCs w:val="20"/>
        </w:rPr>
      </w:pPr>
    </w:p>
    <w:p w14:paraId="191C0EF5" w14:textId="1BEAFF76" w:rsidR="005652E7" w:rsidRPr="002061E5" w:rsidRDefault="005652E7" w:rsidP="005652E7">
      <w:pPr>
        <w:numPr>
          <w:ilvl w:val="0"/>
          <w:numId w:val="1"/>
        </w:numPr>
        <w:jc w:val="both"/>
        <w:rPr>
          <w:rFonts w:cstheme="minorHAnsi"/>
          <w:sz w:val="20"/>
          <w:szCs w:val="20"/>
        </w:rPr>
      </w:pPr>
      <w:r w:rsidRPr="002061E5">
        <w:rPr>
          <w:rFonts w:cstheme="minorHAnsi"/>
          <w:bCs/>
          <w:i/>
          <w:sz w:val="20"/>
          <w:szCs w:val="20"/>
        </w:rPr>
        <w:t>“I can say that I remain very content and indeed proud of the contribution that I and my many colleagues have made in improving the management of this condition”</w:t>
      </w:r>
      <w:r w:rsidRPr="002061E5">
        <w:rPr>
          <w:rFonts w:cstheme="minorHAnsi"/>
          <w:sz w:val="20"/>
          <w:szCs w:val="20"/>
        </w:rPr>
        <w:t xml:space="preserve"> (</w:t>
      </w:r>
      <w:r w:rsidR="00FB7D99" w:rsidRPr="002061E5">
        <w:rPr>
          <w:rFonts w:cstheme="minorHAnsi"/>
          <w:sz w:val="20"/>
          <w:szCs w:val="20"/>
        </w:rPr>
        <w:t>“</w:t>
      </w:r>
      <w:r w:rsidRPr="002061E5">
        <w:rPr>
          <w:rFonts w:cstheme="minorHAnsi"/>
          <w:sz w:val="20"/>
          <w:szCs w:val="20"/>
        </w:rPr>
        <w:t>Conversing with Professor Simon Wessely</w:t>
      </w:r>
      <w:r w:rsidR="00FB7D99" w:rsidRPr="002061E5">
        <w:rPr>
          <w:rFonts w:cstheme="minorHAnsi"/>
          <w:sz w:val="20"/>
          <w:szCs w:val="20"/>
        </w:rPr>
        <w:t>”</w:t>
      </w:r>
      <w:r w:rsidRPr="002061E5">
        <w:rPr>
          <w:rFonts w:cstheme="minorHAnsi"/>
          <w:sz w:val="20"/>
          <w:szCs w:val="20"/>
        </w:rPr>
        <w:t>: 2010)</w:t>
      </w:r>
    </w:p>
    <w:p w14:paraId="64767E61" w14:textId="77777777" w:rsidR="005652E7" w:rsidRPr="002061E5" w:rsidRDefault="005652E7" w:rsidP="005652E7">
      <w:pPr>
        <w:ind w:left="720"/>
        <w:jc w:val="both"/>
        <w:rPr>
          <w:rFonts w:cstheme="minorHAnsi"/>
          <w:sz w:val="20"/>
          <w:szCs w:val="20"/>
        </w:rPr>
      </w:pPr>
    </w:p>
    <w:p w14:paraId="30DB43FA" w14:textId="77777777" w:rsidR="005652E7" w:rsidRPr="002061E5" w:rsidRDefault="005652E7" w:rsidP="005652E7">
      <w:pPr>
        <w:numPr>
          <w:ilvl w:val="0"/>
          <w:numId w:val="1"/>
        </w:numPr>
        <w:jc w:val="both"/>
        <w:rPr>
          <w:rFonts w:cstheme="minorHAnsi"/>
          <w:sz w:val="20"/>
          <w:szCs w:val="20"/>
        </w:rPr>
      </w:pPr>
      <w:r w:rsidRPr="002061E5">
        <w:rPr>
          <w:rFonts w:cstheme="minorHAnsi"/>
          <w:bCs/>
          <w:i/>
          <w:sz w:val="20"/>
          <w:szCs w:val="20"/>
        </w:rPr>
        <w:t>“Overall, I think that we…achieved quite a lot for the benefit of medicine and patients….I remain proud of the work myself and colleagues did in the early days of CFS...I think that with all my colleagues we made a very positive contribution to improving patient care”</w:t>
      </w:r>
      <w:r w:rsidRPr="002061E5">
        <w:rPr>
          <w:rFonts w:cstheme="minorHAnsi"/>
          <w:b/>
          <w:i/>
          <w:sz w:val="20"/>
          <w:szCs w:val="20"/>
        </w:rPr>
        <w:t xml:space="preserve"> </w:t>
      </w:r>
      <w:r w:rsidRPr="002061E5">
        <w:rPr>
          <w:rFonts w:cstheme="minorHAnsi"/>
          <w:sz w:val="20"/>
          <w:szCs w:val="20"/>
        </w:rPr>
        <w:t>(</w:t>
      </w:r>
      <w:r w:rsidRPr="002061E5">
        <w:rPr>
          <w:rFonts w:cstheme="minorHAnsi"/>
          <w:sz w:val="20"/>
          <w:szCs w:val="20"/>
          <w:u w:val="single"/>
        </w:rPr>
        <w:t>Chronic Fatigue Syndrome: A Personal Story</w:t>
      </w:r>
      <w:r w:rsidRPr="002061E5">
        <w:rPr>
          <w:rFonts w:cstheme="minorHAnsi"/>
          <w:sz w:val="20"/>
          <w:szCs w:val="20"/>
        </w:rPr>
        <w:t xml:space="preserve">   Simon Wessely 2011).</w:t>
      </w:r>
    </w:p>
    <w:p w14:paraId="66CBA782" w14:textId="77777777" w:rsidR="005652E7" w:rsidRPr="002061E5" w:rsidRDefault="005652E7" w:rsidP="005652E7">
      <w:pPr>
        <w:jc w:val="both"/>
        <w:rPr>
          <w:rFonts w:cstheme="minorHAnsi"/>
          <w:i/>
          <w:sz w:val="20"/>
          <w:szCs w:val="20"/>
        </w:rPr>
      </w:pPr>
    </w:p>
    <w:p w14:paraId="2DE61054" w14:textId="15DFB7CF" w:rsidR="005652E7" w:rsidRPr="00B05314" w:rsidRDefault="00B05314" w:rsidP="005652E7">
      <w:pPr>
        <w:jc w:val="both"/>
        <w:rPr>
          <w:rFonts w:cstheme="minorHAnsi"/>
          <w:bCs/>
          <w:sz w:val="20"/>
          <w:szCs w:val="20"/>
        </w:rPr>
      </w:pPr>
      <w:r>
        <w:rPr>
          <w:rFonts w:cstheme="minorHAnsi"/>
          <w:sz w:val="20"/>
          <w:szCs w:val="20"/>
        </w:rPr>
        <w:lastRenderedPageBreak/>
        <w:t>Is Wessely in any way responsible for the fact</w:t>
      </w:r>
      <w:r w:rsidR="005652E7" w:rsidRPr="002061E5">
        <w:rPr>
          <w:rFonts w:cstheme="minorHAnsi"/>
          <w:sz w:val="20"/>
          <w:szCs w:val="20"/>
        </w:rPr>
        <w:t xml:space="preserve"> that </w:t>
      </w:r>
      <w:r w:rsidR="005652E7" w:rsidRPr="00B05314">
        <w:rPr>
          <w:rFonts w:cstheme="minorHAnsi"/>
          <w:bCs/>
          <w:sz w:val="20"/>
          <w:szCs w:val="20"/>
        </w:rPr>
        <w:t>there is no appropriate support or medical provision for people with ME in the NHS</w:t>
      </w:r>
      <w:r>
        <w:rPr>
          <w:rFonts w:cstheme="minorHAnsi"/>
          <w:bCs/>
          <w:sz w:val="20"/>
          <w:szCs w:val="20"/>
        </w:rPr>
        <w:t xml:space="preserve">?  </w:t>
      </w:r>
      <w:r w:rsidR="005652E7" w:rsidRPr="00B05314">
        <w:rPr>
          <w:rFonts w:cstheme="minorHAnsi"/>
          <w:bCs/>
          <w:sz w:val="20"/>
          <w:szCs w:val="20"/>
        </w:rPr>
        <w:t xml:space="preserve"> Policy-makers appear completely unaware of (or are forbidden to consider) the significant a</w:t>
      </w:r>
      <w:r w:rsidR="00B82681" w:rsidRPr="00B05314">
        <w:rPr>
          <w:rFonts w:cstheme="minorHAnsi"/>
          <w:bCs/>
          <w:sz w:val="20"/>
          <w:szCs w:val="20"/>
        </w:rPr>
        <w:t>mount of</w:t>
      </w:r>
      <w:r w:rsidR="005652E7" w:rsidRPr="00B05314">
        <w:rPr>
          <w:rFonts w:cstheme="minorHAnsi"/>
          <w:bCs/>
          <w:sz w:val="20"/>
          <w:szCs w:val="20"/>
        </w:rPr>
        <w:t xml:space="preserve"> evidence of the biomedical underpinnings of the disorder.</w:t>
      </w:r>
    </w:p>
    <w:p w14:paraId="6E0D21C8" w14:textId="77777777" w:rsidR="005652E7" w:rsidRPr="00B05314" w:rsidRDefault="005652E7" w:rsidP="005652E7">
      <w:pPr>
        <w:jc w:val="both"/>
        <w:rPr>
          <w:rFonts w:cstheme="minorHAnsi"/>
          <w:bCs/>
          <w:sz w:val="20"/>
          <w:szCs w:val="20"/>
        </w:rPr>
      </w:pPr>
    </w:p>
    <w:p w14:paraId="08D5E980" w14:textId="3370800A" w:rsidR="005652E7" w:rsidRPr="002061E5" w:rsidRDefault="00F914C2" w:rsidP="005652E7">
      <w:pPr>
        <w:jc w:val="both"/>
        <w:rPr>
          <w:rFonts w:cstheme="minorHAnsi"/>
          <w:sz w:val="20"/>
          <w:szCs w:val="20"/>
        </w:rPr>
      </w:pPr>
      <w:r>
        <w:rPr>
          <w:rFonts w:cstheme="minorHAnsi"/>
          <w:sz w:val="20"/>
          <w:szCs w:val="20"/>
        </w:rPr>
        <w:t>M</w:t>
      </w:r>
      <w:r w:rsidR="005652E7" w:rsidRPr="002061E5">
        <w:rPr>
          <w:rFonts w:cstheme="minorHAnsi"/>
          <w:sz w:val="20"/>
          <w:szCs w:val="20"/>
        </w:rPr>
        <w:t xml:space="preserve">edical science has proved that ME is a chronic life-wrecking multi-systemic inflammatory disease which shares features of an autoimmune response in which the immune system attacks the whole body.   There is no cure and no treatment; the only option is to attempt individual management of the extensive </w:t>
      </w:r>
      <w:r w:rsidR="00713BA9" w:rsidRPr="002061E5">
        <w:rPr>
          <w:rFonts w:cstheme="minorHAnsi"/>
          <w:sz w:val="20"/>
          <w:szCs w:val="20"/>
        </w:rPr>
        <w:t xml:space="preserve">and distressing </w:t>
      </w:r>
      <w:r w:rsidR="005652E7" w:rsidRPr="002061E5">
        <w:rPr>
          <w:rFonts w:cstheme="minorHAnsi"/>
          <w:sz w:val="20"/>
          <w:szCs w:val="20"/>
        </w:rPr>
        <w:t>symptomatology.</w:t>
      </w:r>
    </w:p>
    <w:p w14:paraId="116B8016" w14:textId="77777777" w:rsidR="005652E7" w:rsidRPr="002061E5" w:rsidRDefault="005652E7" w:rsidP="005652E7">
      <w:pPr>
        <w:jc w:val="both"/>
        <w:rPr>
          <w:rFonts w:cstheme="minorHAnsi"/>
          <w:sz w:val="20"/>
          <w:szCs w:val="20"/>
        </w:rPr>
      </w:pPr>
    </w:p>
    <w:p w14:paraId="5858789A" w14:textId="7AA78B55" w:rsidR="00FE330B" w:rsidRPr="002061E5" w:rsidRDefault="00B02EA9" w:rsidP="00FA12A7">
      <w:pPr>
        <w:jc w:val="both"/>
        <w:rPr>
          <w:rFonts w:cstheme="minorHAnsi"/>
          <w:sz w:val="20"/>
          <w:szCs w:val="20"/>
        </w:rPr>
      </w:pPr>
      <w:r w:rsidRPr="002061E5">
        <w:rPr>
          <w:rFonts w:cstheme="minorHAnsi"/>
          <w:sz w:val="20"/>
          <w:szCs w:val="20"/>
        </w:rPr>
        <w:t xml:space="preserve">Not only is Wessely’s published output phenomenally prolific, </w:t>
      </w:r>
      <w:r w:rsidR="005B0CD3" w:rsidRPr="002061E5">
        <w:rPr>
          <w:rFonts w:cstheme="minorHAnsi"/>
          <w:sz w:val="20"/>
          <w:szCs w:val="20"/>
        </w:rPr>
        <w:t>he has sought and obtained a strong media presence, po</w:t>
      </w:r>
      <w:r w:rsidR="00FE330B" w:rsidRPr="002061E5">
        <w:rPr>
          <w:rFonts w:cstheme="minorHAnsi"/>
          <w:sz w:val="20"/>
          <w:szCs w:val="20"/>
        </w:rPr>
        <w:t>rtraying</w:t>
      </w:r>
      <w:r w:rsidR="005B0CD3" w:rsidRPr="002061E5">
        <w:rPr>
          <w:rFonts w:cstheme="minorHAnsi"/>
          <w:sz w:val="20"/>
          <w:szCs w:val="20"/>
        </w:rPr>
        <w:t xml:space="preserve"> himself as a rational scientist combatting militant </w:t>
      </w:r>
      <w:r w:rsidR="00FE330B" w:rsidRPr="002061E5">
        <w:rPr>
          <w:rFonts w:cstheme="minorHAnsi"/>
          <w:sz w:val="20"/>
          <w:szCs w:val="20"/>
        </w:rPr>
        <w:t>and</w:t>
      </w:r>
      <w:r w:rsidR="005B0CD3" w:rsidRPr="002061E5">
        <w:rPr>
          <w:rFonts w:cstheme="minorHAnsi"/>
          <w:sz w:val="20"/>
          <w:szCs w:val="20"/>
        </w:rPr>
        <w:t xml:space="preserve"> deluded patient groups</w:t>
      </w:r>
      <w:r w:rsidR="00FE330B" w:rsidRPr="002061E5">
        <w:rPr>
          <w:rFonts w:cstheme="minorHAnsi"/>
          <w:sz w:val="20"/>
          <w:szCs w:val="20"/>
        </w:rPr>
        <w:t xml:space="preserve"> who reject his psychogenic model of ME as being anti-science</w:t>
      </w:r>
      <w:r w:rsidR="005B0CD3" w:rsidRPr="002061E5">
        <w:rPr>
          <w:rFonts w:cstheme="minorHAnsi"/>
          <w:sz w:val="20"/>
          <w:szCs w:val="20"/>
        </w:rPr>
        <w:t xml:space="preserve">. </w:t>
      </w:r>
      <w:r w:rsidR="009D3823" w:rsidRPr="002061E5">
        <w:rPr>
          <w:rFonts w:cstheme="minorHAnsi"/>
          <w:sz w:val="20"/>
          <w:szCs w:val="20"/>
        </w:rPr>
        <w:t>As mentioned above, he w</w:t>
      </w:r>
      <w:r w:rsidR="00E43306" w:rsidRPr="002061E5">
        <w:rPr>
          <w:rFonts w:cstheme="minorHAnsi"/>
          <w:sz w:val="20"/>
          <w:szCs w:val="20"/>
        </w:rPr>
        <w:t>on</w:t>
      </w:r>
      <w:r w:rsidR="009D3823" w:rsidRPr="002061E5">
        <w:rPr>
          <w:rFonts w:cstheme="minorHAnsi"/>
          <w:sz w:val="20"/>
          <w:szCs w:val="20"/>
        </w:rPr>
        <w:t xml:space="preserve"> the King’s Award for Media Personality of the Year in September 2010.</w:t>
      </w:r>
    </w:p>
    <w:p w14:paraId="7E70470F" w14:textId="77777777" w:rsidR="009C1F34" w:rsidRPr="002061E5" w:rsidRDefault="009C1F34" w:rsidP="00FA12A7">
      <w:pPr>
        <w:jc w:val="both"/>
        <w:rPr>
          <w:rFonts w:cstheme="minorHAnsi"/>
          <w:sz w:val="20"/>
          <w:szCs w:val="20"/>
        </w:rPr>
      </w:pPr>
    </w:p>
    <w:p w14:paraId="787DF11F" w14:textId="685FACA6" w:rsidR="00B52F1C" w:rsidRPr="002061E5" w:rsidRDefault="00B52F1C" w:rsidP="00B52F1C">
      <w:pPr>
        <w:jc w:val="both"/>
        <w:rPr>
          <w:rFonts w:cstheme="minorHAnsi"/>
          <w:sz w:val="20"/>
          <w:szCs w:val="20"/>
        </w:rPr>
      </w:pPr>
      <w:r w:rsidRPr="002061E5">
        <w:rPr>
          <w:rFonts w:cstheme="minorHAnsi"/>
          <w:sz w:val="20"/>
          <w:szCs w:val="20"/>
        </w:rPr>
        <w:t xml:space="preserve">In an article </w:t>
      </w:r>
      <w:r w:rsidR="002A2D1D" w:rsidRPr="002061E5">
        <w:rPr>
          <w:rFonts w:cstheme="minorHAnsi"/>
          <w:sz w:val="20"/>
          <w:szCs w:val="20"/>
        </w:rPr>
        <w:t>entitled “Defiance of Science” dated 12</w:t>
      </w:r>
      <w:r w:rsidR="002A2D1D" w:rsidRPr="002061E5">
        <w:rPr>
          <w:rFonts w:cstheme="minorHAnsi"/>
          <w:sz w:val="20"/>
          <w:szCs w:val="20"/>
          <w:vertAlign w:val="superscript"/>
        </w:rPr>
        <w:t>th</w:t>
      </w:r>
      <w:r w:rsidR="002A2D1D" w:rsidRPr="002061E5">
        <w:rPr>
          <w:rFonts w:cstheme="minorHAnsi"/>
          <w:sz w:val="20"/>
          <w:szCs w:val="20"/>
        </w:rPr>
        <w:t xml:space="preserve"> July 2007 </w:t>
      </w:r>
      <w:r w:rsidRPr="002061E5">
        <w:rPr>
          <w:rFonts w:cstheme="minorHAnsi"/>
          <w:sz w:val="20"/>
          <w:szCs w:val="20"/>
        </w:rPr>
        <w:t>about Wessely’s continued rejection of the proven organic pathology underpinning ME</w:t>
      </w:r>
      <w:r w:rsidR="004B36C2" w:rsidRPr="002061E5">
        <w:rPr>
          <w:rFonts w:cstheme="minorHAnsi"/>
          <w:sz w:val="20"/>
          <w:szCs w:val="20"/>
        </w:rPr>
        <w:t xml:space="preserve"> (</w:t>
      </w:r>
      <w:hyperlink r:id="rId13" w:history="1">
        <w:r w:rsidR="004B36C2" w:rsidRPr="002061E5">
          <w:rPr>
            <w:rStyle w:val="Hyperlink"/>
            <w:rFonts w:cstheme="minorHAnsi"/>
            <w:sz w:val="20"/>
            <w:szCs w:val="20"/>
          </w:rPr>
          <w:t>www.margaretwilliams.me</w:t>
        </w:r>
      </w:hyperlink>
      <w:r w:rsidR="004B36C2" w:rsidRPr="002061E5">
        <w:rPr>
          <w:rFonts w:cstheme="minorHAnsi"/>
          <w:sz w:val="20"/>
          <w:szCs w:val="20"/>
        </w:rPr>
        <w:t>)</w:t>
      </w:r>
      <w:r w:rsidR="002A2D1D" w:rsidRPr="002061E5">
        <w:rPr>
          <w:rFonts w:cstheme="minorHAnsi"/>
          <w:sz w:val="20"/>
          <w:szCs w:val="20"/>
        </w:rPr>
        <w:t>,</w:t>
      </w:r>
      <w:r w:rsidRPr="002061E5">
        <w:rPr>
          <w:rFonts w:cstheme="minorHAnsi"/>
          <w:sz w:val="20"/>
          <w:szCs w:val="20"/>
        </w:rPr>
        <w:t xml:space="preserve"> the question was asked: at what point will the extensive body of scientific knowledge confirming the </w:t>
      </w:r>
      <w:proofErr w:type="spellStart"/>
      <w:r w:rsidRPr="002061E5">
        <w:rPr>
          <w:rFonts w:cstheme="minorHAnsi"/>
          <w:sz w:val="20"/>
          <w:szCs w:val="20"/>
        </w:rPr>
        <w:t>pathoaetiology</w:t>
      </w:r>
      <w:proofErr w:type="spellEnd"/>
      <w:r w:rsidRPr="002061E5">
        <w:rPr>
          <w:rFonts w:cstheme="minorHAnsi"/>
          <w:sz w:val="20"/>
          <w:szCs w:val="20"/>
        </w:rPr>
        <w:t xml:space="preserve"> of ME be so great that it will be considered serious professional misconduct to pretend that it does not exist?</w:t>
      </w:r>
    </w:p>
    <w:p w14:paraId="7F28DC50" w14:textId="77777777" w:rsidR="004B36C2" w:rsidRPr="002061E5" w:rsidRDefault="004B36C2" w:rsidP="00B52F1C">
      <w:pPr>
        <w:jc w:val="both"/>
        <w:rPr>
          <w:rFonts w:cstheme="minorHAnsi"/>
          <w:sz w:val="20"/>
          <w:szCs w:val="20"/>
        </w:rPr>
      </w:pPr>
    </w:p>
    <w:p w14:paraId="71A16A53" w14:textId="079D94C5" w:rsidR="00B52F1C" w:rsidRPr="002061E5" w:rsidRDefault="00B52F1C" w:rsidP="00B52F1C">
      <w:pPr>
        <w:jc w:val="both"/>
        <w:rPr>
          <w:rFonts w:cstheme="minorHAnsi"/>
          <w:sz w:val="20"/>
          <w:szCs w:val="20"/>
        </w:rPr>
      </w:pPr>
      <w:r w:rsidRPr="002061E5">
        <w:rPr>
          <w:rFonts w:cstheme="minorHAnsi"/>
          <w:sz w:val="20"/>
          <w:szCs w:val="20"/>
        </w:rPr>
        <w:t xml:space="preserve">Eighteen years later, that question remains unaddressed and Wessely’s </w:t>
      </w:r>
      <w:r w:rsidR="00B05314">
        <w:rPr>
          <w:rFonts w:cstheme="minorHAnsi"/>
          <w:sz w:val="20"/>
          <w:szCs w:val="20"/>
        </w:rPr>
        <w:t xml:space="preserve">disproven </w:t>
      </w:r>
      <w:r w:rsidR="002A2D1D" w:rsidRPr="002061E5">
        <w:rPr>
          <w:rFonts w:cstheme="minorHAnsi"/>
          <w:sz w:val="20"/>
          <w:szCs w:val="20"/>
        </w:rPr>
        <w:t>doctrine</w:t>
      </w:r>
      <w:r w:rsidRPr="002061E5">
        <w:rPr>
          <w:rFonts w:cstheme="minorHAnsi"/>
          <w:sz w:val="20"/>
          <w:szCs w:val="20"/>
        </w:rPr>
        <w:t xml:space="preserve"> </w:t>
      </w:r>
      <w:r w:rsidR="002A2D1D" w:rsidRPr="002061E5">
        <w:rPr>
          <w:rFonts w:cstheme="minorHAnsi"/>
          <w:sz w:val="20"/>
          <w:szCs w:val="20"/>
        </w:rPr>
        <w:t>remains</w:t>
      </w:r>
      <w:r w:rsidRPr="002061E5">
        <w:rPr>
          <w:rFonts w:cstheme="minorHAnsi"/>
          <w:sz w:val="20"/>
          <w:szCs w:val="20"/>
        </w:rPr>
        <w:t xml:space="preserve"> e</w:t>
      </w:r>
      <w:r w:rsidR="00987EB8" w:rsidRPr="002061E5">
        <w:rPr>
          <w:rFonts w:cstheme="minorHAnsi"/>
          <w:sz w:val="20"/>
          <w:szCs w:val="20"/>
        </w:rPr>
        <w:t>ntrenched</w:t>
      </w:r>
      <w:r w:rsidRPr="002061E5">
        <w:rPr>
          <w:rFonts w:cstheme="minorHAnsi"/>
          <w:sz w:val="20"/>
          <w:szCs w:val="20"/>
        </w:rPr>
        <w:t xml:space="preserve"> throughout the</w:t>
      </w:r>
      <w:r w:rsidR="002A2D1D" w:rsidRPr="002061E5">
        <w:rPr>
          <w:rFonts w:cstheme="minorHAnsi"/>
          <w:sz w:val="20"/>
          <w:szCs w:val="20"/>
        </w:rPr>
        <w:t xml:space="preserve"> </w:t>
      </w:r>
      <w:r w:rsidRPr="002061E5">
        <w:rPr>
          <w:rFonts w:cstheme="minorHAnsi"/>
          <w:sz w:val="20"/>
          <w:szCs w:val="20"/>
        </w:rPr>
        <w:t xml:space="preserve">NHS.  </w:t>
      </w:r>
      <w:r w:rsidR="00F914C2">
        <w:rPr>
          <w:rFonts w:cstheme="minorHAnsi"/>
          <w:sz w:val="20"/>
          <w:szCs w:val="20"/>
        </w:rPr>
        <w:t>C</w:t>
      </w:r>
      <w:r w:rsidRPr="002061E5">
        <w:rPr>
          <w:rFonts w:cstheme="minorHAnsi"/>
          <w:sz w:val="20"/>
          <w:szCs w:val="20"/>
        </w:rPr>
        <w:t>oncern that there is no provision whatsoever on the NHS for those with severe ME go unheeded and disregarded</w:t>
      </w:r>
      <w:r w:rsidR="002A2D1D" w:rsidRPr="002061E5">
        <w:rPr>
          <w:rFonts w:cstheme="minorHAnsi"/>
          <w:sz w:val="20"/>
          <w:szCs w:val="20"/>
        </w:rPr>
        <w:t xml:space="preserve">; </w:t>
      </w:r>
      <w:r w:rsidRPr="002061E5">
        <w:rPr>
          <w:rFonts w:cstheme="minorHAnsi"/>
          <w:sz w:val="20"/>
          <w:szCs w:val="20"/>
        </w:rPr>
        <w:t xml:space="preserve">the current Labour Government has no plans to award any funding for ME research. </w:t>
      </w:r>
    </w:p>
    <w:p w14:paraId="5878D49B" w14:textId="77777777" w:rsidR="00B52F1C" w:rsidRPr="002061E5" w:rsidRDefault="00B52F1C" w:rsidP="00B52F1C">
      <w:pPr>
        <w:jc w:val="both"/>
        <w:rPr>
          <w:rFonts w:cstheme="minorHAnsi"/>
          <w:sz w:val="20"/>
          <w:szCs w:val="20"/>
        </w:rPr>
      </w:pPr>
    </w:p>
    <w:p w14:paraId="6A00CE21" w14:textId="77777777" w:rsidR="00BD382A" w:rsidRPr="002061E5" w:rsidRDefault="00B52F1C" w:rsidP="00B52F1C">
      <w:pPr>
        <w:jc w:val="both"/>
        <w:rPr>
          <w:rFonts w:cstheme="minorHAnsi"/>
          <w:sz w:val="20"/>
          <w:szCs w:val="20"/>
        </w:rPr>
      </w:pPr>
      <w:r w:rsidRPr="002061E5">
        <w:rPr>
          <w:rFonts w:cstheme="minorHAnsi"/>
          <w:sz w:val="20"/>
          <w:szCs w:val="20"/>
        </w:rPr>
        <w:t xml:space="preserve">People are dying because of unspeakable mismanagement </w:t>
      </w:r>
      <w:r w:rsidR="002A2D1D" w:rsidRPr="002061E5">
        <w:rPr>
          <w:rFonts w:cstheme="minorHAnsi"/>
          <w:sz w:val="20"/>
          <w:szCs w:val="20"/>
        </w:rPr>
        <w:t xml:space="preserve">and neglect </w:t>
      </w:r>
      <w:r w:rsidRPr="002061E5">
        <w:rPr>
          <w:rFonts w:cstheme="minorHAnsi"/>
          <w:sz w:val="20"/>
          <w:szCs w:val="20"/>
        </w:rPr>
        <w:t xml:space="preserve">by ignorant and arrogant NHS medical </w:t>
      </w:r>
    </w:p>
    <w:p w14:paraId="2D708E79" w14:textId="44C99EC7" w:rsidR="00B52F1C" w:rsidRPr="002061E5" w:rsidRDefault="00B52F1C" w:rsidP="00B52F1C">
      <w:pPr>
        <w:jc w:val="both"/>
        <w:rPr>
          <w:rFonts w:cstheme="minorHAnsi"/>
          <w:sz w:val="20"/>
          <w:szCs w:val="20"/>
        </w:rPr>
      </w:pPr>
      <w:r w:rsidRPr="002061E5">
        <w:rPr>
          <w:rFonts w:cstheme="minorHAnsi"/>
          <w:sz w:val="20"/>
          <w:szCs w:val="20"/>
        </w:rPr>
        <w:t>practitioners who unquestioningly continue to believe</w:t>
      </w:r>
      <w:r w:rsidR="002A2D1D" w:rsidRPr="002061E5">
        <w:rPr>
          <w:rFonts w:cstheme="minorHAnsi"/>
          <w:sz w:val="20"/>
          <w:szCs w:val="20"/>
        </w:rPr>
        <w:t xml:space="preserve"> what</w:t>
      </w:r>
      <w:r w:rsidRPr="002061E5">
        <w:rPr>
          <w:rFonts w:cstheme="minorHAnsi"/>
          <w:sz w:val="20"/>
          <w:szCs w:val="20"/>
        </w:rPr>
        <w:t xml:space="preserve"> Wessely</w:t>
      </w:r>
      <w:r w:rsidR="002A2D1D" w:rsidRPr="002061E5">
        <w:rPr>
          <w:rFonts w:cstheme="minorHAnsi"/>
          <w:sz w:val="20"/>
          <w:szCs w:val="20"/>
        </w:rPr>
        <w:t xml:space="preserve"> teaches; they</w:t>
      </w:r>
      <w:r w:rsidRPr="002061E5">
        <w:rPr>
          <w:rFonts w:cstheme="minorHAnsi"/>
          <w:sz w:val="20"/>
          <w:szCs w:val="20"/>
        </w:rPr>
        <w:t xml:space="preserve"> </w:t>
      </w:r>
      <w:r w:rsidR="002A2D1D" w:rsidRPr="002061E5">
        <w:rPr>
          <w:rFonts w:cstheme="minorHAnsi"/>
          <w:sz w:val="20"/>
          <w:szCs w:val="20"/>
        </w:rPr>
        <w:t xml:space="preserve">adhere to his views and </w:t>
      </w:r>
      <w:r w:rsidRPr="002061E5">
        <w:rPr>
          <w:rFonts w:cstheme="minorHAnsi"/>
          <w:sz w:val="20"/>
          <w:szCs w:val="20"/>
        </w:rPr>
        <w:t>refuse to practice even the most basic tenet of medicine (“</w:t>
      </w:r>
      <w:r w:rsidRPr="002061E5">
        <w:rPr>
          <w:rFonts w:cstheme="minorHAnsi"/>
          <w:i/>
          <w:iCs/>
          <w:sz w:val="20"/>
          <w:szCs w:val="20"/>
        </w:rPr>
        <w:t>first do no harm</w:t>
      </w:r>
      <w:r w:rsidRPr="002061E5">
        <w:rPr>
          <w:rFonts w:cstheme="minorHAnsi"/>
          <w:sz w:val="20"/>
          <w:szCs w:val="20"/>
        </w:rPr>
        <w:t>”</w:t>
      </w:r>
      <w:r w:rsidR="004B36C2" w:rsidRPr="002061E5">
        <w:rPr>
          <w:rFonts w:cstheme="minorHAnsi"/>
          <w:sz w:val="20"/>
          <w:szCs w:val="20"/>
        </w:rPr>
        <w:t xml:space="preserve"> -- </w:t>
      </w:r>
      <w:r w:rsidRPr="002061E5">
        <w:rPr>
          <w:rFonts w:cstheme="minorHAnsi"/>
          <w:sz w:val="20"/>
          <w:szCs w:val="20"/>
        </w:rPr>
        <w:t xml:space="preserve">ascribed to the Hippocratic oath and historically sworn by graduating physicians </w:t>
      </w:r>
      <w:r w:rsidR="00F914C2">
        <w:rPr>
          <w:rFonts w:cstheme="minorHAnsi"/>
          <w:sz w:val="20"/>
          <w:szCs w:val="20"/>
        </w:rPr>
        <w:t xml:space="preserve">but </w:t>
      </w:r>
      <w:r w:rsidRPr="002061E5">
        <w:rPr>
          <w:rFonts w:cstheme="minorHAnsi"/>
          <w:sz w:val="20"/>
          <w:szCs w:val="20"/>
        </w:rPr>
        <w:t>which, for the record, is no longer always sworn).</w:t>
      </w:r>
    </w:p>
    <w:p w14:paraId="5E634A97" w14:textId="3D3D6CA6" w:rsidR="00B02EA9" w:rsidRPr="002061E5" w:rsidRDefault="00B02EA9" w:rsidP="00FA12A7">
      <w:pPr>
        <w:jc w:val="both"/>
        <w:rPr>
          <w:rFonts w:cstheme="minorHAnsi"/>
          <w:sz w:val="20"/>
          <w:szCs w:val="20"/>
        </w:rPr>
      </w:pPr>
    </w:p>
    <w:p w14:paraId="7F7CFBE7" w14:textId="4E1650F7" w:rsidR="006F50B4" w:rsidRPr="002061E5" w:rsidRDefault="001B7792" w:rsidP="003C77D5">
      <w:pPr>
        <w:jc w:val="both"/>
        <w:rPr>
          <w:rFonts w:cstheme="minorHAnsi"/>
          <w:sz w:val="20"/>
          <w:szCs w:val="20"/>
        </w:rPr>
      </w:pPr>
      <w:r w:rsidRPr="002061E5">
        <w:rPr>
          <w:rFonts w:cstheme="minorHAnsi"/>
          <w:sz w:val="20"/>
          <w:szCs w:val="20"/>
        </w:rPr>
        <w:t xml:space="preserve">Should </w:t>
      </w:r>
      <w:r w:rsidR="00683DCB" w:rsidRPr="002061E5">
        <w:rPr>
          <w:rFonts w:cstheme="minorHAnsi"/>
          <w:sz w:val="20"/>
          <w:szCs w:val="20"/>
        </w:rPr>
        <w:t>Wessely</w:t>
      </w:r>
      <w:r w:rsidR="00A90F00" w:rsidRPr="002061E5">
        <w:rPr>
          <w:rFonts w:cstheme="minorHAnsi"/>
          <w:sz w:val="20"/>
          <w:szCs w:val="20"/>
        </w:rPr>
        <w:t xml:space="preserve"> </w:t>
      </w:r>
      <w:r w:rsidRPr="002061E5">
        <w:rPr>
          <w:rFonts w:cstheme="minorHAnsi"/>
          <w:sz w:val="20"/>
          <w:szCs w:val="20"/>
        </w:rPr>
        <w:t>be held to account</w:t>
      </w:r>
      <w:r w:rsidR="00C977BF" w:rsidRPr="002061E5">
        <w:rPr>
          <w:rFonts w:cstheme="minorHAnsi"/>
          <w:sz w:val="20"/>
          <w:szCs w:val="20"/>
        </w:rPr>
        <w:t xml:space="preserve"> and required to justify his immutable beliefs</w:t>
      </w:r>
      <w:r w:rsidR="002A2D1D" w:rsidRPr="002061E5">
        <w:rPr>
          <w:rFonts w:cstheme="minorHAnsi"/>
          <w:sz w:val="20"/>
          <w:szCs w:val="20"/>
        </w:rPr>
        <w:t xml:space="preserve">, or </w:t>
      </w:r>
      <w:r w:rsidR="00274632" w:rsidRPr="002061E5">
        <w:rPr>
          <w:rFonts w:cstheme="minorHAnsi"/>
          <w:sz w:val="20"/>
          <w:szCs w:val="20"/>
        </w:rPr>
        <w:t xml:space="preserve">to </w:t>
      </w:r>
      <w:r w:rsidR="002A2D1D" w:rsidRPr="002061E5">
        <w:rPr>
          <w:rFonts w:cstheme="minorHAnsi"/>
          <w:sz w:val="20"/>
          <w:szCs w:val="20"/>
        </w:rPr>
        <w:t>publicly renounce them?</w:t>
      </w:r>
    </w:p>
    <w:p w14:paraId="3110E6B3" w14:textId="77777777" w:rsidR="006F50B4" w:rsidRPr="002061E5" w:rsidRDefault="006F50B4" w:rsidP="003C77D5">
      <w:pPr>
        <w:jc w:val="both"/>
        <w:rPr>
          <w:rFonts w:cstheme="minorHAnsi"/>
          <w:sz w:val="20"/>
          <w:szCs w:val="20"/>
        </w:rPr>
      </w:pPr>
    </w:p>
    <w:p w14:paraId="21A92CB6" w14:textId="3B657CBC" w:rsidR="003C77D5" w:rsidRPr="002061E5" w:rsidRDefault="002E49FE" w:rsidP="003C77D5">
      <w:pPr>
        <w:jc w:val="both"/>
        <w:rPr>
          <w:rFonts w:cstheme="minorHAnsi"/>
          <w:sz w:val="20"/>
          <w:szCs w:val="20"/>
        </w:rPr>
      </w:pPr>
      <w:r w:rsidRPr="002061E5">
        <w:rPr>
          <w:rFonts w:cstheme="minorHAnsi"/>
          <w:sz w:val="20"/>
          <w:szCs w:val="20"/>
        </w:rPr>
        <w:t>R</w:t>
      </w:r>
      <w:r w:rsidR="00135E3C" w:rsidRPr="002061E5">
        <w:rPr>
          <w:rFonts w:cstheme="minorHAnsi"/>
          <w:sz w:val="20"/>
          <w:szCs w:val="20"/>
        </w:rPr>
        <w:t>eader</w:t>
      </w:r>
      <w:r w:rsidRPr="002061E5">
        <w:rPr>
          <w:rFonts w:cstheme="minorHAnsi"/>
          <w:sz w:val="20"/>
          <w:szCs w:val="20"/>
        </w:rPr>
        <w:t>s</w:t>
      </w:r>
      <w:r w:rsidR="00135E3C" w:rsidRPr="002061E5">
        <w:rPr>
          <w:rFonts w:cstheme="minorHAnsi"/>
          <w:sz w:val="20"/>
          <w:szCs w:val="20"/>
        </w:rPr>
        <w:t xml:space="preserve"> may wish to judge for themselves from the following </w:t>
      </w:r>
      <w:r w:rsidR="00987EB8" w:rsidRPr="002061E5">
        <w:rPr>
          <w:rFonts w:cstheme="minorHAnsi"/>
          <w:sz w:val="20"/>
          <w:szCs w:val="20"/>
        </w:rPr>
        <w:t>examples</w:t>
      </w:r>
      <w:r w:rsidR="00135E3C" w:rsidRPr="002061E5">
        <w:rPr>
          <w:rFonts w:cstheme="minorHAnsi"/>
          <w:sz w:val="20"/>
          <w:szCs w:val="20"/>
        </w:rPr>
        <w:t xml:space="preserve"> of Wessely’s words of wisdom.</w:t>
      </w:r>
    </w:p>
    <w:p w14:paraId="653835A2" w14:textId="77777777" w:rsidR="00CB073F" w:rsidRPr="002061E5" w:rsidRDefault="00CB073F" w:rsidP="003C77D5">
      <w:pPr>
        <w:jc w:val="both"/>
        <w:rPr>
          <w:rFonts w:cstheme="minorHAnsi"/>
          <w:sz w:val="20"/>
          <w:szCs w:val="20"/>
        </w:rPr>
      </w:pPr>
    </w:p>
    <w:p w14:paraId="3136092E" w14:textId="77777777" w:rsidR="00DA25DA" w:rsidRPr="002061E5" w:rsidRDefault="00DA25DA" w:rsidP="003C77D5">
      <w:pPr>
        <w:jc w:val="both"/>
        <w:rPr>
          <w:rFonts w:cstheme="minorHAnsi"/>
          <w:sz w:val="20"/>
          <w:szCs w:val="20"/>
        </w:rPr>
      </w:pPr>
    </w:p>
    <w:p w14:paraId="1C2CE593" w14:textId="77777777" w:rsidR="00DA25DA" w:rsidRPr="002061E5" w:rsidRDefault="00DA25DA" w:rsidP="003C77D5">
      <w:pPr>
        <w:jc w:val="both"/>
        <w:rPr>
          <w:rFonts w:cstheme="minorHAnsi"/>
          <w:sz w:val="20"/>
          <w:szCs w:val="20"/>
        </w:rPr>
      </w:pPr>
    </w:p>
    <w:p w14:paraId="5CE8B99E" w14:textId="5B07176B" w:rsidR="00461573" w:rsidRPr="00F914C2" w:rsidRDefault="000C0D47" w:rsidP="0008428B">
      <w:pPr>
        <w:jc w:val="both"/>
        <w:rPr>
          <w:rFonts w:cstheme="minorHAnsi"/>
          <w:b/>
          <w:bCs/>
          <w:sz w:val="20"/>
          <w:szCs w:val="20"/>
          <w:u w:val="single"/>
        </w:rPr>
      </w:pPr>
      <w:r w:rsidRPr="00F914C2">
        <w:rPr>
          <w:rFonts w:cstheme="minorHAnsi"/>
          <w:b/>
          <w:bCs/>
          <w:sz w:val="20"/>
          <w:szCs w:val="20"/>
          <w:u w:val="single"/>
        </w:rPr>
        <w:t>Overview</w:t>
      </w:r>
      <w:r w:rsidR="001D5238" w:rsidRPr="00F914C2">
        <w:rPr>
          <w:rFonts w:cstheme="minorHAnsi"/>
          <w:b/>
          <w:bCs/>
          <w:sz w:val="20"/>
          <w:szCs w:val="20"/>
          <w:u w:val="single"/>
        </w:rPr>
        <w:t xml:space="preserve"> of </w:t>
      </w:r>
      <w:r w:rsidR="002E15D9" w:rsidRPr="00F914C2">
        <w:rPr>
          <w:rFonts w:cstheme="minorHAnsi"/>
          <w:b/>
          <w:bCs/>
          <w:sz w:val="20"/>
          <w:szCs w:val="20"/>
          <w:u w:val="single"/>
        </w:rPr>
        <w:t>the Wessely School’s teaching about</w:t>
      </w:r>
      <w:r w:rsidR="001D5238" w:rsidRPr="00F914C2">
        <w:rPr>
          <w:rFonts w:cstheme="minorHAnsi"/>
          <w:b/>
          <w:bCs/>
          <w:sz w:val="20"/>
          <w:szCs w:val="20"/>
          <w:u w:val="single"/>
        </w:rPr>
        <w:t xml:space="preserve"> ME</w:t>
      </w:r>
    </w:p>
    <w:p w14:paraId="1FB0DBA8" w14:textId="77777777" w:rsidR="00461573" w:rsidRPr="002061E5" w:rsidRDefault="00461573" w:rsidP="0008428B">
      <w:pPr>
        <w:jc w:val="both"/>
        <w:rPr>
          <w:rFonts w:cstheme="minorHAnsi"/>
          <w:sz w:val="20"/>
          <w:szCs w:val="20"/>
        </w:rPr>
      </w:pPr>
    </w:p>
    <w:p w14:paraId="338E68BA" w14:textId="11E0832A" w:rsidR="007C618C" w:rsidRPr="002061E5" w:rsidRDefault="0008428B" w:rsidP="0008428B">
      <w:pPr>
        <w:jc w:val="both"/>
        <w:rPr>
          <w:rFonts w:cstheme="minorHAnsi"/>
          <w:sz w:val="20"/>
          <w:szCs w:val="20"/>
        </w:rPr>
      </w:pPr>
      <w:r w:rsidRPr="002061E5">
        <w:rPr>
          <w:rFonts w:cstheme="minorHAnsi"/>
          <w:sz w:val="20"/>
          <w:szCs w:val="20"/>
        </w:rPr>
        <w:t>In 1992, the Wessely School gave directions that in</w:t>
      </w:r>
      <w:r w:rsidR="00552595">
        <w:rPr>
          <w:rFonts w:cstheme="minorHAnsi"/>
          <w:sz w:val="20"/>
          <w:szCs w:val="20"/>
        </w:rPr>
        <w:t xml:space="preserve"> “</w:t>
      </w:r>
      <w:r w:rsidRPr="002061E5">
        <w:rPr>
          <w:rFonts w:cstheme="minorHAnsi"/>
          <w:sz w:val="20"/>
          <w:szCs w:val="20"/>
        </w:rPr>
        <w:t>CFS</w:t>
      </w:r>
      <w:r w:rsidR="00552595">
        <w:rPr>
          <w:rFonts w:cstheme="minorHAnsi"/>
          <w:sz w:val="20"/>
          <w:szCs w:val="20"/>
        </w:rPr>
        <w:t>”</w:t>
      </w:r>
      <w:r w:rsidRPr="002061E5">
        <w:rPr>
          <w:rFonts w:cstheme="minorHAnsi"/>
          <w:sz w:val="20"/>
          <w:szCs w:val="20"/>
        </w:rPr>
        <w:t>, the first duty of the doctor is to avoid legitimisation of symptoms</w:t>
      </w:r>
      <w:r w:rsidR="007C618C" w:rsidRPr="002061E5">
        <w:rPr>
          <w:rFonts w:cstheme="minorHAnsi"/>
          <w:sz w:val="20"/>
          <w:szCs w:val="20"/>
        </w:rPr>
        <w:t xml:space="preserve"> (Medical Research Council Highlights of the CIBA Foundation Symposium on CFS, 12-14th May 1992).</w:t>
      </w:r>
    </w:p>
    <w:p w14:paraId="38549D92" w14:textId="77777777" w:rsidR="007C618C" w:rsidRPr="002061E5" w:rsidRDefault="007C618C" w:rsidP="0008428B">
      <w:pPr>
        <w:jc w:val="both"/>
        <w:rPr>
          <w:rFonts w:cstheme="minorHAnsi"/>
          <w:sz w:val="20"/>
          <w:szCs w:val="20"/>
        </w:rPr>
      </w:pPr>
    </w:p>
    <w:p w14:paraId="12CD7D61" w14:textId="6A8E86BA" w:rsidR="007C618C" w:rsidRPr="002061E5" w:rsidRDefault="007C618C" w:rsidP="0008428B">
      <w:pPr>
        <w:jc w:val="both"/>
        <w:rPr>
          <w:rFonts w:cstheme="minorHAnsi"/>
          <w:sz w:val="20"/>
          <w:szCs w:val="20"/>
        </w:rPr>
      </w:pPr>
      <w:r w:rsidRPr="002061E5">
        <w:rPr>
          <w:rFonts w:cstheme="minorHAnsi"/>
          <w:sz w:val="20"/>
          <w:szCs w:val="20"/>
        </w:rPr>
        <w:t>I</w:t>
      </w:r>
      <w:r w:rsidR="0008428B" w:rsidRPr="002061E5">
        <w:rPr>
          <w:rFonts w:cstheme="minorHAnsi"/>
          <w:sz w:val="20"/>
          <w:szCs w:val="20"/>
        </w:rPr>
        <w:t>n 1994, ME was described as merely “</w:t>
      </w:r>
      <w:r w:rsidR="0008428B" w:rsidRPr="002061E5">
        <w:rPr>
          <w:rFonts w:cstheme="minorHAnsi"/>
          <w:i/>
          <w:iCs/>
          <w:sz w:val="20"/>
          <w:szCs w:val="20"/>
        </w:rPr>
        <w:t>a belief</w:t>
      </w:r>
      <w:r w:rsidR="0008428B" w:rsidRPr="002061E5">
        <w:rPr>
          <w:rFonts w:cstheme="minorHAnsi"/>
          <w:sz w:val="20"/>
          <w:szCs w:val="20"/>
        </w:rPr>
        <w:t>”</w:t>
      </w:r>
      <w:r w:rsidRPr="002061E5">
        <w:rPr>
          <w:rFonts w:cstheme="minorHAnsi"/>
          <w:sz w:val="20"/>
          <w:szCs w:val="20"/>
        </w:rPr>
        <w:t xml:space="preserve"> ("Microbes, Mental Illness, The Media and ME - The Construction of Disease". Simon Wessely; 9th Eliot Slater Memorial Lecture, Institute of Psychiatry, 12th May 1994 (transcript </w:t>
      </w:r>
      <w:r w:rsidR="00343E11" w:rsidRPr="002061E5">
        <w:rPr>
          <w:rFonts w:cstheme="minorHAnsi"/>
          <w:sz w:val="20"/>
          <w:szCs w:val="20"/>
        </w:rPr>
        <w:t xml:space="preserve">of lecture </w:t>
      </w:r>
      <w:r w:rsidRPr="002061E5">
        <w:rPr>
          <w:rFonts w:cstheme="minorHAnsi"/>
          <w:sz w:val="20"/>
          <w:szCs w:val="20"/>
        </w:rPr>
        <w:t>and Wessely's own working notes). </w:t>
      </w:r>
    </w:p>
    <w:p w14:paraId="3E04C794" w14:textId="77777777" w:rsidR="007C618C" w:rsidRPr="002061E5" w:rsidRDefault="007C618C" w:rsidP="0008428B">
      <w:pPr>
        <w:jc w:val="both"/>
        <w:rPr>
          <w:rFonts w:cstheme="minorHAnsi"/>
          <w:sz w:val="20"/>
          <w:szCs w:val="20"/>
        </w:rPr>
      </w:pPr>
    </w:p>
    <w:p w14:paraId="14C93D27" w14:textId="7DC94456" w:rsidR="007C618C" w:rsidRPr="002061E5" w:rsidRDefault="007C618C" w:rsidP="0008428B">
      <w:pPr>
        <w:jc w:val="both"/>
        <w:rPr>
          <w:rFonts w:cstheme="minorHAnsi"/>
          <w:sz w:val="20"/>
          <w:szCs w:val="20"/>
        </w:rPr>
      </w:pPr>
      <w:r w:rsidRPr="002061E5">
        <w:rPr>
          <w:rFonts w:cstheme="minorHAnsi"/>
          <w:sz w:val="20"/>
          <w:szCs w:val="20"/>
        </w:rPr>
        <w:t>I</w:t>
      </w:r>
      <w:r w:rsidR="0008428B" w:rsidRPr="002061E5">
        <w:rPr>
          <w:rFonts w:cstheme="minorHAnsi"/>
          <w:sz w:val="20"/>
          <w:szCs w:val="20"/>
        </w:rPr>
        <w:t>n 1996</w:t>
      </w:r>
      <w:r w:rsidRPr="002061E5">
        <w:rPr>
          <w:rFonts w:cstheme="minorHAnsi"/>
          <w:sz w:val="20"/>
          <w:szCs w:val="20"/>
        </w:rPr>
        <w:t>,</w:t>
      </w:r>
      <w:r w:rsidR="0008428B" w:rsidRPr="002061E5">
        <w:rPr>
          <w:rFonts w:cstheme="minorHAnsi"/>
          <w:sz w:val="20"/>
          <w:szCs w:val="20"/>
        </w:rPr>
        <w:t xml:space="preserve"> recommendations were made that no investigations should be performed to confirm the diagnosis </w:t>
      </w:r>
      <w:r w:rsidRPr="002061E5">
        <w:rPr>
          <w:rFonts w:cstheme="minorHAnsi"/>
          <w:color w:val="000000"/>
          <w:sz w:val="20"/>
          <w:szCs w:val="20"/>
        </w:rPr>
        <w:t>(</w:t>
      </w:r>
      <w:r w:rsidRPr="002061E5">
        <w:rPr>
          <w:rFonts w:cstheme="minorHAnsi"/>
          <w:sz w:val="20"/>
          <w:szCs w:val="20"/>
        </w:rPr>
        <w:t>Chronic Fatigue Syndrome. Report of a Joint Working Group of the Royal Colleges of Physicians, Psychiatrists and General Practitioners; Royal Society of Medicine (CR54), October 1996. </w:t>
      </w:r>
    </w:p>
    <w:p w14:paraId="065945CC" w14:textId="77777777" w:rsidR="00343E11" w:rsidRPr="002061E5" w:rsidRDefault="00343E11" w:rsidP="0008428B">
      <w:pPr>
        <w:jc w:val="both"/>
        <w:rPr>
          <w:rFonts w:cstheme="minorHAnsi"/>
          <w:sz w:val="20"/>
          <w:szCs w:val="20"/>
        </w:rPr>
      </w:pPr>
    </w:p>
    <w:p w14:paraId="4363FE36" w14:textId="2E85FCD7" w:rsidR="00343E11" w:rsidRPr="002061E5" w:rsidRDefault="00343E11" w:rsidP="0008428B">
      <w:pPr>
        <w:jc w:val="both"/>
        <w:rPr>
          <w:rFonts w:cstheme="minorHAnsi"/>
          <w:sz w:val="20"/>
          <w:szCs w:val="20"/>
        </w:rPr>
      </w:pPr>
      <w:r w:rsidRPr="002061E5">
        <w:rPr>
          <w:rFonts w:cstheme="minorHAnsi"/>
          <w:sz w:val="20"/>
          <w:szCs w:val="20"/>
        </w:rPr>
        <w:t>In 199</w:t>
      </w:r>
      <w:r w:rsidR="000C0D47" w:rsidRPr="002061E5">
        <w:rPr>
          <w:rFonts w:cstheme="minorHAnsi"/>
          <w:sz w:val="20"/>
          <w:szCs w:val="20"/>
        </w:rPr>
        <w:t>7,</w:t>
      </w:r>
      <w:r w:rsidRPr="002061E5">
        <w:rPr>
          <w:rFonts w:cstheme="minorHAnsi"/>
          <w:sz w:val="20"/>
          <w:szCs w:val="20"/>
        </w:rPr>
        <w:t xml:space="preserve"> ME</w:t>
      </w:r>
      <w:r w:rsidR="000C0D47" w:rsidRPr="002061E5">
        <w:rPr>
          <w:rFonts w:cstheme="minorHAnsi"/>
          <w:sz w:val="20"/>
          <w:szCs w:val="20"/>
        </w:rPr>
        <w:t xml:space="preserve"> was referred to</w:t>
      </w:r>
      <w:r w:rsidRPr="002061E5">
        <w:rPr>
          <w:rFonts w:cstheme="minorHAnsi"/>
          <w:sz w:val="20"/>
          <w:szCs w:val="20"/>
        </w:rPr>
        <w:t xml:space="preserve"> as a "</w:t>
      </w:r>
      <w:r w:rsidRPr="002061E5">
        <w:rPr>
          <w:rFonts w:cstheme="minorHAnsi"/>
          <w:i/>
          <w:iCs/>
          <w:sz w:val="20"/>
          <w:szCs w:val="20"/>
        </w:rPr>
        <w:t>pseudo-disease diagnosis</w:t>
      </w:r>
      <w:r w:rsidRPr="002061E5">
        <w:rPr>
          <w:rFonts w:cstheme="minorHAnsi"/>
          <w:sz w:val="20"/>
          <w:szCs w:val="20"/>
        </w:rPr>
        <w:t xml:space="preserve">" ("Chronic Fatigue Syndrome and Occupational Health":  A </w:t>
      </w:r>
      <w:proofErr w:type="spellStart"/>
      <w:r w:rsidRPr="002061E5">
        <w:rPr>
          <w:rFonts w:cstheme="minorHAnsi"/>
          <w:sz w:val="20"/>
          <w:szCs w:val="20"/>
        </w:rPr>
        <w:t>Mountstephen</w:t>
      </w:r>
      <w:proofErr w:type="spellEnd"/>
      <w:r w:rsidRPr="002061E5">
        <w:rPr>
          <w:rFonts w:cstheme="minorHAnsi"/>
          <w:sz w:val="20"/>
          <w:szCs w:val="20"/>
        </w:rPr>
        <w:t xml:space="preserve"> &amp; M Sharpe; Occupational Medicine 1997:47:4:217-227)</w:t>
      </w:r>
      <w:r w:rsidR="00617276" w:rsidRPr="002061E5">
        <w:rPr>
          <w:rFonts w:cstheme="minorHAnsi"/>
          <w:sz w:val="20"/>
          <w:szCs w:val="20"/>
        </w:rPr>
        <w:t>.</w:t>
      </w:r>
      <w:r w:rsidRPr="002061E5">
        <w:rPr>
          <w:rFonts w:cstheme="minorHAnsi"/>
          <w:sz w:val="20"/>
          <w:szCs w:val="20"/>
        </w:rPr>
        <w:t> </w:t>
      </w:r>
    </w:p>
    <w:p w14:paraId="1C3CC532" w14:textId="77777777" w:rsidR="007C618C" w:rsidRPr="002061E5" w:rsidRDefault="007C618C" w:rsidP="0008428B">
      <w:pPr>
        <w:jc w:val="both"/>
        <w:rPr>
          <w:rFonts w:cstheme="minorHAnsi"/>
          <w:sz w:val="20"/>
          <w:szCs w:val="20"/>
        </w:rPr>
      </w:pPr>
    </w:p>
    <w:p w14:paraId="5A7EB810" w14:textId="6D40ECD0" w:rsidR="00367F72" w:rsidRPr="002061E5" w:rsidRDefault="007C618C" w:rsidP="0008428B">
      <w:pPr>
        <w:jc w:val="both"/>
        <w:rPr>
          <w:rFonts w:cstheme="minorHAnsi"/>
          <w:sz w:val="20"/>
          <w:szCs w:val="20"/>
        </w:rPr>
      </w:pPr>
      <w:r w:rsidRPr="002061E5">
        <w:rPr>
          <w:rFonts w:cstheme="minorHAnsi"/>
          <w:sz w:val="20"/>
          <w:szCs w:val="20"/>
        </w:rPr>
        <w:t>I</w:t>
      </w:r>
      <w:r w:rsidR="0008428B" w:rsidRPr="002061E5">
        <w:rPr>
          <w:rFonts w:cstheme="minorHAnsi"/>
          <w:sz w:val="20"/>
          <w:szCs w:val="20"/>
        </w:rPr>
        <w:t>n 1999</w:t>
      </w:r>
      <w:r w:rsidR="00880A51">
        <w:rPr>
          <w:rFonts w:cstheme="minorHAnsi"/>
          <w:sz w:val="20"/>
          <w:szCs w:val="20"/>
        </w:rPr>
        <w:t>,</w:t>
      </w:r>
      <w:r w:rsidR="0008428B" w:rsidRPr="002061E5">
        <w:rPr>
          <w:rFonts w:cstheme="minorHAnsi"/>
          <w:sz w:val="20"/>
          <w:szCs w:val="20"/>
        </w:rPr>
        <w:t xml:space="preserve"> patients with ME/CFS were referred to as “</w:t>
      </w:r>
      <w:r w:rsidR="0008428B" w:rsidRPr="002061E5">
        <w:rPr>
          <w:rFonts w:cstheme="minorHAnsi"/>
          <w:i/>
          <w:iCs/>
          <w:sz w:val="20"/>
          <w:szCs w:val="20"/>
        </w:rPr>
        <w:t>the undeserving sick</w:t>
      </w:r>
      <w:r w:rsidR="0008428B" w:rsidRPr="002061E5">
        <w:rPr>
          <w:rFonts w:cstheme="minorHAnsi"/>
          <w:sz w:val="20"/>
          <w:szCs w:val="20"/>
        </w:rPr>
        <w:t>”</w:t>
      </w:r>
      <w:r w:rsidRPr="002061E5">
        <w:rPr>
          <w:rFonts w:cstheme="minorHAnsi"/>
          <w:sz w:val="20"/>
          <w:szCs w:val="20"/>
        </w:rPr>
        <w:t xml:space="preserve"> (</w:t>
      </w:r>
      <w:r w:rsidR="00617276" w:rsidRPr="002061E5">
        <w:rPr>
          <w:rFonts w:cstheme="minorHAnsi"/>
          <w:sz w:val="20"/>
          <w:szCs w:val="20"/>
        </w:rPr>
        <w:t>"ME. What do we know - real physical illness or all in the mind?" Lecture given in October 1999 by Michael Sharpe, hosted by the University of Strathclyde: transcript of lecture).</w:t>
      </w:r>
    </w:p>
    <w:p w14:paraId="35553547" w14:textId="77777777" w:rsidR="00290093" w:rsidRPr="002061E5" w:rsidRDefault="00290093" w:rsidP="0008428B">
      <w:pPr>
        <w:jc w:val="both"/>
        <w:rPr>
          <w:rFonts w:cstheme="minorHAnsi"/>
          <w:sz w:val="20"/>
          <w:szCs w:val="20"/>
        </w:rPr>
      </w:pPr>
    </w:p>
    <w:p w14:paraId="502DDC9E" w14:textId="6314F057" w:rsidR="0008428B" w:rsidRPr="002061E5" w:rsidRDefault="00367F72" w:rsidP="0008428B">
      <w:pPr>
        <w:jc w:val="both"/>
        <w:rPr>
          <w:rFonts w:cstheme="minorHAnsi"/>
          <w:sz w:val="20"/>
          <w:szCs w:val="20"/>
        </w:rPr>
      </w:pPr>
      <w:r w:rsidRPr="002061E5">
        <w:rPr>
          <w:rFonts w:cstheme="minorHAnsi"/>
          <w:sz w:val="20"/>
          <w:szCs w:val="20"/>
        </w:rPr>
        <w:t>When did the careful assessment of sick people stop being part of the practice of medicine, especially when the disorder in question is known to be a complex multi-system disorder? </w:t>
      </w:r>
      <w:r w:rsidR="00617276" w:rsidRPr="002061E5">
        <w:rPr>
          <w:rFonts w:cstheme="minorHAnsi"/>
          <w:sz w:val="20"/>
          <w:szCs w:val="20"/>
        </w:rPr>
        <w:t> </w:t>
      </w:r>
    </w:p>
    <w:p w14:paraId="7AA51146" w14:textId="77777777" w:rsidR="0008428B" w:rsidRPr="002061E5" w:rsidRDefault="0008428B" w:rsidP="003C77D5">
      <w:pPr>
        <w:jc w:val="both"/>
        <w:rPr>
          <w:rFonts w:cstheme="minorHAnsi"/>
          <w:b/>
          <w:bCs/>
          <w:sz w:val="20"/>
          <w:szCs w:val="20"/>
        </w:rPr>
      </w:pPr>
    </w:p>
    <w:p w14:paraId="04092545" w14:textId="77777777" w:rsidR="00367F72" w:rsidRPr="002061E5" w:rsidRDefault="00367F72" w:rsidP="003C77D5">
      <w:pPr>
        <w:jc w:val="both"/>
        <w:rPr>
          <w:rFonts w:cstheme="minorHAnsi"/>
          <w:b/>
          <w:bCs/>
          <w:sz w:val="20"/>
          <w:szCs w:val="20"/>
        </w:rPr>
      </w:pPr>
    </w:p>
    <w:p w14:paraId="2F1FEAD8" w14:textId="5E95D47C" w:rsidR="00BD2770" w:rsidRPr="002061E5" w:rsidRDefault="00367F72" w:rsidP="00367F72">
      <w:pPr>
        <w:jc w:val="both"/>
        <w:rPr>
          <w:rFonts w:cstheme="minorHAnsi"/>
          <w:b/>
          <w:bCs/>
          <w:sz w:val="20"/>
          <w:szCs w:val="20"/>
        </w:rPr>
      </w:pPr>
      <w:r w:rsidRPr="002061E5">
        <w:rPr>
          <w:rFonts w:cstheme="minorHAnsi"/>
          <w:b/>
          <w:bCs/>
          <w:sz w:val="20"/>
          <w:szCs w:val="20"/>
        </w:rPr>
        <w:t>Note</w:t>
      </w:r>
      <w:r w:rsidR="00004459" w:rsidRPr="002061E5">
        <w:rPr>
          <w:rFonts w:cstheme="minorHAnsi"/>
          <w:b/>
          <w:bCs/>
          <w:sz w:val="20"/>
          <w:szCs w:val="20"/>
        </w:rPr>
        <w:t xml:space="preserve">: </w:t>
      </w:r>
      <w:r w:rsidR="00DA32D1">
        <w:rPr>
          <w:rFonts w:cstheme="minorHAnsi"/>
          <w:b/>
          <w:bCs/>
          <w:sz w:val="20"/>
          <w:szCs w:val="20"/>
        </w:rPr>
        <w:t>T</w:t>
      </w:r>
      <w:r w:rsidRPr="002061E5">
        <w:rPr>
          <w:rFonts w:cstheme="minorHAnsi"/>
          <w:b/>
          <w:bCs/>
          <w:sz w:val="20"/>
          <w:szCs w:val="20"/>
        </w:rPr>
        <w:t xml:space="preserve">he following </w:t>
      </w:r>
      <w:r w:rsidR="00733981" w:rsidRPr="002061E5">
        <w:rPr>
          <w:rFonts w:cstheme="minorHAnsi"/>
          <w:b/>
          <w:bCs/>
          <w:sz w:val="20"/>
          <w:szCs w:val="20"/>
        </w:rPr>
        <w:t xml:space="preserve">illustrations </w:t>
      </w:r>
      <w:r w:rsidRPr="002061E5">
        <w:rPr>
          <w:rFonts w:cstheme="minorHAnsi"/>
          <w:b/>
          <w:bCs/>
          <w:sz w:val="20"/>
          <w:szCs w:val="20"/>
        </w:rPr>
        <w:t>are but a</w:t>
      </w:r>
      <w:r w:rsidR="003123AF" w:rsidRPr="002061E5">
        <w:rPr>
          <w:rFonts w:cstheme="minorHAnsi"/>
          <w:b/>
          <w:bCs/>
          <w:sz w:val="20"/>
          <w:szCs w:val="20"/>
        </w:rPr>
        <w:t xml:space="preserve"> small</w:t>
      </w:r>
      <w:r w:rsidRPr="002061E5">
        <w:rPr>
          <w:rFonts w:cstheme="minorHAnsi"/>
          <w:b/>
          <w:bCs/>
          <w:sz w:val="20"/>
          <w:szCs w:val="20"/>
        </w:rPr>
        <w:t xml:space="preserve"> fraction of Wessely’s </w:t>
      </w:r>
      <w:r w:rsidR="00AF6A99" w:rsidRPr="002061E5">
        <w:rPr>
          <w:rFonts w:cstheme="minorHAnsi"/>
          <w:b/>
          <w:bCs/>
          <w:sz w:val="20"/>
          <w:szCs w:val="20"/>
        </w:rPr>
        <w:t>prodigious</w:t>
      </w:r>
      <w:r w:rsidRPr="002061E5">
        <w:rPr>
          <w:rFonts w:cstheme="minorHAnsi"/>
          <w:b/>
          <w:bCs/>
          <w:sz w:val="20"/>
          <w:szCs w:val="20"/>
        </w:rPr>
        <w:t xml:space="preserve"> output about the “non-existence” of ME</w:t>
      </w:r>
      <w:r w:rsidR="008B1CFF">
        <w:rPr>
          <w:rFonts w:cstheme="minorHAnsi"/>
          <w:b/>
          <w:bCs/>
          <w:sz w:val="20"/>
          <w:szCs w:val="20"/>
        </w:rPr>
        <w:t>, a stance which international experts believe to be</w:t>
      </w:r>
      <w:r w:rsidR="00444DF7">
        <w:rPr>
          <w:rFonts w:cstheme="minorHAnsi"/>
          <w:b/>
          <w:bCs/>
          <w:sz w:val="20"/>
          <w:szCs w:val="20"/>
        </w:rPr>
        <w:t xml:space="preserve"> </w:t>
      </w:r>
      <w:r w:rsidRPr="002061E5">
        <w:rPr>
          <w:rFonts w:cstheme="minorHAnsi"/>
          <w:b/>
          <w:bCs/>
          <w:sz w:val="20"/>
          <w:szCs w:val="20"/>
        </w:rPr>
        <w:t xml:space="preserve">in stark defiance of </w:t>
      </w:r>
      <w:r w:rsidR="008B1CFF">
        <w:rPr>
          <w:rFonts w:cstheme="minorHAnsi"/>
          <w:b/>
          <w:bCs/>
          <w:sz w:val="20"/>
          <w:szCs w:val="20"/>
        </w:rPr>
        <w:t xml:space="preserve">the abundant </w:t>
      </w:r>
      <w:r w:rsidR="00802D5F" w:rsidRPr="002061E5">
        <w:rPr>
          <w:rFonts w:cstheme="minorHAnsi"/>
          <w:b/>
          <w:bCs/>
          <w:sz w:val="20"/>
          <w:szCs w:val="20"/>
        </w:rPr>
        <w:t xml:space="preserve">medical </w:t>
      </w:r>
      <w:r w:rsidRPr="002061E5">
        <w:rPr>
          <w:rFonts w:cstheme="minorHAnsi"/>
          <w:b/>
          <w:bCs/>
          <w:sz w:val="20"/>
          <w:szCs w:val="20"/>
        </w:rPr>
        <w:t>science</w:t>
      </w:r>
      <w:r w:rsidR="00BD2770" w:rsidRPr="002061E5">
        <w:rPr>
          <w:rFonts w:cstheme="minorHAnsi"/>
          <w:b/>
          <w:bCs/>
          <w:sz w:val="20"/>
          <w:szCs w:val="20"/>
        </w:rPr>
        <w:t xml:space="preserve"> </w:t>
      </w:r>
      <w:r w:rsidR="008B1CFF">
        <w:rPr>
          <w:rFonts w:cstheme="minorHAnsi"/>
          <w:b/>
          <w:bCs/>
          <w:sz w:val="20"/>
          <w:szCs w:val="20"/>
        </w:rPr>
        <w:t xml:space="preserve">that </w:t>
      </w:r>
      <w:r w:rsidR="00BD2770" w:rsidRPr="002061E5">
        <w:rPr>
          <w:rFonts w:cstheme="minorHAnsi"/>
          <w:b/>
          <w:bCs/>
          <w:sz w:val="20"/>
          <w:szCs w:val="20"/>
        </w:rPr>
        <w:t>confirm</w:t>
      </w:r>
      <w:r w:rsidR="008B1CFF">
        <w:rPr>
          <w:rFonts w:cstheme="minorHAnsi"/>
          <w:b/>
          <w:bCs/>
          <w:sz w:val="20"/>
          <w:szCs w:val="20"/>
        </w:rPr>
        <w:t>s</w:t>
      </w:r>
      <w:r w:rsidR="00BD2770" w:rsidRPr="002061E5">
        <w:rPr>
          <w:rFonts w:cstheme="minorHAnsi"/>
          <w:b/>
          <w:bCs/>
          <w:sz w:val="20"/>
          <w:szCs w:val="20"/>
        </w:rPr>
        <w:t xml:space="preserve"> the neuroimmune pathology</w:t>
      </w:r>
      <w:r w:rsidR="008B1CFF">
        <w:rPr>
          <w:rFonts w:cstheme="minorHAnsi"/>
          <w:b/>
          <w:bCs/>
          <w:sz w:val="20"/>
          <w:szCs w:val="20"/>
        </w:rPr>
        <w:t>.</w:t>
      </w:r>
    </w:p>
    <w:p w14:paraId="54D50F52" w14:textId="77777777" w:rsidR="00BD2770" w:rsidRPr="002061E5" w:rsidRDefault="00BD2770" w:rsidP="00367F72">
      <w:pPr>
        <w:jc w:val="both"/>
        <w:rPr>
          <w:rFonts w:cstheme="minorHAnsi"/>
          <w:b/>
          <w:bCs/>
          <w:sz w:val="20"/>
          <w:szCs w:val="20"/>
        </w:rPr>
      </w:pPr>
    </w:p>
    <w:p w14:paraId="0C68CB90" w14:textId="77777777" w:rsidR="00367F72" w:rsidRPr="002061E5" w:rsidRDefault="00367F72" w:rsidP="003C77D5">
      <w:pPr>
        <w:jc w:val="both"/>
        <w:rPr>
          <w:rFonts w:cstheme="minorHAnsi"/>
          <w:b/>
          <w:bCs/>
          <w:sz w:val="20"/>
          <w:szCs w:val="20"/>
        </w:rPr>
      </w:pPr>
    </w:p>
    <w:p w14:paraId="4913564B" w14:textId="77777777" w:rsidR="00BD2770" w:rsidRPr="002061E5" w:rsidRDefault="00802D5F" w:rsidP="003E3739">
      <w:pPr>
        <w:pStyle w:val="BodyText"/>
        <w:rPr>
          <w:rFonts w:asciiTheme="minorHAnsi" w:hAnsiTheme="minorHAnsi" w:cstheme="minorHAnsi"/>
          <w:sz w:val="20"/>
          <w:szCs w:val="20"/>
        </w:rPr>
      </w:pPr>
      <w:r w:rsidRPr="002061E5">
        <w:rPr>
          <w:rFonts w:asciiTheme="minorHAnsi" w:hAnsiTheme="minorHAnsi" w:cstheme="minorHAnsi"/>
          <w:sz w:val="20"/>
          <w:szCs w:val="20"/>
        </w:rPr>
        <w:t>Wessely often refers to ME as being a “</w:t>
      </w:r>
      <w:r w:rsidRPr="002061E5">
        <w:rPr>
          <w:rFonts w:asciiTheme="minorHAnsi" w:hAnsiTheme="minorHAnsi" w:cstheme="minorHAnsi"/>
          <w:i/>
          <w:iCs/>
          <w:sz w:val="20"/>
          <w:szCs w:val="20"/>
        </w:rPr>
        <w:t>vicious circle</w:t>
      </w:r>
      <w:r w:rsidRPr="002061E5">
        <w:rPr>
          <w:rFonts w:asciiTheme="minorHAnsi" w:hAnsiTheme="minorHAnsi" w:cstheme="minorHAnsi"/>
          <w:sz w:val="20"/>
          <w:szCs w:val="20"/>
        </w:rPr>
        <w:t>” of dysfunctional cognitions in the form of “</w:t>
      </w:r>
      <w:r w:rsidRPr="002061E5">
        <w:rPr>
          <w:rFonts w:asciiTheme="minorHAnsi" w:hAnsiTheme="minorHAnsi" w:cstheme="minorHAnsi"/>
          <w:i/>
          <w:iCs/>
          <w:sz w:val="20"/>
          <w:szCs w:val="20"/>
        </w:rPr>
        <w:t>aberrant illness beliefs</w:t>
      </w:r>
      <w:r w:rsidRPr="002061E5">
        <w:rPr>
          <w:rFonts w:asciiTheme="minorHAnsi" w:hAnsiTheme="minorHAnsi" w:cstheme="minorHAnsi"/>
          <w:sz w:val="20"/>
          <w:szCs w:val="20"/>
        </w:rPr>
        <w:t>” and maladaptive behavioural patterns</w:t>
      </w:r>
      <w:r w:rsidR="00794DF7" w:rsidRPr="002061E5">
        <w:rPr>
          <w:rFonts w:asciiTheme="minorHAnsi" w:hAnsiTheme="minorHAnsi" w:cstheme="minorHAnsi"/>
          <w:sz w:val="20"/>
          <w:szCs w:val="20"/>
        </w:rPr>
        <w:t xml:space="preserve"> </w:t>
      </w:r>
      <w:r w:rsidR="00BD2770" w:rsidRPr="002061E5">
        <w:rPr>
          <w:rFonts w:asciiTheme="minorHAnsi" w:hAnsiTheme="minorHAnsi" w:cstheme="minorHAnsi"/>
          <w:sz w:val="20"/>
          <w:szCs w:val="20"/>
        </w:rPr>
        <w:t xml:space="preserve">such as avoidance of exercise </w:t>
      </w:r>
      <w:r w:rsidR="00794DF7" w:rsidRPr="002061E5">
        <w:rPr>
          <w:rFonts w:asciiTheme="minorHAnsi" w:hAnsiTheme="minorHAnsi" w:cstheme="minorHAnsi"/>
          <w:sz w:val="20"/>
          <w:szCs w:val="20"/>
        </w:rPr>
        <w:t>exhibited by those affected</w:t>
      </w:r>
      <w:r w:rsidRPr="002061E5">
        <w:rPr>
          <w:rFonts w:asciiTheme="minorHAnsi" w:hAnsiTheme="minorHAnsi" w:cstheme="minorHAnsi"/>
          <w:sz w:val="20"/>
          <w:szCs w:val="20"/>
        </w:rPr>
        <w:t xml:space="preserve">.  </w:t>
      </w:r>
    </w:p>
    <w:p w14:paraId="59CC9D4C" w14:textId="77777777" w:rsidR="00BD2770" w:rsidRPr="002061E5" w:rsidRDefault="00BD2770" w:rsidP="003E3739">
      <w:pPr>
        <w:pStyle w:val="BodyText"/>
        <w:rPr>
          <w:rFonts w:asciiTheme="minorHAnsi" w:hAnsiTheme="minorHAnsi" w:cstheme="minorHAnsi"/>
          <w:sz w:val="20"/>
          <w:szCs w:val="20"/>
        </w:rPr>
      </w:pPr>
    </w:p>
    <w:p w14:paraId="5C0C9EB9" w14:textId="627C03B4" w:rsidR="003E3739" w:rsidRPr="002061E5" w:rsidRDefault="00DA32D1" w:rsidP="003E3739">
      <w:pPr>
        <w:pStyle w:val="BodyText"/>
        <w:rPr>
          <w:rFonts w:asciiTheme="minorHAnsi" w:hAnsiTheme="minorHAnsi" w:cstheme="minorHAnsi"/>
          <w:sz w:val="20"/>
          <w:szCs w:val="20"/>
        </w:rPr>
      </w:pPr>
      <w:r>
        <w:rPr>
          <w:rFonts w:asciiTheme="minorHAnsi" w:hAnsiTheme="minorHAnsi" w:cstheme="minorHAnsi"/>
          <w:sz w:val="20"/>
          <w:szCs w:val="20"/>
        </w:rPr>
        <w:t xml:space="preserve">Many believe that it </w:t>
      </w:r>
      <w:r w:rsidR="003E3739" w:rsidRPr="002061E5">
        <w:rPr>
          <w:rFonts w:asciiTheme="minorHAnsi" w:hAnsiTheme="minorHAnsi" w:cstheme="minorHAnsi"/>
          <w:sz w:val="20"/>
          <w:szCs w:val="20"/>
        </w:rPr>
        <w:t>is the</w:t>
      </w:r>
      <w:r w:rsidR="00802D5F" w:rsidRPr="002061E5">
        <w:rPr>
          <w:rFonts w:asciiTheme="minorHAnsi" w:hAnsiTheme="minorHAnsi" w:cstheme="minorHAnsi"/>
          <w:sz w:val="20"/>
          <w:szCs w:val="20"/>
        </w:rPr>
        <w:t xml:space="preserve"> Wessely School</w:t>
      </w:r>
      <w:r w:rsidR="003E3739" w:rsidRPr="002061E5">
        <w:rPr>
          <w:rFonts w:asciiTheme="minorHAnsi" w:hAnsiTheme="minorHAnsi" w:cstheme="minorHAnsi"/>
          <w:sz w:val="20"/>
          <w:szCs w:val="20"/>
        </w:rPr>
        <w:t xml:space="preserve"> psychiatrists’ stranglehold over what research is permitted to be carried out into ME</w:t>
      </w:r>
      <w:r w:rsidR="00802D5F" w:rsidRPr="002061E5">
        <w:rPr>
          <w:rFonts w:asciiTheme="minorHAnsi" w:hAnsiTheme="minorHAnsi" w:cstheme="minorHAnsi"/>
          <w:sz w:val="20"/>
          <w:szCs w:val="20"/>
        </w:rPr>
        <w:t xml:space="preserve"> </w:t>
      </w:r>
      <w:r w:rsidR="003E3739" w:rsidRPr="002061E5">
        <w:rPr>
          <w:rFonts w:asciiTheme="minorHAnsi" w:hAnsiTheme="minorHAnsi" w:cstheme="minorHAnsi"/>
          <w:sz w:val="20"/>
          <w:szCs w:val="20"/>
        </w:rPr>
        <w:t>a</w:t>
      </w:r>
      <w:r w:rsidR="00DA12C5">
        <w:rPr>
          <w:rFonts w:asciiTheme="minorHAnsi" w:hAnsiTheme="minorHAnsi" w:cstheme="minorHAnsi"/>
          <w:sz w:val="20"/>
          <w:szCs w:val="20"/>
        </w:rPr>
        <w:t xml:space="preserve">nd </w:t>
      </w:r>
      <w:r w:rsidR="003E3739" w:rsidRPr="002061E5">
        <w:rPr>
          <w:rFonts w:asciiTheme="minorHAnsi" w:hAnsiTheme="minorHAnsi" w:cstheme="minorHAnsi"/>
          <w:sz w:val="20"/>
          <w:szCs w:val="20"/>
        </w:rPr>
        <w:t>the</w:t>
      </w:r>
      <w:r w:rsidR="00DA12C5">
        <w:rPr>
          <w:rFonts w:asciiTheme="minorHAnsi" w:hAnsiTheme="minorHAnsi" w:cstheme="minorHAnsi"/>
          <w:sz w:val="20"/>
          <w:szCs w:val="20"/>
        </w:rPr>
        <w:t>ir</w:t>
      </w:r>
      <w:r w:rsidR="003E3739" w:rsidRPr="002061E5">
        <w:rPr>
          <w:rFonts w:asciiTheme="minorHAnsi" w:hAnsiTheme="minorHAnsi" w:cstheme="minorHAnsi"/>
          <w:sz w:val="20"/>
          <w:szCs w:val="20"/>
        </w:rPr>
        <w:t xml:space="preserve"> </w:t>
      </w:r>
      <w:r>
        <w:rPr>
          <w:rFonts w:asciiTheme="minorHAnsi" w:hAnsiTheme="minorHAnsi" w:cstheme="minorHAnsi"/>
          <w:sz w:val="20"/>
          <w:szCs w:val="20"/>
        </w:rPr>
        <w:t>advice that no</w:t>
      </w:r>
      <w:r w:rsidR="003E3739" w:rsidRPr="002061E5">
        <w:rPr>
          <w:rFonts w:asciiTheme="minorHAnsi" w:hAnsiTheme="minorHAnsi" w:cstheme="minorHAnsi"/>
          <w:sz w:val="20"/>
          <w:szCs w:val="20"/>
        </w:rPr>
        <w:t xml:space="preserve"> laboratory investigations</w:t>
      </w:r>
      <w:r w:rsidR="00802D5F" w:rsidRPr="002061E5">
        <w:rPr>
          <w:rFonts w:asciiTheme="minorHAnsi" w:hAnsiTheme="minorHAnsi" w:cstheme="minorHAnsi"/>
          <w:sz w:val="20"/>
          <w:szCs w:val="20"/>
        </w:rPr>
        <w:t xml:space="preserve"> </w:t>
      </w:r>
      <w:r>
        <w:rPr>
          <w:rFonts w:asciiTheme="minorHAnsi" w:hAnsiTheme="minorHAnsi" w:cstheme="minorHAnsi"/>
          <w:sz w:val="20"/>
          <w:szCs w:val="20"/>
        </w:rPr>
        <w:t xml:space="preserve">should be carried out </w:t>
      </w:r>
      <w:r w:rsidR="003E3739" w:rsidRPr="002061E5">
        <w:rPr>
          <w:rFonts w:asciiTheme="minorHAnsi" w:hAnsiTheme="minorHAnsi" w:cstheme="minorHAnsi"/>
          <w:sz w:val="20"/>
          <w:szCs w:val="20"/>
        </w:rPr>
        <w:t xml:space="preserve">that </w:t>
      </w:r>
      <w:r w:rsidR="00FB6ECB">
        <w:rPr>
          <w:rFonts w:asciiTheme="minorHAnsi" w:hAnsiTheme="minorHAnsi" w:cstheme="minorHAnsi"/>
          <w:sz w:val="20"/>
          <w:szCs w:val="20"/>
        </w:rPr>
        <w:t>is</w:t>
      </w:r>
      <w:r w:rsidR="003E3739" w:rsidRPr="002061E5">
        <w:rPr>
          <w:rFonts w:asciiTheme="minorHAnsi" w:hAnsiTheme="minorHAnsi" w:cstheme="minorHAnsi"/>
          <w:sz w:val="20"/>
          <w:szCs w:val="20"/>
        </w:rPr>
        <w:t xml:space="preserve"> the true “vicious circle” of ME</w:t>
      </w:r>
      <w:r w:rsidR="00802D5F" w:rsidRPr="002061E5">
        <w:rPr>
          <w:rFonts w:asciiTheme="minorHAnsi" w:hAnsiTheme="minorHAnsi" w:cstheme="minorHAnsi"/>
          <w:sz w:val="20"/>
          <w:szCs w:val="20"/>
        </w:rPr>
        <w:t>.</w:t>
      </w:r>
    </w:p>
    <w:p w14:paraId="6B3205C8" w14:textId="77777777" w:rsidR="003E3739" w:rsidRPr="002061E5" w:rsidRDefault="003E3739" w:rsidP="003E3739">
      <w:pPr>
        <w:pStyle w:val="BodyText"/>
        <w:rPr>
          <w:rFonts w:asciiTheme="minorHAnsi" w:hAnsiTheme="minorHAnsi" w:cstheme="minorHAnsi"/>
          <w:sz w:val="20"/>
          <w:szCs w:val="20"/>
        </w:rPr>
      </w:pPr>
    </w:p>
    <w:p w14:paraId="3E3B2CF4" w14:textId="77777777" w:rsidR="00290093" w:rsidRPr="002061E5" w:rsidRDefault="00290093" w:rsidP="003E3739">
      <w:pPr>
        <w:pStyle w:val="BodyText"/>
        <w:rPr>
          <w:rFonts w:asciiTheme="minorHAnsi" w:hAnsiTheme="minorHAnsi" w:cstheme="minorHAnsi"/>
          <w:b/>
          <w:iCs/>
          <w:sz w:val="20"/>
          <w:szCs w:val="20"/>
          <w:u w:val="single"/>
        </w:rPr>
      </w:pPr>
    </w:p>
    <w:p w14:paraId="3BBC6648" w14:textId="30A66BF9" w:rsidR="00DA25DA" w:rsidRPr="002061E5" w:rsidRDefault="00DA25DA" w:rsidP="003E3739">
      <w:pPr>
        <w:pStyle w:val="BodyText"/>
        <w:rPr>
          <w:rFonts w:asciiTheme="minorHAnsi" w:hAnsiTheme="minorHAnsi" w:cstheme="minorHAnsi"/>
          <w:b/>
          <w:iCs/>
          <w:sz w:val="20"/>
          <w:szCs w:val="20"/>
          <w:u w:val="single"/>
        </w:rPr>
      </w:pPr>
      <w:r w:rsidRPr="002061E5">
        <w:rPr>
          <w:rFonts w:asciiTheme="minorHAnsi" w:hAnsiTheme="minorHAnsi" w:cstheme="minorHAnsi"/>
          <w:b/>
          <w:iCs/>
          <w:sz w:val="20"/>
          <w:szCs w:val="20"/>
          <w:u w:val="single"/>
        </w:rPr>
        <w:t>Illustrations</w:t>
      </w:r>
    </w:p>
    <w:p w14:paraId="0AFF0ECA" w14:textId="77777777" w:rsidR="00DA25DA" w:rsidRPr="002061E5" w:rsidRDefault="00DA25DA" w:rsidP="003E3739">
      <w:pPr>
        <w:pStyle w:val="BodyText"/>
        <w:rPr>
          <w:rFonts w:asciiTheme="minorHAnsi" w:hAnsiTheme="minorHAnsi" w:cstheme="minorHAnsi"/>
          <w:b/>
          <w:iCs/>
          <w:sz w:val="20"/>
          <w:szCs w:val="20"/>
          <w:u w:val="single"/>
        </w:rPr>
      </w:pPr>
    </w:p>
    <w:p w14:paraId="1D59290D" w14:textId="45ACA33C" w:rsidR="003E3739" w:rsidRPr="002061E5" w:rsidRDefault="003E3739" w:rsidP="003E3739">
      <w:pPr>
        <w:pStyle w:val="BodyText"/>
        <w:rPr>
          <w:rFonts w:asciiTheme="minorHAnsi" w:hAnsiTheme="minorHAnsi" w:cstheme="minorHAnsi"/>
          <w:b/>
          <w:iCs/>
          <w:sz w:val="20"/>
          <w:szCs w:val="20"/>
          <w:u w:val="single"/>
        </w:rPr>
      </w:pPr>
      <w:r w:rsidRPr="002061E5">
        <w:rPr>
          <w:rFonts w:asciiTheme="minorHAnsi" w:hAnsiTheme="minorHAnsi" w:cstheme="minorHAnsi"/>
          <w:b/>
          <w:iCs/>
          <w:sz w:val="20"/>
          <w:szCs w:val="20"/>
          <w:u w:val="single"/>
        </w:rPr>
        <w:t>1988</w:t>
      </w:r>
    </w:p>
    <w:p w14:paraId="64990657" w14:textId="77777777" w:rsidR="003E3739" w:rsidRPr="002061E5" w:rsidRDefault="003E3739" w:rsidP="003E3739">
      <w:pPr>
        <w:pStyle w:val="BodyText"/>
        <w:rPr>
          <w:rFonts w:asciiTheme="minorHAnsi" w:hAnsiTheme="minorHAnsi" w:cstheme="minorHAnsi"/>
          <w:bCs/>
          <w:iCs/>
          <w:sz w:val="20"/>
          <w:szCs w:val="20"/>
          <w:u w:val="single"/>
        </w:rPr>
      </w:pPr>
    </w:p>
    <w:p w14:paraId="0088A966" w14:textId="6596C88F" w:rsidR="003E3739" w:rsidRPr="002061E5" w:rsidRDefault="003E3739" w:rsidP="003E3739">
      <w:pPr>
        <w:pStyle w:val="BodyText"/>
        <w:rPr>
          <w:rFonts w:asciiTheme="minorHAnsi" w:hAnsiTheme="minorHAnsi" w:cstheme="minorHAnsi"/>
          <w:bCs/>
          <w:iCs/>
          <w:sz w:val="20"/>
          <w:szCs w:val="20"/>
        </w:rPr>
      </w:pPr>
      <w:r w:rsidRPr="002061E5">
        <w:rPr>
          <w:rFonts w:asciiTheme="minorHAnsi" w:hAnsiTheme="minorHAnsi" w:cstheme="minorHAnsi"/>
          <w:bCs/>
          <w:iCs/>
          <w:sz w:val="20"/>
          <w:szCs w:val="20"/>
          <w:u w:val="single"/>
        </w:rPr>
        <w:t>Myalgic encephalomyelitis, or what?</w:t>
      </w:r>
      <w:r w:rsidRPr="002061E5">
        <w:rPr>
          <w:rFonts w:asciiTheme="minorHAnsi" w:hAnsiTheme="minorHAnsi" w:cstheme="minorHAnsi"/>
          <w:bCs/>
          <w:iCs/>
          <w:sz w:val="20"/>
          <w:szCs w:val="20"/>
        </w:rPr>
        <w:t xml:space="preserve">    Anthony David    Simon Wessely   Anthony Pelosi</w:t>
      </w:r>
    </w:p>
    <w:p w14:paraId="15D76115" w14:textId="77777777" w:rsidR="003E3739" w:rsidRPr="002061E5" w:rsidRDefault="003E3739" w:rsidP="003E3739">
      <w:pPr>
        <w:pStyle w:val="BodyText"/>
        <w:rPr>
          <w:rFonts w:asciiTheme="minorHAnsi" w:hAnsiTheme="minorHAnsi" w:cstheme="minorHAnsi"/>
          <w:bCs/>
          <w:iCs/>
          <w:sz w:val="20"/>
          <w:szCs w:val="20"/>
        </w:rPr>
      </w:pPr>
      <w:r w:rsidRPr="002061E5">
        <w:rPr>
          <w:rFonts w:asciiTheme="minorHAnsi" w:hAnsiTheme="minorHAnsi" w:cstheme="minorHAnsi"/>
          <w:bCs/>
          <w:iCs/>
          <w:sz w:val="20"/>
          <w:szCs w:val="20"/>
        </w:rPr>
        <w:t>Lancet 1988:July 9, 100-101</w:t>
      </w:r>
    </w:p>
    <w:p w14:paraId="02B430DC" w14:textId="77777777" w:rsidR="003E3739" w:rsidRPr="002061E5" w:rsidRDefault="003E3739" w:rsidP="003E3739">
      <w:pPr>
        <w:pStyle w:val="BodyText"/>
        <w:rPr>
          <w:rFonts w:asciiTheme="minorHAnsi" w:hAnsiTheme="minorHAnsi" w:cstheme="minorHAnsi"/>
          <w:bCs/>
          <w:iCs/>
          <w:sz w:val="20"/>
          <w:szCs w:val="20"/>
        </w:rPr>
      </w:pPr>
    </w:p>
    <w:p w14:paraId="55C318D0" w14:textId="77777777" w:rsidR="003E3739" w:rsidRPr="002061E5" w:rsidRDefault="003E3739" w:rsidP="003E3739">
      <w:pPr>
        <w:pStyle w:val="BodyText"/>
        <w:rPr>
          <w:rFonts w:asciiTheme="minorHAnsi" w:hAnsiTheme="minorHAnsi" w:cstheme="minorHAnsi"/>
          <w:bCs/>
          <w:i/>
          <w:sz w:val="20"/>
          <w:szCs w:val="20"/>
        </w:rPr>
      </w:pPr>
      <w:r w:rsidRPr="002061E5">
        <w:rPr>
          <w:rFonts w:asciiTheme="minorHAnsi" w:hAnsiTheme="minorHAnsi" w:cstheme="minorHAnsi"/>
          <w:bCs/>
          <w:i/>
          <w:sz w:val="20"/>
          <w:szCs w:val="20"/>
        </w:rPr>
        <w:t>“Though disordered immunity and persisting viral infection have recently attracted attention, it is important that immunologists do not deflect attention away from the wider (</w:t>
      </w:r>
      <w:proofErr w:type="spellStart"/>
      <w:r w:rsidRPr="002061E5">
        <w:rPr>
          <w:rFonts w:asciiTheme="minorHAnsi" w:hAnsiTheme="minorHAnsi" w:cstheme="minorHAnsi"/>
          <w:bCs/>
          <w:i/>
          <w:sz w:val="20"/>
          <w:szCs w:val="20"/>
        </w:rPr>
        <w:t>ie</w:t>
      </w:r>
      <w:proofErr w:type="spellEnd"/>
      <w:r w:rsidRPr="002061E5">
        <w:rPr>
          <w:rFonts w:asciiTheme="minorHAnsi" w:hAnsiTheme="minorHAnsi" w:cstheme="minorHAnsi"/>
          <w:bCs/>
          <w:i/>
          <w:sz w:val="20"/>
          <w:szCs w:val="20"/>
        </w:rPr>
        <w:t xml:space="preserve">. psychiatric) aspects of the chronic fatigue / </w:t>
      </w:r>
      <w:proofErr w:type="spellStart"/>
      <w:r w:rsidRPr="002061E5">
        <w:rPr>
          <w:rFonts w:asciiTheme="minorHAnsi" w:hAnsiTheme="minorHAnsi" w:cstheme="minorHAnsi"/>
          <w:bCs/>
          <w:i/>
          <w:sz w:val="20"/>
          <w:szCs w:val="20"/>
        </w:rPr>
        <w:t>postviral</w:t>
      </w:r>
      <w:proofErr w:type="spellEnd"/>
      <w:r w:rsidRPr="002061E5">
        <w:rPr>
          <w:rFonts w:asciiTheme="minorHAnsi" w:hAnsiTheme="minorHAnsi" w:cstheme="minorHAnsi"/>
          <w:bCs/>
          <w:i/>
          <w:sz w:val="20"/>
          <w:szCs w:val="20"/>
        </w:rPr>
        <w:t xml:space="preserve"> syndrome”.</w:t>
      </w:r>
    </w:p>
    <w:p w14:paraId="25161ABE" w14:textId="77777777" w:rsidR="003E3739" w:rsidRPr="002061E5" w:rsidRDefault="003E3739" w:rsidP="003C77D5">
      <w:pPr>
        <w:jc w:val="both"/>
        <w:rPr>
          <w:rFonts w:cstheme="minorHAnsi"/>
          <w:b/>
          <w:bCs/>
          <w:sz w:val="20"/>
          <w:szCs w:val="20"/>
        </w:rPr>
      </w:pPr>
    </w:p>
    <w:p w14:paraId="5F21A389" w14:textId="77777777" w:rsidR="003E3739" w:rsidRPr="002061E5" w:rsidRDefault="003E3739" w:rsidP="003C77D5">
      <w:pPr>
        <w:jc w:val="both"/>
        <w:rPr>
          <w:rFonts w:cstheme="minorHAnsi"/>
          <w:b/>
          <w:bCs/>
          <w:sz w:val="20"/>
          <w:szCs w:val="20"/>
        </w:rPr>
      </w:pPr>
    </w:p>
    <w:p w14:paraId="04EE8178" w14:textId="77777777" w:rsidR="003E3739" w:rsidRPr="002061E5" w:rsidRDefault="003E3739" w:rsidP="003E3739">
      <w:pPr>
        <w:jc w:val="both"/>
        <w:rPr>
          <w:rFonts w:cstheme="minorHAnsi"/>
          <w:bCs/>
          <w:sz w:val="20"/>
          <w:szCs w:val="20"/>
        </w:rPr>
      </w:pPr>
      <w:r w:rsidRPr="002061E5">
        <w:rPr>
          <w:rFonts w:cstheme="minorHAnsi"/>
          <w:b/>
          <w:sz w:val="20"/>
          <w:szCs w:val="20"/>
          <w:u w:val="single"/>
        </w:rPr>
        <w:t>1989</w:t>
      </w:r>
    </w:p>
    <w:p w14:paraId="0DDFD1B2" w14:textId="77777777" w:rsidR="00661BCA" w:rsidRPr="002061E5" w:rsidRDefault="00661BCA" w:rsidP="003E3739">
      <w:pPr>
        <w:jc w:val="both"/>
        <w:rPr>
          <w:rFonts w:cstheme="minorHAnsi"/>
          <w:bCs/>
          <w:sz w:val="20"/>
          <w:szCs w:val="20"/>
          <w:u w:val="single"/>
        </w:rPr>
      </w:pPr>
    </w:p>
    <w:p w14:paraId="4CE980D4" w14:textId="02DDB11A" w:rsidR="003E3739" w:rsidRPr="002061E5" w:rsidRDefault="003E3739" w:rsidP="003E3739">
      <w:pPr>
        <w:jc w:val="both"/>
        <w:rPr>
          <w:rFonts w:cstheme="minorHAnsi"/>
          <w:bCs/>
          <w:i/>
          <w:iCs/>
          <w:sz w:val="20"/>
          <w:szCs w:val="20"/>
        </w:rPr>
      </w:pPr>
      <w:r w:rsidRPr="002061E5">
        <w:rPr>
          <w:rFonts w:cstheme="minorHAnsi"/>
          <w:bCs/>
          <w:sz w:val="20"/>
          <w:szCs w:val="20"/>
          <w:u w:val="single"/>
        </w:rPr>
        <w:t>What your patients may be reading</w:t>
      </w:r>
      <w:r w:rsidRPr="002061E5">
        <w:rPr>
          <w:rFonts w:cstheme="minorHAnsi"/>
          <w:bCs/>
          <w:sz w:val="20"/>
          <w:szCs w:val="20"/>
        </w:rPr>
        <w:t xml:space="preserve">    Wessely  S </w:t>
      </w:r>
      <w:r w:rsidR="00514BF4" w:rsidRPr="002061E5">
        <w:rPr>
          <w:rFonts w:cstheme="minorHAnsi"/>
          <w:bCs/>
          <w:sz w:val="20"/>
          <w:szCs w:val="20"/>
        </w:rPr>
        <w:t xml:space="preserve">  </w:t>
      </w:r>
      <w:r w:rsidRPr="002061E5">
        <w:rPr>
          <w:rFonts w:cstheme="minorHAnsi"/>
          <w:bCs/>
          <w:sz w:val="20"/>
          <w:szCs w:val="20"/>
        </w:rPr>
        <w:t xml:space="preserve">  BMJ 1989:298:1532-1533</w:t>
      </w:r>
    </w:p>
    <w:p w14:paraId="3500339C" w14:textId="77777777" w:rsidR="003E3739" w:rsidRPr="002061E5" w:rsidRDefault="003E3739" w:rsidP="003E3739">
      <w:pPr>
        <w:jc w:val="both"/>
        <w:rPr>
          <w:rFonts w:cstheme="minorHAnsi"/>
          <w:b/>
          <w:i/>
          <w:iCs/>
          <w:sz w:val="20"/>
          <w:szCs w:val="20"/>
          <w:u w:val="single"/>
        </w:rPr>
      </w:pPr>
    </w:p>
    <w:p w14:paraId="63C8C568" w14:textId="77777777" w:rsidR="003E3739" w:rsidRPr="002061E5" w:rsidRDefault="003E3739" w:rsidP="003E3739">
      <w:pPr>
        <w:pStyle w:val="BodyText"/>
        <w:rPr>
          <w:rFonts w:asciiTheme="minorHAnsi" w:hAnsiTheme="minorHAnsi" w:cstheme="minorHAnsi"/>
          <w:bCs/>
          <w:i/>
          <w:iCs/>
          <w:sz w:val="20"/>
          <w:szCs w:val="20"/>
        </w:rPr>
      </w:pPr>
      <w:r w:rsidRPr="002061E5">
        <w:rPr>
          <w:rFonts w:asciiTheme="minorHAnsi" w:hAnsiTheme="minorHAnsi" w:cstheme="minorHAnsi"/>
          <w:bCs/>
          <w:i/>
          <w:iCs/>
          <w:sz w:val="20"/>
          <w:szCs w:val="20"/>
        </w:rPr>
        <w:t>“Beard and Mitchell have returned to obscurity, but their disease (neurasthenia) is back with a vengeance.  My local bookshop has just given ME the final seal of approval, its own shelf.  A little more psychology and a little less T-cells would be welcome”.</w:t>
      </w:r>
    </w:p>
    <w:p w14:paraId="6E2124FF" w14:textId="77777777" w:rsidR="00BD2770" w:rsidRPr="002061E5" w:rsidRDefault="00BD2770" w:rsidP="003E3739">
      <w:pPr>
        <w:pStyle w:val="BodyText"/>
        <w:rPr>
          <w:rFonts w:asciiTheme="minorHAnsi" w:hAnsiTheme="minorHAnsi" w:cstheme="minorHAnsi"/>
          <w:bCs/>
          <w:i/>
          <w:iCs/>
          <w:sz w:val="20"/>
          <w:szCs w:val="20"/>
        </w:rPr>
      </w:pPr>
    </w:p>
    <w:p w14:paraId="61F7B0C4" w14:textId="77777777" w:rsidR="00BD2770" w:rsidRPr="002061E5" w:rsidRDefault="00BD2770" w:rsidP="003E3739">
      <w:pPr>
        <w:pStyle w:val="BodyText"/>
        <w:rPr>
          <w:rFonts w:asciiTheme="minorHAnsi" w:hAnsiTheme="minorHAnsi" w:cstheme="minorHAnsi"/>
          <w:bCs/>
          <w:i/>
          <w:iCs/>
          <w:sz w:val="20"/>
          <w:szCs w:val="20"/>
        </w:rPr>
      </w:pPr>
    </w:p>
    <w:p w14:paraId="760FEC97" w14:textId="59A2AC0B" w:rsidR="003E3739" w:rsidRPr="002061E5" w:rsidRDefault="003E3739" w:rsidP="003E3739">
      <w:pPr>
        <w:jc w:val="both"/>
        <w:rPr>
          <w:rFonts w:cstheme="minorHAnsi"/>
          <w:b/>
          <w:bCs/>
          <w:sz w:val="20"/>
          <w:szCs w:val="20"/>
          <w:u w:val="single"/>
        </w:rPr>
      </w:pPr>
      <w:r w:rsidRPr="002061E5">
        <w:rPr>
          <w:rFonts w:cstheme="minorHAnsi"/>
          <w:b/>
          <w:bCs/>
          <w:sz w:val="20"/>
          <w:szCs w:val="20"/>
          <w:u w:val="single"/>
        </w:rPr>
        <w:t>1989</w:t>
      </w:r>
    </w:p>
    <w:p w14:paraId="46DCAEA1" w14:textId="77777777" w:rsidR="003E3739" w:rsidRPr="002061E5" w:rsidRDefault="003E3739" w:rsidP="003E3739">
      <w:pPr>
        <w:jc w:val="both"/>
        <w:rPr>
          <w:rFonts w:cstheme="minorHAnsi"/>
          <w:sz w:val="20"/>
          <w:szCs w:val="20"/>
          <w:u w:val="single"/>
        </w:rPr>
      </w:pPr>
    </w:p>
    <w:p w14:paraId="2EFECEDC" w14:textId="5BF45138" w:rsidR="003E3739" w:rsidRPr="002061E5" w:rsidRDefault="003E3739" w:rsidP="003E3739">
      <w:pPr>
        <w:jc w:val="both"/>
        <w:rPr>
          <w:rFonts w:cstheme="minorHAnsi"/>
          <w:sz w:val="20"/>
          <w:szCs w:val="20"/>
        </w:rPr>
      </w:pPr>
      <w:r w:rsidRPr="002061E5">
        <w:rPr>
          <w:rFonts w:cstheme="minorHAnsi"/>
          <w:sz w:val="20"/>
          <w:szCs w:val="20"/>
          <w:u w:val="single"/>
        </w:rPr>
        <w:t>Management of chronic (post-viral) fatigue syndrome</w:t>
      </w:r>
      <w:r w:rsidRPr="002061E5">
        <w:rPr>
          <w:rFonts w:cstheme="minorHAnsi"/>
          <w:sz w:val="20"/>
          <w:szCs w:val="20"/>
        </w:rPr>
        <w:t xml:space="preserve">     Simon Wessely   Anthony David    Sue Butler </w:t>
      </w:r>
    </w:p>
    <w:p w14:paraId="00529D5A" w14:textId="77777777" w:rsidR="003E3739" w:rsidRPr="002061E5" w:rsidRDefault="003E3739" w:rsidP="003E3739">
      <w:pPr>
        <w:jc w:val="both"/>
        <w:rPr>
          <w:rFonts w:cstheme="minorHAnsi"/>
          <w:iCs/>
          <w:sz w:val="20"/>
          <w:szCs w:val="20"/>
        </w:rPr>
      </w:pPr>
      <w:r w:rsidRPr="002061E5">
        <w:rPr>
          <w:rFonts w:cstheme="minorHAnsi"/>
          <w:sz w:val="20"/>
          <w:szCs w:val="20"/>
        </w:rPr>
        <w:t xml:space="preserve">Trudie Chalder   </w:t>
      </w:r>
      <w:r w:rsidRPr="002061E5">
        <w:rPr>
          <w:rFonts w:cstheme="minorHAnsi"/>
          <w:iCs/>
          <w:sz w:val="20"/>
          <w:szCs w:val="20"/>
        </w:rPr>
        <w:t>Journal of the Royal College of General Practitioners 1989:39:26-29</w:t>
      </w:r>
    </w:p>
    <w:p w14:paraId="7C6B277C" w14:textId="77777777" w:rsidR="003E3739" w:rsidRPr="002061E5" w:rsidRDefault="003E3739" w:rsidP="003E3739">
      <w:pPr>
        <w:jc w:val="both"/>
        <w:rPr>
          <w:rFonts w:cstheme="minorHAnsi"/>
          <w:i/>
          <w:sz w:val="20"/>
          <w:szCs w:val="20"/>
        </w:rPr>
      </w:pPr>
    </w:p>
    <w:p w14:paraId="35D6BD2E" w14:textId="10E6E92A" w:rsidR="003E3739" w:rsidRPr="002061E5" w:rsidRDefault="003E3739" w:rsidP="003E3739">
      <w:pPr>
        <w:pStyle w:val="BodyText"/>
        <w:rPr>
          <w:rFonts w:asciiTheme="minorHAnsi" w:hAnsiTheme="minorHAnsi" w:cstheme="minorHAnsi"/>
          <w:i/>
          <w:sz w:val="20"/>
          <w:szCs w:val="20"/>
        </w:rPr>
      </w:pPr>
      <w:r w:rsidRPr="002061E5">
        <w:rPr>
          <w:rFonts w:asciiTheme="minorHAnsi" w:hAnsiTheme="minorHAnsi" w:cstheme="minorHAnsi"/>
          <w:i/>
          <w:sz w:val="20"/>
          <w:szCs w:val="20"/>
        </w:rPr>
        <w:t>“Many patients referred to a speciali</w:t>
      </w:r>
      <w:r w:rsidR="00514BF4" w:rsidRPr="002061E5">
        <w:rPr>
          <w:rFonts w:asciiTheme="minorHAnsi" w:hAnsiTheme="minorHAnsi" w:cstheme="minorHAnsi"/>
          <w:i/>
          <w:sz w:val="20"/>
          <w:szCs w:val="20"/>
        </w:rPr>
        <w:t>s</w:t>
      </w:r>
      <w:r w:rsidRPr="002061E5">
        <w:rPr>
          <w:rFonts w:asciiTheme="minorHAnsi" w:hAnsiTheme="minorHAnsi" w:cstheme="minorHAnsi"/>
          <w:i/>
          <w:sz w:val="20"/>
          <w:szCs w:val="20"/>
        </w:rPr>
        <w:t xml:space="preserve">ed hospital with chronic fatigue syndrome have embarked on a struggle. One of the principal functions of therapy at this stage is to allow the patient to call a halt without loss of face”. </w:t>
      </w:r>
    </w:p>
    <w:p w14:paraId="0A245C9D" w14:textId="77777777" w:rsidR="003E3739" w:rsidRPr="002061E5" w:rsidRDefault="003E3739" w:rsidP="003E3739">
      <w:pPr>
        <w:pStyle w:val="BodyText"/>
        <w:rPr>
          <w:rFonts w:asciiTheme="minorHAnsi" w:hAnsiTheme="minorHAnsi" w:cstheme="minorHAnsi"/>
          <w:i/>
          <w:sz w:val="20"/>
          <w:szCs w:val="20"/>
        </w:rPr>
      </w:pPr>
    </w:p>
    <w:p w14:paraId="3001B0C7" w14:textId="57B72BFC" w:rsidR="003E3739" w:rsidRPr="002061E5" w:rsidRDefault="003E3739" w:rsidP="003E3739">
      <w:pPr>
        <w:pStyle w:val="BodyText"/>
        <w:rPr>
          <w:rFonts w:asciiTheme="minorHAnsi" w:hAnsiTheme="minorHAnsi" w:cstheme="minorHAnsi"/>
          <w:i/>
          <w:sz w:val="20"/>
          <w:szCs w:val="20"/>
        </w:rPr>
      </w:pPr>
      <w:r w:rsidRPr="002061E5">
        <w:rPr>
          <w:rFonts w:asciiTheme="minorHAnsi" w:hAnsiTheme="minorHAnsi" w:cstheme="minorHAnsi"/>
          <w:i/>
          <w:sz w:val="20"/>
          <w:szCs w:val="20"/>
        </w:rPr>
        <w:t>“The patient should be told that it is now time to ‘pick up the pieces’ (and) the process is a transfer of responsibility from the doctor to the patient, confirming his or her duty to participate in the process of rehabilitation</w:t>
      </w:r>
      <w:r w:rsidR="005713EF" w:rsidRPr="002061E5">
        <w:rPr>
          <w:rFonts w:asciiTheme="minorHAnsi" w:hAnsiTheme="minorHAnsi" w:cstheme="minorHAnsi"/>
          <w:i/>
          <w:sz w:val="20"/>
          <w:szCs w:val="20"/>
        </w:rPr>
        <w:t>”.</w:t>
      </w:r>
    </w:p>
    <w:p w14:paraId="7A2C2286" w14:textId="77777777" w:rsidR="00EC34A8" w:rsidRDefault="00EC34A8" w:rsidP="003E3739">
      <w:pPr>
        <w:jc w:val="both"/>
        <w:rPr>
          <w:rFonts w:cstheme="minorHAnsi"/>
          <w:b/>
          <w:bCs/>
          <w:iCs/>
          <w:sz w:val="20"/>
          <w:szCs w:val="20"/>
          <w:u w:val="single"/>
        </w:rPr>
      </w:pPr>
    </w:p>
    <w:p w14:paraId="3F02A4D0" w14:textId="77777777" w:rsidR="00EC34A8" w:rsidRDefault="00EC34A8" w:rsidP="003E3739">
      <w:pPr>
        <w:jc w:val="both"/>
        <w:rPr>
          <w:rFonts w:cstheme="minorHAnsi"/>
          <w:b/>
          <w:bCs/>
          <w:iCs/>
          <w:sz w:val="20"/>
          <w:szCs w:val="20"/>
          <w:u w:val="single"/>
        </w:rPr>
      </w:pPr>
    </w:p>
    <w:p w14:paraId="4241F38C" w14:textId="0A356F7C" w:rsidR="003E3739" w:rsidRPr="002061E5" w:rsidRDefault="00134BBA" w:rsidP="003E3739">
      <w:pPr>
        <w:jc w:val="both"/>
        <w:rPr>
          <w:rFonts w:cstheme="minorHAnsi"/>
          <w:b/>
          <w:bCs/>
          <w:iCs/>
          <w:sz w:val="20"/>
          <w:szCs w:val="20"/>
          <w:u w:val="single"/>
        </w:rPr>
      </w:pPr>
      <w:r w:rsidRPr="002061E5">
        <w:rPr>
          <w:rFonts w:cstheme="minorHAnsi"/>
          <w:b/>
          <w:bCs/>
          <w:iCs/>
          <w:sz w:val="20"/>
          <w:szCs w:val="20"/>
          <w:u w:val="single"/>
        </w:rPr>
        <w:t>1989</w:t>
      </w:r>
    </w:p>
    <w:p w14:paraId="50887347" w14:textId="77777777" w:rsidR="00134BBA" w:rsidRPr="002061E5" w:rsidRDefault="00134BBA" w:rsidP="003E3739">
      <w:pPr>
        <w:jc w:val="both"/>
        <w:rPr>
          <w:rFonts w:cstheme="minorHAnsi"/>
          <w:b/>
          <w:bCs/>
          <w:iCs/>
          <w:sz w:val="20"/>
          <w:szCs w:val="20"/>
          <w:u w:val="single"/>
        </w:rPr>
      </w:pPr>
    </w:p>
    <w:p w14:paraId="37A045DB" w14:textId="0866196F" w:rsidR="00134BBA" w:rsidRPr="002061E5" w:rsidRDefault="00134BBA" w:rsidP="003E3739">
      <w:pPr>
        <w:jc w:val="both"/>
        <w:rPr>
          <w:rFonts w:cstheme="minorHAnsi"/>
          <w:b/>
          <w:bCs/>
          <w:iCs/>
          <w:sz w:val="20"/>
          <w:szCs w:val="20"/>
        </w:rPr>
      </w:pPr>
      <w:r w:rsidRPr="002061E5">
        <w:rPr>
          <w:rFonts w:cstheme="minorHAnsi"/>
          <w:iCs/>
          <w:sz w:val="20"/>
          <w:szCs w:val="20"/>
          <w:u w:val="single"/>
        </w:rPr>
        <w:t>Fatigue syndromes: a comparison of chronic ‘</w:t>
      </w:r>
      <w:proofErr w:type="spellStart"/>
      <w:r w:rsidRPr="002061E5">
        <w:rPr>
          <w:rFonts w:cstheme="minorHAnsi"/>
          <w:iCs/>
          <w:sz w:val="20"/>
          <w:szCs w:val="20"/>
          <w:u w:val="single"/>
        </w:rPr>
        <w:t>postviral</w:t>
      </w:r>
      <w:proofErr w:type="spellEnd"/>
      <w:r w:rsidRPr="002061E5">
        <w:rPr>
          <w:rFonts w:cstheme="minorHAnsi"/>
          <w:iCs/>
          <w:sz w:val="20"/>
          <w:szCs w:val="20"/>
          <w:u w:val="single"/>
        </w:rPr>
        <w:t>’ fatigue with neuromuscular and affective disorders</w:t>
      </w:r>
    </w:p>
    <w:p w14:paraId="6E9D1151" w14:textId="1E0C5A8B" w:rsidR="00134BBA" w:rsidRPr="002061E5" w:rsidRDefault="00134BBA" w:rsidP="003E3739">
      <w:pPr>
        <w:jc w:val="both"/>
        <w:rPr>
          <w:rFonts w:cstheme="minorHAnsi"/>
          <w:iCs/>
          <w:sz w:val="20"/>
          <w:szCs w:val="20"/>
        </w:rPr>
      </w:pPr>
      <w:r w:rsidRPr="002061E5">
        <w:rPr>
          <w:rFonts w:cstheme="minorHAnsi"/>
          <w:iCs/>
          <w:sz w:val="20"/>
          <w:szCs w:val="20"/>
        </w:rPr>
        <w:t>S Wessely   R Powell    JNNP:1989:52:940-948</w:t>
      </w:r>
    </w:p>
    <w:p w14:paraId="4D01D1F5" w14:textId="77777777" w:rsidR="00134BBA" w:rsidRPr="002061E5" w:rsidRDefault="00134BBA" w:rsidP="003E3739">
      <w:pPr>
        <w:jc w:val="both"/>
        <w:rPr>
          <w:rFonts w:cstheme="minorHAnsi"/>
          <w:iCs/>
          <w:sz w:val="20"/>
          <w:szCs w:val="20"/>
        </w:rPr>
      </w:pPr>
    </w:p>
    <w:p w14:paraId="12826D94" w14:textId="2FC8EF3D" w:rsidR="00134BBA" w:rsidRPr="002061E5" w:rsidRDefault="00134BBA" w:rsidP="003E3739">
      <w:pPr>
        <w:jc w:val="both"/>
        <w:rPr>
          <w:rFonts w:cstheme="minorHAnsi"/>
          <w:i/>
          <w:sz w:val="20"/>
          <w:szCs w:val="20"/>
        </w:rPr>
      </w:pPr>
      <w:r w:rsidRPr="002061E5">
        <w:rPr>
          <w:rFonts w:cstheme="minorHAnsi"/>
          <w:i/>
          <w:sz w:val="20"/>
          <w:szCs w:val="20"/>
        </w:rPr>
        <w:t>“</w:t>
      </w:r>
      <w:r w:rsidR="00932B8E" w:rsidRPr="002061E5">
        <w:rPr>
          <w:rFonts w:cstheme="minorHAnsi"/>
          <w:i/>
          <w:sz w:val="20"/>
          <w:szCs w:val="20"/>
        </w:rPr>
        <w:t>Attribution of symptoms to physical rather than psychological causes was the principal difference between matched CFS and psychiatric controls”</w:t>
      </w:r>
    </w:p>
    <w:p w14:paraId="6142DDB5" w14:textId="77777777" w:rsidR="00932B8E" w:rsidRPr="002061E5" w:rsidRDefault="00932B8E" w:rsidP="003E3739">
      <w:pPr>
        <w:jc w:val="both"/>
        <w:rPr>
          <w:rFonts w:cstheme="minorHAnsi"/>
          <w:i/>
          <w:sz w:val="20"/>
          <w:szCs w:val="20"/>
        </w:rPr>
      </w:pPr>
    </w:p>
    <w:p w14:paraId="09B41FF1" w14:textId="21010119" w:rsidR="00932B8E" w:rsidRPr="002061E5" w:rsidRDefault="00932B8E" w:rsidP="003E3739">
      <w:pPr>
        <w:jc w:val="both"/>
        <w:rPr>
          <w:rFonts w:cstheme="minorHAnsi"/>
          <w:i/>
          <w:sz w:val="20"/>
          <w:szCs w:val="20"/>
        </w:rPr>
      </w:pPr>
      <w:r w:rsidRPr="002061E5">
        <w:rPr>
          <w:rFonts w:cstheme="minorHAnsi"/>
          <w:i/>
          <w:sz w:val="20"/>
          <w:szCs w:val="20"/>
        </w:rPr>
        <w:t>“An alternative hypothesis is that all cases of CFS can be explained by disorder of mood”.</w:t>
      </w:r>
    </w:p>
    <w:p w14:paraId="58BEF1BE" w14:textId="77777777" w:rsidR="00932B8E" w:rsidRPr="002061E5" w:rsidRDefault="00932B8E" w:rsidP="003E3739">
      <w:pPr>
        <w:jc w:val="both"/>
        <w:rPr>
          <w:rFonts w:cstheme="minorHAnsi"/>
          <w:i/>
          <w:sz w:val="20"/>
          <w:szCs w:val="20"/>
        </w:rPr>
      </w:pPr>
    </w:p>
    <w:p w14:paraId="146242DA" w14:textId="77777777" w:rsidR="00932B8E" w:rsidRPr="002061E5" w:rsidRDefault="00932B8E" w:rsidP="003E3739">
      <w:pPr>
        <w:jc w:val="both"/>
        <w:rPr>
          <w:rFonts w:cstheme="minorHAnsi"/>
          <w:i/>
          <w:sz w:val="20"/>
          <w:szCs w:val="20"/>
        </w:rPr>
      </w:pPr>
    </w:p>
    <w:p w14:paraId="284A098A" w14:textId="5829A443" w:rsidR="003E3739" w:rsidRPr="002061E5" w:rsidRDefault="003E3739" w:rsidP="003E3739">
      <w:pPr>
        <w:jc w:val="both"/>
        <w:rPr>
          <w:rFonts w:cstheme="minorHAnsi"/>
          <w:b/>
          <w:sz w:val="20"/>
          <w:szCs w:val="20"/>
          <w:u w:val="single"/>
        </w:rPr>
      </w:pPr>
      <w:r w:rsidRPr="002061E5">
        <w:rPr>
          <w:rFonts w:cstheme="minorHAnsi"/>
          <w:b/>
          <w:sz w:val="20"/>
          <w:szCs w:val="20"/>
          <w:u w:val="single"/>
        </w:rPr>
        <w:t>1990</w:t>
      </w:r>
    </w:p>
    <w:p w14:paraId="13C92A0B" w14:textId="77777777" w:rsidR="003E3739" w:rsidRPr="002061E5" w:rsidRDefault="003E3739" w:rsidP="003E3739">
      <w:pPr>
        <w:jc w:val="both"/>
        <w:rPr>
          <w:rFonts w:cstheme="minorHAnsi"/>
          <w:b/>
          <w:sz w:val="20"/>
          <w:szCs w:val="20"/>
          <w:u w:val="single"/>
        </w:rPr>
      </w:pPr>
    </w:p>
    <w:p w14:paraId="527AF8B5" w14:textId="77777777" w:rsidR="005713EF" w:rsidRPr="002061E5" w:rsidRDefault="005713EF" w:rsidP="005713EF">
      <w:pPr>
        <w:jc w:val="both"/>
        <w:rPr>
          <w:rFonts w:cstheme="minorHAnsi"/>
          <w:sz w:val="20"/>
          <w:szCs w:val="20"/>
        </w:rPr>
      </w:pPr>
      <w:r w:rsidRPr="002061E5">
        <w:rPr>
          <w:rFonts w:cstheme="minorHAnsi"/>
          <w:sz w:val="20"/>
          <w:szCs w:val="20"/>
          <w:u w:val="single"/>
        </w:rPr>
        <w:t>Attribution and self-esteem in depression and Chronic Fatigue Syndrome</w:t>
      </w:r>
      <w:r w:rsidRPr="002061E5">
        <w:rPr>
          <w:rFonts w:cstheme="minorHAnsi"/>
          <w:sz w:val="20"/>
          <w:szCs w:val="20"/>
        </w:rPr>
        <w:t xml:space="preserve">.   </w:t>
      </w:r>
    </w:p>
    <w:p w14:paraId="52A412A4" w14:textId="77777777" w:rsidR="005713EF" w:rsidRPr="002061E5" w:rsidRDefault="005713EF" w:rsidP="005713EF">
      <w:pPr>
        <w:jc w:val="both"/>
        <w:rPr>
          <w:rFonts w:cstheme="minorHAnsi"/>
          <w:iCs/>
          <w:sz w:val="20"/>
          <w:szCs w:val="20"/>
        </w:rPr>
      </w:pPr>
      <w:r w:rsidRPr="002061E5">
        <w:rPr>
          <w:rFonts w:cstheme="minorHAnsi"/>
          <w:sz w:val="20"/>
          <w:szCs w:val="20"/>
        </w:rPr>
        <w:t xml:space="preserve">R Powell   R Dolan   S Wessely     </w:t>
      </w:r>
      <w:r w:rsidRPr="002061E5">
        <w:rPr>
          <w:rFonts w:cstheme="minorHAnsi"/>
          <w:iCs/>
          <w:sz w:val="20"/>
          <w:szCs w:val="20"/>
        </w:rPr>
        <w:t xml:space="preserve">J </w:t>
      </w:r>
      <w:proofErr w:type="spellStart"/>
      <w:r w:rsidRPr="002061E5">
        <w:rPr>
          <w:rFonts w:cstheme="minorHAnsi"/>
          <w:iCs/>
          <w:sz w:val="20"/>
          <w:szCs w:val="20"/>
        </w:rPr>
        <w:t>Psychosom</w:t>
      </w:r>
      <w:proofErr w:type="spellEnd"/>
      <w:r w:rsidRPr="002061E5">
        <w:rPr>
          <w:rFonts w:cstheme="minorHAnsi"/>
          <w:iCs/>
          <w:sz w:val="20"/>
          <w:szCs w:val="20"/>
        </w:rPr>
        <w:t xml:space="preserve"> Res 1990:34:6:665-67.</w:t>
      </w:r>
    </w:p>
    <w:p w14:paraId="7B6C0414" w14:textId="77777777" w:rsidR="005713EF" w:rsidRPr="002061E5" w:rsidRDefault="005713EF" w:rsidP="005713EF">
      <w:pPr>
        <w:jc w:val="both"/>
        <w:rPr>
          <w:rFonts w:cstheme="minorHAnsi"/>
          <w:i/>
          <w:sz w:val="20"/>
          <w:szCs w:val="20"/>
        </w:rPr>
      </w:pPr>
    </w:p>
    <w:p w14:paraId="79E55FAF" w14:textId="686E7EEE" w:rsidR="005713EF" w:rsidRPr="002061E5" w:rsidRDefault="005713EF" w:rsidP="005713EF">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“…an external style of attribution has certain advantages; external attribution protects the patient from being exposed to the stigma of being labelled psychiatrically disordered, (affording) diminished responsibility for one’s own health”</w:t>
      </w:r>
      <w:r w:rsidRPr="002061E5">
        <w:rPr>
          <w:rFonts w:asciiTheme="minorHAnsi" w:hAnsiTheme="minorHAnsi" w:cstheme="minorHAnsi"/>
          <w:i/>
          <w:iCs/>
          <w:dstrike/>
          <w:sz w:val="20"/>
          <w:szCs w:val="20"/>
        </w:rPr>
        <w:t xml:space="preserve">.  </w:t>
      </w:r>
    </w:p>
    <w:p w14:paraId="6F94B67B" w14:textId="77777777" w:rsidR="005713EF" w:rsidRPr="002061E5" w:rsidRDefault="005713EF" w:rsidP="005713EF">
      <w:pPr>
        <w:pStyle w:val="BodyText"/>
        <w:rPr>
          <w:rFonts w:asciiTheme="minorHAnsi" w:hAnsiTheme="minorHAnsi" w:cstheme="minorHAnsi"/>
          <w:i/>
          <w:iCs/>
          <w:sz w:val="20"/>
          <w:szCs w:val="20"/>
        </w:rPr>
      </w:pPr>
    </w:p>
    <w:p w14:paraId="37297AE7" w14:textId="77777777" w:rsidR="005713EF" w:rsidRPr="002061E5" w:rsidRDefault="005713EF" w:rsidP="005713EF">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 xml:space="preserve">“Our results are close to those predicted by ‘learned helplessness’ ”  </w:t>
      </w:r>
    </w:p>
    <w:p w14:paraId="4D5CD140" w14:textId="77777777" w:rsidR="005713EF" w:rsidRPr="002061E5" w:rsidRDefault="005713EF" w:rsidP="005713EF">
      <w:pPr>
        <w:pStyle w:val="BodyText"/>
        <w:rPr>
          <w:rFonts w:asciiTheme="minorHAnsi" w:hAnsiTheme="minorHAnsi" w:cstheme="minorHAnsi"/>
          <w:i/>
          <w:iCs/>
          <w:sz w:val="20"/>
          <w:szCs w:val="20"/>
        </w:rPr>
      </w:pPr>
    </w:p>
    <w:p w14:paraId="7CD45C36" w14:textId="77777777" w:rsidR="005713EF" w:rsidRPr="002061E5" w:rsidRDefault="005713EF" w:rsidP="005713EF">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“Inappropriate referrals to physicians can lead to extensive physical investigation that may then perpetuate the symptom pattern of physical attribution”.</w:t>
      </w:r>
    </w:p>
    <w:p w14:paraId="48E83AA7" w14:textId="77777777" w:rsidR="005713EF" w:rsidRPr="002061E5" w:rsidRDefault="005713EF" w:rsidP="005713EF">
      <w:pPr>
        <w:pStyle w:val="BodyText"/>
        <w:rPr>
          <w:rFonts w:asciiTheme="minorHAnsi" w:hAnsiTheme="minorHAnsi" w:cstheme="minorHAnsi"/>
          <w:i/>
          <w:iCs/>
          <w:sz w:val="20"/>
          <w:szCs w:val="20"/>
        </w:rPr>
      </w:pPr>
    </w:p>
    <w:p w14:paraId="73890DB8" w14:textId="77777777" w:rsidR="005713EF" w:rsidRPr="002061E5" w:rsidRDefault="005713EF" w:rsidP="005713EF">
      <w:pPr>
        <w:pStyle w:val="BodyText"/>
        <w:rPr>
          <w:rFonts w:asciiTheme="minorHAnsi" w:hAnsiTheme="minorHAnsi" w:cstheme="minorHAnsi"/>
          <w:sz w:val="20"/>
          <w:szCs w:val="20"/>
        </w:rPr>
      </w:pPr>
    </w:p>
    <w:p w14:paraId="67884D6A" w14:textId="49C8AC68" w:rsidR="003E3739" w:rsidRPr="002061E5" w:rsidRDefault="00A73C69" w:rsidP="003C77D5">
      <w:pPr>
        <w:jc w:val="both"/>
        <w:rPr>
          <w:rFonts w:cstheme="minorHAnsi"/>
          <w:b/>
          <w:bCs/>
          <w:sz w:val="20"/>
          <w:szCs w:val="20"/>
          <w:u w:val="single"/>
        </w:rPr>
      </w:pPr>
      <w:r w:rsidRPr="002061E5">
        <w:rPr>
          <w:rFonts w:cstheme="minorHAnsi"/>
          <w:b/>
          <w:bCs/>
          <w:sz w:val="20"/>
          <w:szCs w:val="20"/>
          <w:u w:val="single"/>
        </w:rPr>
        <w:t>1990</w:t>
      </w:r>
    </w:p>
    <w:p w14:paraId="1405A0E3" w14:textId="77777777" w:rsidR="00A73C69" w:rsidRPr="002061E5" w:rsidRDefault="00A73C69" w:rsidP="003C77D5">
      <w:pPr>
        <w:jc w:val="both"/>
        <w:rPr>
          <w:rFonts w:cstheme="minorHAnsi"/>
          <w:b/>
          <w:bCs/>
          <w:sz w:val="20"/>
          <w:szCs w:val="20"/>
          <w:u w:val="single"/>
        </w:rPr>
      </w:pPr>
    </w:p>
    <w:p w14:paraId="147FB7F0" w14:textId="60BE1DA6" w:rsidR="00A73C69" w:rsidRPr="002061E5" w:rsidRDefault="00A73C69" w:rsidP="00A73C69">
      <w:pPr>
        <w:jc w:val="both"/>
        <w:rPr>
          <w:rFonts w:cstheme="minorHAnsi"/>
          <w:iCs/>
          <w:sz w:val="20"/>
          <w:szCs w:val="20"/>
        </w:rPr>
      </w:pPr>
      <w:r w:rsidRPr="002061E5">
        <w:rPr>
          <w:rFonts w:cstheme="minorHAnsi"/>
          <w:sz w:val="20"/>
          <w:szCs w:val="20"/>
          <w:u w:val="single"/>
        </w:rPr>
        <w:t>Old wine in new bottles: neurasthenia and ME</w:t>
      </w:r>
      <w:r w:rsidRPr="002061E5">
        <w:rPr>
          <w:rFonts w:cstheme="minorHAnsi"/>
          <w:sz w:val="20"/>
          <w:szCs w:val="20"/>
        </w:rPr>
        <w:t xml:space="preserve">    Simon Wessely     </w:t>
      </w:r>
      <w:r w:rsidRPr="002061E5">
        <w:rPr>
          <w:rFonts w:cstheme="minorHAnsi"/>
          <w:iCs/>
          <w:sz w:val="20"/>
          <w:szCs w:val="20"/>
        </w:rPr>
        <w:t>Psychological Medicine 1990:20:35-53</w:t>
      </w:r>
    </w:p>
    <w:p w14:paraId="02C02CDC" w14:textId="77777777" w:rsidR="00A73C69" w:rsidRPr="002061E5" w:rsidRDefault="00A73C69" w:rsidP="00A73C69">
      <w:pPr>
        <w:jc w:val="both"/>
        <w:rPr>
          <w:rFonts w:cstheme="minorHAnsi"/>
          <w:i/>
          <w:sz w:val="20"/>
          <w:szCs w:val="20"/>
        </w:rPr>
      </w:pPr>
    </w:p>
    <w:p w14:paraId="4116F264" w14:textId="42377AF1" w:rsidR="00A73C69" w:rsidRPr="002061E5" w:rsidRDefault="00A73C69" w:rsidP="00A73C69">
      <w:pPr>
        <w:pStyle w:val="BodyText"/>
        <w:rPr>
          <w:rFonts w:asciiTheme="minorHAnsi" w:hAnsiTheme="minorHAnsi" w:cstheme="minorHAnsi"/>
          <w:i/>
          <w:sz w:val="20"/>
          <w:szCs w:val="20"/>
        </w:rPr>
      </w:pPr>
      <w:r w:rsidRPr="002061E5">
        <w:rPr>
          <w:rFonts w:asciiTheme="minorHAnsi" w:hAnsiTheme="minorHAnsi" w:cstheme="minorHAnsi"/>
          <w:i/>
          <w:sz w:val="20"/>
          <w:szCs w:val="20"/>
        </w:rPr>
        <w:t>“Suggestible patients with a tendency to somati</w:t>
      </w:r>
      <w:r w:rsidR="00B25857" w:rsidRPr="002061E5">
        <w:rPr>
          <w:rFonts w:asciiTheme="minorHAnsi" w:hAnsiTheme="minorHAnsi" w:cstheme="minorHAnsi"/>
          <w:i/>
          <w:sz w:val="20"/>
          <w:szCs w:val="20"/>
        </w:rPr>
        <w:t>s</w:t>
      </w:r>
      <w:r w:rsidRPr="002061E5">
        <w:rPr>
          <w:rFonts w:asciiTheme="minorHAnsi" w:hAnsiTheme="minorHAnsi" w:cstheme="minorHAnsi"/>
          <w:i/>
          <w:sz w:val="20"/>
          <w:szCs w:val="20"/>
        </w:rPr>
        <w:t xml:space="preserve">e will continue to be found among sufferers from diseases with ill-defined symptomatology until doctors learn to deal with them more effectively”  </w:t>
      </w:r>
    </w:p>
    <w:p w14:paraId="285DB036" w14:textId="77777777" w:rsidR="00A73C69" w:rsidRPr="002061E5" w:rsidRDefault="00A73C69" w:rsidP="00A73C69">
      <w:pPr>
        <w:pStyle w:val="BodyText"/>
        <w:rPr>
          <w:rFonts w:asciiTheme="minorHAnsi" w:hAnsiTheme="minorHAnsi" w:cstheme="minorHAnsi"/>
          <w:i/>
          <w:sz w:val="20"/>
          <w:szCs w:val="20"/>
        </w:rPr>
      </w:pPr>
    </w:p>
    <w:p w14:paraId="0715D941" w14:textId="77777777" w:rsidR="00A73C69" w:rsidRPr="002061E5" w:rsidRDefault="00A73C69" w:rsidP="00A73C69">
      <w:pPr>
        <w:pStyle w:val="BodyText"/>
        <w:rPr>
          <w:rFonts w:asciiTheme="minorHAnsi" w:hAnsiTheme="minorHAnsi" w:cstheme="minorHAnsi"/>
          <w:i/>
          <w:sz w:val="20"/>
          <w:szCs w:val="20"/>
        </w:rPr>
      </w:pPr>
      <w:r w:rsidRPr="002061E5">
        <w:rPr>
          <w:rFonts w:asciiTheme="minorHAnsi" w:hAnsiTheme="minorHAnsi" w:cstheme="minorHAnsi"/>
          <w:i/>
          <w:sz w:val="20"/>
          <w:szCs w:val="20"/>
        </w:rPr>
        <w:t xml:space="preserve">“It has been shown that some patients have always preferred to receive, and well-meaning doctors to give, a physical rather than a psychological explanation for ill-defined illnesses associated with fatigue” </w:t>
      </w:r>
    </w:p>
    <w:p w14:paraId="6C3C4D34" w14:textId="77777777" w:rsidR="00A73C69" w:rsidRPr="002061E5" w:rsidRDefault="00A73C69" w:rsidP="00A73C69">
      <w:pPr>
        <w:pStyle w:val="BodyText"/>
        <w:rPr>
          <w:rFonts w:asciiTheme="minorHAnsi" w:hAnsiTheme="minorHAnsi" w:cstheme="minorHAnsi"/>
          <w:i/>
          <w:sz w:val="20"/>
          <w:szCs w:val="20"/>
        </w:rPr>
      </w:pPr>
    </w:p>
    <w:p w14:paraId="606AC5BD" w14:textId="77777777" w:rsidR="00A73C69" w:rsidRPr="002061E5" w:rsidRDefault="00A73C69" w:rsidP="00A73C69">
      <w:pPr>
        <w:pStyle w:val="BodyText"/>
        <w:rPr>
          <w:rFonts w:asciiTheme="minorHAnsi" w:hAnsiTheme="minorHAnsi" w:cstheme="minorHAnsi"/>
          <w:i/>
          <w:sz w:val="20"/>
          <w:szCs w:val="20"/>
        </w:rPr>
      </w:pPr>
      <w:r w:rsidRPr="002061E5">
        <w:rPr>
          <w:rFonts w:asciiTheme="minorHAnsi" w:hAnsiTheme="minorHAnsi" w:cstheme="minorHAnsi"/>
          <w:i/>
          <w:sz w:val="20"/>
          <w:szCs w:val="20"/>
        </w:rPr>
        <w:t>“Such uncritical diagnoses may reinforce maladaptive behaviour”.</w:t>
      </w:r>
    </w:p>
    <w:p w14:paraId="7B30DB9E" w14:textId="77777777" w:rsidR="00A73C69" w:rsidRPr="002061E5" w:rsidRDefault="00A73C69" w:rsidP="00A73C69">
      <w:pPr>
        <w:jc w:val="both"/>
        <w:rPr>
          <w:rFonts w:cstheme="minorHAnsi"/>
          <w:i/>
          <w:sz w:val="20"/>
          <w:szCs w:val="20"/>
          <w:u w:val="single"/>
        </w:rPr>
      </w:pPr>
      <w:r w:rsidRPr="002061E5">
        <w:rPr>
          <w:rFonts w:cstheme="minorHAnsi"/>
          <w:i/>
          <w:sz w:val="20"/>
          <w:szCs w:val="20"/>
        </w:rPr>
        <w:t xml:space="preserve">       </w:t>
      </w:r>
    </w:p>
    <w:p w14:paraId="2D702119" w14:textId="77777777" w:rsidR="00A73C69" w:rsidRPr="002061E5" w:rsidRDefault="00A73C69" w:rsidP="003C77D5">
      <w:pPr>
        <w:jc w:val="both"/>
        <w:rPr>
          <w:rFonts w:cstheme="minorHAnsi"/>
          <w:b/>
          <w:bCs/>
          <w:sz w:val="20"/>
          <w:szCs w:val="20"/>
          <w:u w:val="single"/>
        </w:rPr>
      </w:pPr>
    </w:p>
    <w:p w14:paraId="0DA2A116" w14:textId="4BF91A92" w:rsidR="00EB2F94" w:rsidRPr="002061E5" w:rsidRDefault="00EB2F94" w:rsidP="003C77D5">
      <w:pPr>
        <w:jc w:val="both"/>
        <w:rPr>
          <w:rFonts w:cstheme="minorHAnsi"/>
          <w:b/>
          <w:bCs/>
          <w:sz w:val="20"/>
          <w:szCs w:val="20"/>
          <w:u w:val="single"/>
        </w:rPr>
      </w:pPr>
      <w:r w:rsidRPr="002061E5">
        <w:rPr>
          <w:rFonts w:cstheme="minorHAnsi"/>
          <w:b/>
          <w:bCs/>
          <w:sz w:val="20"/>
          <w:szCs w:val="20"/>
          <w:u w:val="single"/>
        </w:rPr>
        <w:t>1990</w:t>
      </w:r>
    </w:p>
    <w:p w14:paraId="13CABE6E" w14:textId="77777777" w:rsidR="00EB2F94" w:rsidRPr="002061E5" w:rsidRDefault="00EB2F94" w:rsidP="003C77D5">
      <w:pPr>
        <w:jc w:val="both"/>
        <w:rPr>
          <w:rFonts w:cstheme="minorHAnsi"/>
          <w:b/>
          <w:bCs/>
          <w:sz w:val="20"/>
          <w:szCs w:val="20"/>
          <w:u w:val="single"/>
        </w:rPr>
      </w:pPr>
    </w:p>
    <w:p w14:paraId="253D2A44" w14:textId="2C08C467" w:rsidR="00D76278" w:rsidRPr="002061E5" w:rsidRDefault="00D76278" w:rsidP="00D76278">
      <w:pPr>
        <w:jc w:val="both"/>
        <w:rPr>
          <w:rFonts w:cstheme="minorHAnsi"/>
          <w:bCs/>
          <w:sz w:val="20"/>
          <w:szCs w:val="20"/>
        </w:rPr>
      </w:pPr>
      <w:r w:rsidRPr="002061E5">
        <w:rPr>
          <w:rFonts w:cstheme="minorHAnsi"/>
          <w:bCs/>
          <w:sz w:val="20"/>
          <w:szCs w:val="20"/>
          <w:u w:val="single"/>
        </w:rPr>
        <w:t xml:space="preserve">The chronic fatigue syndrome—myalgic encephalomyelitis or </w:t>
      </w:r>
      <w:proofErr w:type="spellStart"/>
      <w:r w:rsidRPr="002061E5">
        <w:rPr>
          <w:rFonts w:cstheme="minorHAnsi"/>
          <w:bCs/>
          <w:sz w:val="20"/>
          <w:szCs w:val="20"/>
          <w:u w:val="single"/>
        </w:rPr>
        <w:t>postviral</w:t>
      </w:r>
      <w:proofErr w:type="spellEnd"/>
      <w:r w:rsidRPr="002061E5">
        <w:rPr>
          <w:rFonts w:cstheme="minorHAnsi"/>
          <w:bCs/>
          <w:sz w:val="20"/>
          <w:szCs w:val="20"/>
          <w:u w:val="single"/>
        </w:rPr>
        <w:t xml:space="preserve"> fatigue</w:t>
      </w:r>
      <w:r w:rsidRPr="002061E5">
        <w:rPr>
          <w:rFonts w:cstheme="minorHAnsi"/>
          <w:bCs/>
          <w:sz w:val="20"/>
          <w:szCs w:val="20"/>
        </w:rPr>
        <w:t xml:space="preserve"> </w:t>
      </w:r>
    </w:p>
    <w:p w14:paraId="368B38FD" w14:textId="4279EC5B" w:rsidR="00D76278" w:rsidRPr="002061E5" w:rsidRDefault="00D76278" w:rsidP="00D76278">
      <w:pPr>
        <w:jc w:val="both"/>
        <w:rPr>
          <w:rFonts w:cstheme="minorHAnsi"/>
          <w:bCs/>
          <w:i/>
          <w:iCs/>
          <w:sz w:val="20"/>
          <w:szCs w:val="20"/>
        </w:rPr>
      </w:pPr>
      <w:r w:rsidRPr="002061E5">
        <w:rPr>
          <w:rFonts w:cstheme="minorHAnsi"/>
          <w:bCs/>
          <w:sz w:val="20"/>
          <w:szCs w:val="20"/>
        </w:rPr>
        <w:t>S.</w:t>
      </w:r>
      <w:r w:rsidR="00815197" w:rsidRPr="002061E5">
        <w:rPr>
          <w:rFonts w:cstheme="minorHAnsi"/>
          <w:bCs/>
          <w:sz w:val="20"/>
          <w:szCs w:val="20"/>
        </w:rPr>
        <w:t xml:space="preserve"> </w:t>
      </w:r>
      <w:r w:rsidRPr="002061E5">
        <w:rPr>
          <w:rFonts w:cstheme="minorHAnsi"/>
          <w:bCs/>
          <w:sz w:val="20"/>
          <w:szCs w:val="20"/>
        </w:rPr>
        <w:t>Wessely    PK Thomas   In: Recent Advances in Clinical Neurology.  Ed: Christopher Kennard.  Pub:  Churchill Livingstone 1990   pp85-131</w:t>
      </w:r>
    </w:p>
    <w:p w14:paraId="161603ED" w14:textId="77777777" w:rsidR="00D76278" w:rsidRPr="002061E5" w:rsidRDefault="00D76278" w:rsidP="00D76278">
      <w:pPr>
        <w:jc w:val="both"/>
        <w:rPr>
          <w:rFonts w:cstheme="minorHAnsi"/>
          <w:bCs/>
          <w:sz w:val="20"/>
          <w:szCs w:val="20"/>
        </w:rPr>
      </w:pPr>
    </w:p>
    <w:p w14:paraId="0EEEEB63" w14:textId="5FC8F954" w:rsidR="00BF51CD" w:rsidRPr="002061E5" w:rsidRDefault="00D76278" w:rsidP="004A33AA">
      <w:pPr>
        <w:pStyle w:val="BodyText3"/>
        <w:rPr>
          <w:rFonts w:cstheme="minorHAnsi"/>
          <w:bCs/>
          <w:i/>
          <w:iCs/>
          <w:sz w:val="20"/>
          <w:szCs w:val="20"/>
        </w:rPr>
      </w:pPr>
      <w:r w:rsidRPr="002061E5">
        <w:rPr>
          <w:rFonts w:cstheme="minorHAnsi"/>
          <w:bCs/>
          <w:i/>
          <w:iCs/>
          <w:sz w:val="20"/>
          <w:szCs w:val="20"/>
        </w:rPr>
        <w:t>“A number of patients diagnosed as having benign myalgic encephalomyelitis who complained of persistent muscle weakness were examined neurologically by one of the authors of this chapter.  In many of them, the usual findings of simulated muscle weakness were present”</w:t>
      </w:r>
    </w:p>
    <w:p w14:paraId="3B244203" w14:textId="20561E56" w:rsidR="00D76278" w:rsidRPr="002061E5" w:rsidRDefault="00D76278" w:rsidP="00D76278">
      <w:pPr>
        <w:pStyle w:val="BodyText3"/>
        <w:jc w:val="both"/>
        <w:rPr>
          <w:rFonts w:cstheme="minorHAnsi"/>
          <w:b/>
          <w:sz w:val="20"/>
          <w:szCs w:val="20"/>
        </w:rPr>
      </w:pPr>
      <w:r w:rsidRPr="002061E5">
        <w:rPr>
          <w:rFonts w:cstheme="minorHAnsi"/>
          <w:b/>
          <w:sz w:val="20"/>
          <w:szCs w:val="20"/>
        </w:rPr>
        <w:t xml:space="preserve">Note: Wessely’s assertion that the muscle weakness was “simulated” </w:t>
      </w:r>
      <w:r w:rsidR="00661BCA" w:rsidRPr="002061E5">
        <w:rPr>
          <w:rFonts w:cstheme="minorHAnsi"/>
          <w:b/>
          <w:sz w:val="20"/>
          <w:szCs w:val="20"/>
        </w:rPr>
        <w:t>(</w:t>
      </w:r>
      <w:proofErr w:type="spellStart"/>
      <w:r w:rsidR="00661BCA" w:rsidRPr="002061E5">
        <w:rPr>
          <w:rFonts w:cstheme="minorHAnsi"/>
          <w:b/>
          <w:sz w:val="20"/>
          <w:szCs w:val="20"/>
        </w:rPr>
        <w:t>ie</w:t>
      </w:r>
      <w:proofErr w:type="spellEnd"/>
      <w:r w:rsidR="00661BCA" w:rsidRPr="002061E5">
        <w:rPr>
          <w:rFonts w:cstheme="minorHAnsi"/>
          <w:b/>
          <w:sz w:val="20"/>
          <w:szCs w:val="20"/>
        </w:rPr>
        <w:t xml:space="preserve">. </w:t>
      </w:r>
      <w:r w:rsidRPr="002061E5">
        <w:rPr>
          <w:rFonts w:cstheme="minorHAnsi"/>
          <w:b/>
          <w:sz w:val="20"/>
          <w:szCs w:val="20"/>
        </w:rPr>
        <w:t>not genuine</w:t>
      </w:r>
      <w:r w:rsidR="00661BCA" w:rsidRPr="002061E5">
        <w:rPr>
          <w:rFonts w:cstheme="minorHAnsi"/>
          <w:b/>
          <w:sz w:val="20"/>
          <w:szCs w:val="20"/>
        </w:rPr>
        <w:t>)</w:t>
      </w:r>
      <w:r w:rsidRPr="002061E5">
        <w:rPr>
          <w:rFonts w:cstheme="minorHAnsi"/>
          <w:b/>
          <w:sz w:val="20"/>
          <w:szCs w:val="20"/>
        </w:rPr>
        <w:t xml:space="preserve"> may have had far-reaching consequences and may explain why people with ME who had been awarded disability benefits had those benefits withdrawn, even when they had been awarded for life.</w:t>
      </w:r>
    </w:p>
    <w:p w14:paraId="50BE25DF" w14:textId="123D12C7" w:rsidR="00D76278" w:rsidRPr="002061E5" w:rsidRDefault="00D76278" w:rsidP="00D76278">
      <w:pPr>
        <w:jc w:val="both"/>
        <w:rPr>
          <w:rFonts w:cstheme="minorHAnsi"/>
          <w:bCs/>
          <w:i/>
          <w:iCs/>
          <w:sz w:val="20"/>
          <w:szCs w:val="20"/>
        </w:rPr>
      </w:pPr>
      <w:r w:rsidRPr="002061E5">
        <w:rPr>
          <w:rFonts w:cstheme="minorHAnsi"/>
          <w:bCs/>
          <w:i/>
          <w:iCs/>
          <w:sz w:val="20"/>
          <w:szCs w:val="20"/>
        </w:rPr>
        <w:t xml:space="preserve">“A physical diagnosis implies the illness has an external (physical) cause”  </w:t>
      </w:r>
    </w:p>
    <w:p w14:paraId="29BFAF42" w14:textId="77777777" w:rsidR="00D76278" w:rsidRPr="002061E5" w:rsidRDefault="00D76278" w:rsidP="00D76278">
      <w:pPr>
        <w:jc w:val="both"/>
        <w:rPr>
          <w:rFonts w:cstheme="minorHAnsi"/>
          <w:bCs/>
          <w:i/>
          <w:iCs/>
          <w:sz w:val="20"/>
          <w:szCs w:val="20"/>
        </w:rPr>
      </w:pPr>
    </w:p>
    <w:p w14:paraId="2E0DE0A9" w14:textId="1C910525" w:rsidR="00D76278" w:rsidRPr="002061E5" w:rsidRDefault="00D76278" w:rsidP="00FE7984">
      <w:pPr>
        <w:pStyle w:val="BodyText3"/>
        <w:rPr>
          <w:rFonts w:cstheme="minorHAnsi"/>
          <w:bCs/>
          <w:i/>
          <w:iCs/>
          <w:sz w:val="20"/>
          <w:szCs w:val="20"/>
        </w:rPr>
      </w:pPr>
      <w:r w:rsidRPr="002061E5">
        <w:rPr>
          <w:rFonts w:cstheme="minorHAnsi"/>
          <w:bCs/>
          <w:i/>
          <w:iCs/>
          <w:sz w:val="20"/>
          <w:szCs w:val="20"/>
        </w:rPr>
        <w:t>“Such attribution always confers certain benefits, irrespective of accuracy.  In other words, there is avoidance of guilt and blame”</w:t>
      </w:r>
    </w:p>
    <w:p w14:paraId="65708703" w14:textId="77777777" w:rsidR="00D76278" w:rsidRPr="002061E5" w:rsidRDefault="00D76278" w:rsidP="00D76278">
      <w:pPr>
        <w:pStyle w:val="BodyText"/>
        <w:rPr>
          <w:rFonts w:asciiTheme="minorHAnsi" w:hAnsiTheme="minorHAnsi" w:cstheme="minorHAnsi"/>
          <w:bCs/>
          <w:i/>
          <w:iCs/>
          <w:sz w:val="20"/>
          <w:szCs w:val="20"/>
        </w:rPr>
      </w:pPr>
      <w:r w:rsidRPr="002061E5">
        <w:rPr>
          <w:rFonts w:asciiTheme="minorHAnsi" w:hAnsiTheme="minorHAnsi" w:cstheme="minorHAnsi"/>
          <w:bCs/>
          <w:i/>
          <w:iCs/>
          <w:sz w:val="20"/>
          <w:szCs w:val="20"/>
        </w:rPr>
        <w:t>“Exercise is necessary as a specific therapy.  There is no evidence that physical activity worsens the underlying process”</w:t>
      </w:r>
    </w:p>
    <w:p w14:paraId="667C4254" w14:textId="77777777" w:rsidR="000A47E5" w:rsidRDefault="000A47E5" w:rsidP="00F15946">
      <w:pPr>
        <w:pStyle w:val="BodyText"/>
        <w:rPr>
          <w:rFonts w:asciiTheme="minorHAnsi" w:hAnsiTheme="minorHAnsi" w:cstheme="minorHAnsi"/>
          <w:i/>
          <w:iCs/>
          <w:sz w:val="20"/>
          <w:szCs w:val="20"/>
        </w:rPr>
      </w:pPr>
    </w:p>
    <w:p w14:paraId="5F85F250" w14:textId="682820B9" w:rsidR="00F15946" w:rsidRPr="002061E5" w:rsidRDefault="00F15946" w:rsidP="00F15946">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“Efforts are made to over-interpret laboratory findings”</w:t>
      </w:r>
    </w:p>
    <w:p w14:paraId="30ADCFD0" w14:textId="77777777" w:rsidR="00F15946" w:rsidRPr="002061E5" w:rsidRDefault="00F15946" w:rsidP="00F15946">
      <w:pPr>
        <w:pStyle w:val="BodyText"/>
        <w:rPr>
          <w:rFonts w:asciiTheme="minorHAnsi" w:hAnsiTheme="minorHAnsi" w:cstheme="minorHAnsi"/>
          <w:i/>
          <w:iCs/>
          <w:sz w:val="20"/>
          <w:szCs w:val="20"/>
        </w:rPr>
      </w:pPr>
    </w:p>
    <w:p w14:paraId="170A35DB" w14:textId="77777777" w:rsidR="00F15946" w:rsidRPr="002061E5" w:rsidRDefault="00F15946" w:rsidP="00F15946">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“It is regrettable that ME has become a disease of fashion, even a ‘fad’ ”</w:t>
      </w:r>
    </w:p>
    <w:p w14:paraId="7DC0DD7C" w14:textId="77777777" w:rsidR="00F15946" w:rsidRPr="002061E5" w:rsidRDefault="00F15946" w:rsidP="00F15946">
      <w:pPr>
        <w:pStyle w:val="BodyText"/>
        <w:rPr>
          <w:rFonts w:asciiTheme="minorHAnsi" w:hAnsiTheme="minorHAnsi" w:cstheme="minorHAnsi"/>
          <w:i/>
          <w:iCs/>
          <w:sz w:val="20"/>
          <w:szCs w:val="20"/>
        </w:rPr>
      </w:pPr>
    </w:p>
    <w:p w14:paraId="13641131" w14:textId="77777777" w:rsidR="00F15946" w:rsidRPr="002061E5" w:rsidRDefault="00F15946" w:rsidP="00F15946">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“Over-enthusiastic espousal of new illnesses can be harmful.  It may legitimize some of the maladaptive behaviour already described”.</w:t>
      </w:r>
    </w:p>
    <w:p w14:paraId="4AFF0E57" w14:textId="77777777" w:rsidR="00661BCA" w:rsidRPr="002061E5" w:rsidRDefault="00661BCA" w:rsidP="00F15946">
      <w:pPr>
        <w:pStyle w:val="BodyText"/>
        <w:rPr>
          <w:rFonts w:asciiTheme="minorHAnsi" w:hAnsiTheme="minorHAnsi" w:cstheme="minorHAnsi"/>
          <w:i/>
          <w:iCs/>
          <w:sz w:val="20"/>
          <w:szCs w:val="20"/>
        </w:rPr>
      </w:pPr>
    </w:p>
    <w:p w14:paraId="588AE64F" w14:textId="63740689" w:rsidR="00F15946" w:rsidRPr="002061E5" w:rsidRDefault="00661BCA" w:rsidP="001412E1">
      <w:pPr>
        <w:pStyle w:val="BodyText"/>
        <w:rPr>
          <w:rFonts w:asciiTheme="minorHAnsi" w:hAnsiTheme="minorHAnsi" w:cstheme="minorHAnsi"/>
          <w:b/>
          <w:bCs/>
          <w:sz w:val="20"/>
          <w:szCs w:val="20"/>
        </w:rPr>
      </w:pPr>
      <w:r w:rsidRPr="002061E5">
        <w:rPr>
          <w:rFonts w:asciiTheme="minorHAnsi" w:hAnsiTheme="minorHAnsi" w:cstheme="minorHAnsi"/>
          <w:b/>
          <w:bCs/>
          <w:sz w:val="20"/>
          <w:szCs w:val="20"/>
        </w:rPr>
        <w:t>Note:  ME is not a new illness.</w:t>
      </w:r>
    </w:p>
    <w:p w14:paraId="2838EB68" w14:textId="77777777" w:rsidR="001412E1" w:rsidRDefault="001412E1" w:rsidP="00D47E32">
      <w:pPr>
        <w:jc w:val="both"/>
        <w:rPr>
          <w:rFonts w:cstheme="minorHAnsi"/>
          <w:b/>
          <w:sz w:val="20"/>
          <w:szCs w:val="20"/>
          <w:u w:val="single"/>
        </w:rPr>
      </w:pPr>
    </w:p>
    <w:p w14:paraId="789AA080" w14:textId="752BB12C" w:rsidR="00D47E32" w:rsidRPr="002061E5" w:rsidRDefault="00D47E32" w:rsidP="00D47E32">
      <w:pPr>
        <w:jc w:val="both"/>
        <w:rPr>
          <w:rFonts w:cstheme="minorHAnsi"/>
          <w:b/>
          <w:bCs/>
          <w:sz w:val="20"/>
          <w:szCs w:val="20"/>
        </w:rPr>
      </w:pPr>
      <w:r w:rsidRPr="002061E5">
        <w:rPr>
          <w:rFonts w:cstheme="minorHAnsi"/>
          <w:b/>
          <w:sz w:val="20"/>
          <w:szCs w:val="20"/>
          <w:u w:val="single"/>
        </w:rPr>
        <w:t>1990</w:t>
      </w:r>
    </w:p>
    <w:p w14:paraId="73D8EB44" w14:textId="77777777" w:rsidR="002E49FE" w:rsidRPr="002061E5" w:rsidRDefault="002E49FE" w:rsidP="00D47E32">
      <w:pPr>
        <w:jc w:val="both"/>
        <w:rPr>
          <w:rFonts w:cstheme="minorHAnsi"/>
          <w:b/>
          <w:sz w:val="20"/>
          <w:szCs w:val="20"/>
          <w:u w:val="single"/>
        </w:rPr>
      </w:pPr>
    </w:p>
    <w:p w14:paraId="741C88E5" w14:textId="5CDBAC32" w:rsidR="00D47E32" w:rsidRPr="002061E5" w:rsidRDefault="00D47E32" w:rsidP="00D47E32">
      <w:pPr>
        <w:jc w:val="both"/>
        <w:rPr>
          <w:rFonts w:cstheme="minorHAnsi"/>
          <w:b/>
          <w:sz w:val="20"/>
          <w:szCs w:val="20"/>
          <w:u w:val="single"/>
        </w:rPr>
      </w:pPr>
      <w:r w:rsidRPr="002061E5">
        <w:rPr>
          <w:rFonts w:cstheme="minorHAnsi"/>
          <w:bCs/>
          <w:sz w:val="20"/>
          <w:szCs w:val="20"/>
          <w:u w:val="single"/>
        </w:rPr>
        <w:t>Chronic Fatigue and Myalgia Syndromes</w:t>
      </w:r>
      <w:r w:rsidRPr="002061E5">
        <w:rPr>
          <w:rFonts w:cstheme="minorHAnsi"/>
          <w:bCs/>
          <w:sz w:val="20"/>
          <w:szCs w:val="20"/>
        </w:rPr>
        <w:t xml:space="preserve">    Simon Wessely</w:t>
      </w:r>
      <w:r w:rsidR="009E15F1" w:rsidRPr="002061E5">
        <w:rPr>
          <w:rFonts w:cstheme="minorHAnsi"/>
          <w:bCs/>
          <w:sz w:val="20"/>
          <w:szCs w:val="20"/>
        </w:rPr>
        <w:t xml:space="preserve">  </w:t>
      </w:r>
      <w:r w:rsidR="009372E0" w:rsidRPr="002061E5">
        <w:rPr>
          <w:rFonts w:cstheme="minorHAnsi"/>
          <w:bCs/>
          <w:sz w:val="20"/>
          <w:szCs w:val="20"/>
        </w:rPr>
        <w:t xml:space="preserve"> </w:t>
      </w:r>
      <w:r w:rsidRPr="002061E5">
        <w:rPr>
          <w:rFonts w:cstheme="minorHAnsi"/>
          <w:sz w:val="20"/>
          <w:szCs w:val="20"/>
        </w:rPr>
        <w:t xml:space="preserve">In: Psychological Disorders in General Medical Settings   Ed: N Sartorius et al </w:t>
      </w:r>
      <w:r w:rsidR="002225CC" w:rsidRPr="002061E5">
        <w:rPr>
          <w:rFonts w:cstheme="minorHAnsi"/>
          <w:sz w:val="20"/>
          <w:szCs w:val="20"/>
        </w:rPr>
        <w:t xml:space="preserve">  </w:t>
      </w:r>
      <w:r w:rsidRPr="002061E5">
        <w:rPr>
          <w:rFonts w:cstheme="minorHAnsi"/>
          <w:sz w:val="20"/>
          <w:szCs w:val="20"/>
        </w:rPr>
        <w:t xml:space="preserve"> Pub: Hogrefe &amp; Huber, 1990</w:t>
      </w:r>
    </w:p>
    <w:p w14:paraId="05BCAF82" w14:textId="77777777" w:rsidR="00D47E32" w:rsidRPr="002061E5" w:rsidRDefault="00D47E32" w:rsidP="00D47E32">
      <w:pPr>
        <w:jc w:val="both"/>
        <w:rPr>
          <w:rFonts w:cstheme="minorHAnsi"/>
          <w:i/>
          <w:iCs/>
          <w:sz w:val="20"/>
          <w:szCs w:val="20"/>
        </w:rPr>
      </w:pPr>
    </w:p>
    <w:p w14:paraId="619F905D" w14:textId="098C75F7" w:rsidR="00956F14" w:rsidRPr="002061E5" w:rsidRDefault="00956F14" w:rsidP="00D47E32">
      <w:pPr>
        <w:jc w:val="both"/>
        <w:rPr>
          <w:rFonts w:cstheme="minorHAnsi"/>
          <w:i/>
          <w:iCs/>
          <w:sz w:val="20"/>
          <w:szCs w:val="20"/>
        </w:rPr>
      </w:pPr>
      <w:r w:rsidRPr="002061E5">
        <w:rPr>
          <w:rFonts w:cstheme="minorHAnsi"/>
          <w:i/>
          <w:iCs/>
          <w:sz w:val="20"/>
          <w:szCs w:val="20"/>
        </w:rPr>
        <w:t>“Most CFS patients fulfil diagnostic criteria for psychiatric disorder”</w:t>
      </w:r>
    </w:p>
    <w:p w14:paraId="463400AF" w14:textId="77777777" w:rsidR="00956F14" w:rsidRPr="002061E5" w:rsidRDefault="00956F14" w:rsidP="00D47E32">
      <w:pPr>
        <w:jc w:val="both"/>
        <w:rPr>
          <w:rFonts w:cstheme="minorHAnsi"/>
          <w:i/>
          <w:iCs/>
          <w:sz w:val="20"/>
          <w:szCs w:val="20"/>
        </w:rPr>
      </w:pPr>
    </w:p>
    <w:p w14:paraId="24774A0A" w14:textId="30F51BB0" w:rsidR="00D47E32" w:rsidRPr="002061E5" w:rsidRDefault="00D47E32" w:rsidP="00D47E32">
      <w:pPr>
        <w:jc w:val="both"/>
        <w:rPr>
          <w:rFonts w:cstheme="minorHAnsi"/>
          <w:i/>
          <w:iCs/>
          <w:sz w:val="20"/>
          <w:szCs w:val="20"/>
        </w:rPr>
      </w:pPr>
      <w:r w:rsidRPr="002061E5">
        <w:rPr>
          <w:rFonts w:cstheme="minorHAnsi"/>
          <w:i/>
          <w:iCs/>
          <w:sz w:val="20"/>
          <w:szCs w:val="20"/>
        </w:rPr>
        <w:t>“The description given by a leading gastroenterologist at the Mayo Clinic remains accurate: ‘The average doctor will see they are neurotic and he will often be disgusted with them’ ”.</w:t>
      </w:r>
    </w:p>
    <w:p w14:paraId="57A135D3" w14:textId="77777777" w:rsidR="00956F14" w:rsidRPr="002061E5" w:rsidRDefault="00956F14" w:rsidP="00D47E32">
      <w:pPr>
        <w:jc w:val="both"/>
        <w:rPr>
          <w:rFonts w:cstheme="minorHAnsi"/>
          <w:i/>
          <w:iCs/>
          <w:sz w:val="20"/>
          <w:szCs w:val="20"/>
        </w:rPr>
      </w:pPr>
    </w:p>
    <w:p w14:paraId="72B95233" w14:textId="3C9F5E13" w:rsidR="00956F14" w:rsidRPr="002061E5" w:rsidRDefault="00956F14" w:rsidP="00D47E32">
      <w:pPr>
        <w:jc w:val="both"/>
        <w:rPr>
          <w:rFonts w:cstheme="minorHAnsi"/>
          <w:i/>
          <w:iCs/>
          <w:sz w:val="20"/>
          <w:szCs w:val="20"/>
        </w:rPr>
      </w:pPr>
      <w:r w:rsidRPr="002061E5">
        <w:rPr>
          <w:rFonts w:cstheme="minorHAnsi"/>
          <w:i/>
          <w:iCs/>
          <w:sz w:val="20"/>
          <w:szCs w:val="20"/>
        </w:rPr>
        <w:t>“Symptoms include muscle pain and many more somatic symptoms, especially cardiac, gastrointestinal and neurological.  Do any of these symptoms possess diagnostic significance? The answer is basically negative”</w:t>
      </w:r>
    </w:p>
    <w:p w14:paraId="25CA59FA" w14:textId="77777777" w:rsidR="00956F14" w:rsidRPr="002061E5" w:rsidRDefault="00956F14" w:rsidP="00D47E32">
      <w:pPr>
        <w:jc w:val="both"/>
        <w:rPr>
          <w:rFonts w:cstheme="minorHAnsi"/>
          <w:i/>
          <w:iCs/>
          <w:sz w:val="20"/>
          <w:szCs w:val="20"/>
        </w:rPr>
      </w:pPr>
    </w:p>
    <w:p w14:paraId="66FF82D0" w14:textId="625991AB" w:rsidR="00956F14" w:rsidRPr="002061E5" w:rsidRDefault="00956F14" w:rsidP="00D47E32">
      <w:pPr>
        <w:jc w:val="both"/>
        <w:rPr>
          <w:rFonts w:cstheme="minorHAnsi"/>
          <w:i/>
          <w:iCs/>
          <w:sz w:val="20"/>
          <w:szCs w:val="20"/>
        </w:rPr>
      </w:pPr>
      <w:r w:rsidRPr="002061E5">
        <w:rPr>
          <w:rFonts w:cstheme="minorHAnsi"/>
          <w:i/>
          <w:iCs/>
          <w:sz w:val="20"/>
          <w:szCs w:val="20"/>
        </w:rPr>
        <w:t>“It is of interest that the ‘germ theory’ is gaining popularity at the expense of a decline in the acceptance of personal responsibility for illness”</w:t>
      </w:r>
    </w:p>
    <w:p w14:paraId="390DD42C" w14:textId="77777777" w:rsidR="00956F14" w:rsidRPr="002061E5" w:rsidRDefault="00956F14" w:rsidP="00D47E32">
      <w:pPr>
        <w:jc w:val="both"/>
        <w:rPr>
          <w:rFonts w:cstheme="minorHAnsi"/>
          <w:i/>
          <w:iCs/>
          <w:sz w:val="20"/>
          <w:szCs w:val="20"/>
        </w:rPr>
      </w:pPr>
    </w:p>
    <w:p w14:paraId="01A12E7C" w14:textId="270BFF44" w:rsidR="00956F14" w:rsidRPr="002061E5" w:rsidRDefault="00956F14" w:rsidP="00D47E32">
      <w:pPr>
        <w:jc w:val="both"/>
        <w:rPr>
          <w:rFonts w:cstheme="minorHAnsi"/>
          <w:i/>
          <w:iCs/>
          <w:sz w:val="20"/>
          <w:szCs w:val="20"/>
        </w:rPr>
      </w:pPr>
      <w:r w:rsidRPr="002061E5">
        <w:rPr>
          <w:rFonts w:cstheme="minorHAnsi"/>
          <w:i/>
          <w:iCs/>
          <w:sz w:val="20"/>
          <w:szCs w:val="20"/>
        </w:rPr>
        <w:t>“Such attribution conveys certain benefits</w:t>
      </w:r>
      <w:r w:rsidR="00A8081E" w:rsidRPr="002061E5">
        <w:rPr>
          <w:rFonts w:cstheme="minorHAnsi"/>
          <w:i/>
          <w:iCs/>
          <w:sz w:val="20"/>
          <w:szCs w:val="20"/>
        </w:rPr>
        <w:t>, in other words, there is avoidance of guilt and blame”.</w:t>
      </w:r>
    </w:p>
    <w:p w14:paraId="56DDD9AA" w14:textId="77777777" w:rsidR="00956F14" w:rsidRPr="002061E5" w:rsidRDefault="00956F14" w:rsidP="00D47E32">
      <w:pPr>
        <w:jc w:val="both"/>
        <w:rPr>
          <w:rFonts w:cstheme="minorHAnsi"/>
          <w:i/>
          <w:iCs/>
          <w:sz w:val="20"/>
          <w:szCs w:val="20"/>
        </w:rPr>
      </w:pPr>
    </w:p>
    <w:p w14:paraId="4571B6CC" w14:textId="77777777" w:rsidR="005B551F" w:rsidRPr="002061E5" w:rsidRDefault="005B551F" w:rsidP="00D47E32">
      <w:pPr>
        <w:jc w:val="both"/>
        <w:rPr>
          <w:rFonts w:cstheme="minorHAnsi"/>
          <w:i/>
          <w:iCs/>
          <w:sz w:val="20"/>
          <w:szCs w:val="20"/>
        </w:rPr>
      </w:pPr>
    </w:p>
    <w:p w14:paraId="3C66B0E0" w14:textId="7A5E823E" w:rsidR="00F15946" w:rsidRPr="002061E5" w:rsidRDefault="00F15946" w:rsidP="005B551F">
      <w:pPr>
        <w:jc w:val="both"/>
        <w:rPr>
          <w:rFonts w:cstheme="minorHAnsi"/>
          <w:b/>
          <w:bCs/>
          <w:sz w:val="20"/>
          <w:szCs w:val="20"/>
          <w:u w:val="single"/>
        </w:rPr>
      </w:pPr>
      <w:r w:rsidRPr="002061E5">
        <w:rPr>
          <w:rFonts w:cstheme="minorHAnsi"/>
          <w:b/>
          <w:bCs/>
          <w:sz w:val="20"/>
          <w:szCs w:val="20"/>
          <w:u w:val="single"/>
        </w:rPr>
        <w:t>1991</w:t>
      </w:r>
    </w:p>
    <w:p w14:paraId="18B96D57" w14:textId="77777777" w:rsidR="00F15946" w:rsidRPr="002061E5" w:rsidRDefault="00F15946" w:rsidP="005B551F">
      <w:pPr>
        <w:jc w:val="both"/>
        <w:rPr>
          <w:rFonts w:cstheme="minorHAnsi"/>
          <w:b/>
          <w:bCs/>
          <w:sz w:val="20"/>
          <w:szCs w:val="20"/>
          <w:u w:val="single"/>
        </w:rPr>
      </w:pPr>
    </w:p>
    <w:p w14:paraId="1E8F4815" w14:textId="77777777" w:rsidR="00F15946" w:rsidRPr="002061E5" w:rsidRDefault="00F15946" w:rsidP="00F15946">
      <w:pPr>
        <w:jc w:val="both"/>
        <w:rPr>
          <w:rFonts w:cstheme="minorHAnsi"/>
          <w:bCs/>
          <w:sz w:val="20"/>
          <w:szCs w:val="20"/>
        </w:rPr>
      </w:pPr>
      <w:r w:rsidRPr="002061E5">
        <w:rPr>
          <w:rFonts w:cstheme="minorHAnsi"/>
          <w:bCs/>
          <w:sz w:val="20"/>
          <w:szCs w:val="20"/>
          <w:u w:val="single"/>
        </w:rPr>
        <w:t>Cognitive behaviour therapy in chronic fatigue syndrome</w:t>
      </w:r>
      <w:r w:rsidRPr="002061E5">
        <w:rPr>
          <w:rFonts w:cstheme="minorHAnsi"/>
          <w:bCs/>
          <w:sz w:val="20"/>
          <w:szCs w:val="20"/>
        </w:rPr>
        <w:t xml:space="preserve">.  Butler S, Chalder T, Ron M, Wessely S. </w:t>
      </w:r>
    </w:p>
    <w:p w14:paraId="4422F837" w14:textId="43AB52AB" w:rsidR="00F15946" w:rsidRPr="002061E5" w:rsidRDefault="00F15946" w:rsidP="00F15946">
      <w:pPr>
        <w:jc w:val="both"/>
        <w:rPr>
          <w:rFonts w:cstheme="minorHAnsi"/>
          <w:bCs/>
          <w:sz w:val="20"/>
          <w:szCs w:val="20"/>
        </w:rPr>
      </w:pPr>
      <w:r w:rsidRPr="002061E5">
        <w:rPr>
          <w:rFonts w:cstheme="minorHAnsi"/>
          <w:bCs/>
          <w:sz w:val="20"/>
          <w:szCs w:val="20"/>
        </w:rPr>
        <w:t>JNNP 1991:54:153-158</w:t>
      </w:r>
    </w:p>
    <w:p w14:paraId="0C992DF3" w14:textId="77777777" w:rsidR="00F15946" w:rsidRPr="002061E5" w:rsidRDefault="00F15946" w:rsidP="00F15946">
      <w:pPr>
        <w:jc w:val="both"/>
        <w:rPr>
          <w:rFonts w:cstheme="minorHAnsi"/>
          <w:b/>
          <w:sz w:val="20"/>
          <w:szCs w:val="20"/>
          <w:u w:val="single"/>
        </w:rPr>
      </w:pPr>
    </w:p>
    <w:p w14:paraId="6B848031" w14:textId="77777777" w:rsidR="00F15946" w:rsidRPr="002061E5" w:rsidRDefault="00F15946" w:rsidP="00F15946">
      <w:pPr>
        <w:jc w:val="both"/>
        <w:rPr>
          <w:rFonts w:cstheme="minorHAnsi"/>
          <w:bCs/>
          <w:i/>
          <w:iCs/>
          <w:sz w:val="20"/>
          <w:szCs w:val="20"/>
        </w:rPr>
      </w:pPr>
      <w:r w:rsidRPr="002061E5">
        <w:rPr>
          <w:rFonts w:cstheme="minorHAnsi"/>
          <w:bCs/>
          <w:i/>
          <w:iCs/>
          <w:sz w:val="20"/>
          <w:szCs w:val="20"/>
        </w:rPr>
        <w:t>“Continuing attribution of all symptoms to a persistent ‘virus’ preserves self-esteem”.</w:t>
      </w:r>
    </w:p>
    <w:p w14:paraId="668D208D" w14:textId="77777777" w:rsidR="00F15946" w:rsidRPr="002061E5" w:rsidRDefault="00F15946" w:rsidP="005B551F">
      <w:pPr>
        <w:jc w:val="both"/>
        <w:rPr>
          <w:rFonts w:cstheme="minorHAnsi"/>
          <w:bCs/>
          <w:sz w:val="20"/>
          <w:szCs w:val="20"/>
        </w:rPr>
      </w:pPr>
    </w:p>
    <w:p w14:paraId="3E03F2F2" w14:textId="77777777" w:rsidR="000248C4" w:rsidRPr="002061E5" w:rsidRDefault="000248C4" w:rsidP="002E7C1D">
      <w:pPr>
        <w:jc w:val="both"/>
        <w:rPr>
          <w:rFonts w:cstheme="minorHAnsi"/>
          <w:b/>
          <w:bCs/>
          <w:sz w:val="20"/>
          <w:szCs w:val="20"/>
          <w:u w:val="single"/>
        </w:rPr>
      </w:pPr>
    </w:p>
    <w:p w14:paraId="14D825E0" w14:textId="569E62F5" w:rsidR="00C47123" w:rsidRPr="002061E5" w:rsidRDefault="00C47123" w:rsidP="002E7C1D">
      <w:pPr>
        <w:jc w:val="both"/>
        <w:rPr>
          <w:rFonts w:cstheme="minorHAnsi"/>
          <w:b/>
          <w:bCs/>
          <w:sz w:val="20"/>
          <w:szCs w:val="20"/>
          <w:u w:val="single"/>
        </w:rPr>
      </w:pPr>
      <w:r w:rsidRPr="002061E5">
        <w:rPr>
          <w:rFonts w:cstheme="minorHAnsi"/>
          <w:b/>
          <w:bCs/>
          <w:sz w:val="20"/>
          <w:szCs w:val="20"/>
          <w:u w:val="single"/>
        </w:rPr>
        <w:t>1991</w:t>
      </w:r>
    </w:p>
    <w:p w14:paraId="5FDCA924" w14:textId="77777777" w:rsidR="00C47123" w:rsidRPr="002061E5" w:rsidRDefault="00C47123" w:rsidP="002E7C1D">
      <w:pPr>
        <w:jc w:val="both"/>
        <w:rPr>
          <w:rFonts w:cstheme="minorHAnsi"/>
          <w:b/>
          <w:bCs/>
          <w:sz w:val="20"/>
          <w:szCs w:val="20"/>
          <w:u w:val="single"/>
        </w:rPr>
      </w:pPr>
    </w:p>
    <w:p w14:paraId="6BDBEB17" w14:textId="2D55BD13" w:rsidR="00C47123" w:rsidRPr="002061E5" w:rsidRDefault="00C47123" w:rsidP="002E7C1D">
      <w:pPr>
        <w:jc w:val="both"/>
        <w:rPr>
          <w:rFonts w:cstheme="minorHAnsi"/>
          <w:sz w:val="20"/>
          <w:szCs w:val="20"/>
        </w:rPr>
      </w:pPr>
      <w:r w:rsidRPr="002061E5">
        <w:rPr>
          <w:rFonts w:cstheme="minorHAnsi"/>
          <w:sz w:val="20"/>
          <w:szCs w:val="20"/>
          <w:u w:val="single"/>
        </w:rPr>
        <w:t>Chronic Fatigue Syndrome</w:t>
      </w:r>
      <w:r w:rsidRPr="002061E5">
        <w:rPr>
          <w:rFonts w:cstheme="minorHAnsi"/>
          <w:sz w:val="20"/>
          <w:szCs w:val="20"/>
        </w:rPr>
        <w:t xml:space="preserve">   Simon Wessely    Editorial: JNNP 1991:54:669-671</w:t>
      </w:r>
    </w:p>
    <w:p w14:paraId="293DBB10" w14:textId="77777777" w:rsidR="00C47123" w:rsidRPr="002061E5" w:rsidRDefault="00C47123" w:rsidP="002E7C1D">
      <w:pPr>
        <w:jc w:val="both"/>
        <w:rPr>
          <w:rFonts w:cstheme="minorHAnsi"/>
          <w:sz w:val="20"/>
          <w:szCs w:val="20"/>
        </w:rPr>
      </w:pPr>
    </w:p>
    <w:p w14:paraId="2ADBA200" w14:textId="774BD4B9" w:rsidR="00C47123" w:rsidRPr="002061E5" w:rsidRDefault="00C47123" w:rsidP="00C47123">
      <w:pPr>
        <w:jc w:val="both"/>
        <w:rPr>
          <w:rFonts w:cstheme="minorHAnsi"/>
          <w:i/>
          <w:iCs/>
          <w:sz w:val="20"/>
          <w:szCs w:val="20"/>
        </w:rPr>
      </w:pPr>
      <w:r w:rsidRPr="002061E5">
        <w:rPr>
          <w:rFonts w:cstheme="minorHAnsi"/>
          <w:i/>
          <w:iCs/>
          <w:sz w:val="20"/>
          <w:szCs w:val="20"/>
        </w:rPr>
        <w:t>“(Since 1988) there have been many welcome changes, including the name, which has shifted to the more appropriate label of chronic fatigue syndrome</w:t>
      </w:r>
      <w:r w:rsidR="001B1AC7" w:rsidRPr="002061E5">
        <w:rPr>
          <w:rFonts w:cstheme="minorHAnsi"/>
          <w:i/>
          <w:iCs/>
          <w:sz w:val="20"/>
          <w:szCs w:val="20"/>
        </w:rPr>
        <w:t xml:space="preserve"> (CFS)”</w:t>
      </w:r>
    </w:p>
    <w:p w14:paraId="53DBD460" w14:textId="77777777" w:rsidR="001B1AC7" w:rsidRPr="002061E5" w:rsidRDefault="001B1AC7" w:rsidP="00C47123">
      <w:pPr>
        <w:jc w:val="both"/>
        <w:rPr>
          <w:rFonts w:cstheme="minorHAnsi"/>
          <w:i/>
          <w:iCs/>
          <w:sz w:val="20"/>
          <w:szCs w:val="20"/>
        </w:rPr>
      </w:pPr>
    </w:p>
    <w:p w14:paraId="68197E1C" w14:textId="5EE4A4E9" w:rsidR="00C47123" w:rsidRPr="002061E5" w:rsidRDefault="001B1AC7" w:rsidP="00C47123">
      <w:pPr>
        <w:jc w:val="both"/>
        <w:rPr>
          <w:rFonts w:cstheme="minorHAnsi"/>
          <w:i/>
          <w:iCs/>
          <w:sz w:val="20"/>
          <w:szCs w:val="20"/>
        </w:rPr>
      </w:pPr>
      <w:r w:rsidRPr="002061E5">
        <w:rPr>
          <w:rFonts w:cstheme="minorHAnsi"/>
          <w:i/>
          <w:iCs/>
          <w:sz w:val="20"/>
          <w:szCs w:val="20"/>
        </w:rPr>
        <w:t>“In the United Kingdom similar enthusiasm greeted reports of an association with the Coxsackie virus… A recent case control study…concluded that</w:t>
      </w:r>
      <w:r w:rsidR="009103C2" w:rsidRPr="002061E5">
        <w:rPr>
          <w:rFonts w:cstheme="minorHAnsi"/>
          <w:i/>
          <w:iCs/>
          <w:sz w:val="20"/>
          <w:szCs w:val="20"/>
        </w:rPr>
        <w:t xml:space="preserve"> enteroviral serology has little place in the diagnosis of CFS”</w:t>
      </w:r>
    </w:p>
    <w:p w14:paraId="0AED8DCA" w14:textId="77777777" w:rsidR="00C47123" w:rsidRPr="002061E5" w:rsidRDefault="00C47123" w:rsidP="00C47123">
      <w:pPr>
        <w:jc w:val="both"/>
        <w:rPr>
          <w:rFonts w:cstheme="minorHAnsi"/>
          <w:b/>
          <w:bCs/>
          <w:sz w:val="20"/>
          <w:szCs w:val="20"/>
          <w:u w:val="single"/>
        </w:rPr>
      </w:pPr>
    </w:p>
    <w:p w14:paraId="00E3915E" w14:textId="3152387B" w:rsidR="00C47123" w:rsidRPr="002061E5" w:rsidRDefault="009103C2" w:rsidP="00C47123">
      <w:pPr>
        <w:jc w:val="both"/>
        <w:rPr>
          <w:rFonts w:cstheme="minorHAnsi"/>
          <w:i/>
          <w:iCs/>
          <w:sz w:val="20"/>
          <w:szCs w:val="20"/>
        </w:rPr>
      </w:pPr>
      <w:r w:rsidRPr="002061E5">
        <w:rPr>
          <w:rFonts w:cstheme="minorHAnsi"/>
          <w:i/>
          <w:iCs/>
          <w:sz w:val="20"/>
          <w:szCs w:val="20"/>
        </w:rPr>
        <w:t>“Choosing to incorporate, rather than ignore, the links between CFS and psychiatric disorder, research gains in credibility”</w:t>
      </w:r>
    </w:p>
    <w:p w14:paraId="4D453B2C" w14:textId="77777777" w:rsidR="009103C2" w:rsidRPr="002061E5" w:rsidRDefault="009103C2" w:rsidP="00C47123">
      <w:pPr>
        <w:jc w:val="both"/>
        <w:rPr>
          <w:rFonts w:cstheme="minorHAnsi"/>
          <w:i/>
          <w:iCs/>
          <w:sz w:val="20"/>
          <w:szCs w:val="20"/>
        </w:rPr>
      </w:pPr>
    </w:p>
    <w:p w14:paraId="228D9D93" w14:textId="3BF14DED" w:rsidR="009103C2" w:rsidRPr="002061E5" w:rsidRDefault="009103C2" w:rsidP="00C47123">
      <w:pPr>
        <w:jc w:val="both"/>
        <w:rPr>
          <w:rFonts w:cstheme="minorHAnsi"/>
          <w:i/>
          <w:iCs/>
          <w:sz w:val="20"/>
          <w:szCs w:val="20"/>
        </w:rPr>
      </w:pPr>
      <w:r w:rsidRPr="002061E5">
        <w:rPr>
          <w:rFonts w:cstheme="minorHAnsi"/>
          <w:i/>
          <w:iCs/>
          <w:sz w:val="20"/>
          <w:szCs w:val="20"/>
        </w:rPr>
        <w:t>“Previous overzealous counselling of rest as the mainstay of treatment has little to commend it”</w:t>
      </w:r>
    </w:p>
    <w:p w14:paraId="48206AF9" w14:textId="77777777" w:rsidR="00FD3407" w:rsidRPr="002061E5" w:rsidRDefault="00FD3407" w:rsidP="00C47123">
      <w:pPr>
        <w:jc w:val="both"/>
        <w:rPr>
          <w:rFonts w:cstheme="minorHAnsi"/>
          <w:i/>
          <w:iCs/>
          <w:sz w:val="20"/>
          <w:szCs w:val="20"/>
        </w:rPr>
      </w:pPr>
    </w:p>
    <w:p w14:paraId="16ACB57B" w14:textId="2BD03BFF" w:rsidR="00FD3407" w:rsidRPr="002061E5" w:rsidRDefault="00FD3407" w:rsidP="00C47123">
      <w:pPr>
        <w:jc w:val="both"/>
        <w:rPr>
          <w:rFonts w:cstheme="minorHAnsi"/>
          <w:i/>
          <w:iCs/>
          <w:sz w:val="20"/>
          <w:szCs w:val="20"/>
        </w:rPr>
      </w:pPr>
      <w:r w:rsidRPr="002061E5">
        <w:rPr>
          <w:rFonts w:cstheme="minorHAnsi"/>
          <w:i/>
          <w:iCs/>
          <w:sz w:val="20"/>
          <w:szCs w:val="20"/>
        </w:rPr>
        <w:t>“Over-investigation should be avoided.  Not only is it a waste</w:t>
      </w:r>
      <w:r w:rsidR="005F73C4" w:rsidRPr="002061E5">
        <w:rPr>
          <w:rFonts w:cstheme="minorHAnsi"/>
          <w:i/>
          <w:iCs/>
          <w:sz w:val="20"/>
          <w:szCs w:val="20"/>
        </w:rPr>
        <w:t xml:space="preserve"> of resources</w:t>
      </w:r>
      <w:r w:rsidR="005D26FF" w:rsidRPr="002061E5">
        <w:rPr>
          <w:rFonts w:cstheme="minorHAnsi"/>
          <w:i/>
          <w:iCs/>
          <w:sz w:val="20"/>
          <w:szCs w:val="20"/>
        </w:rPr>
        <w:t>, it may not be in the patients’ interest, and may reinforce maladaptive behaviour…As patients undergo more tests, they will focus on a laboratory abnormality and subsequently find researchers interested in studying these abnormalities”</w:t>
      </w:r>
    </w:p>
    <w:p w14:paraId="332E35A3" w14:textId="77777777" w:rsidR="005D26FF" w:rsidRPr="002061E5" w:rsidRDefault="005D26FF" w:rsidP="00C47123">
      <w:pPr>
        <w:jc w:val="both"/>
        <w:rPr>
          <w:rFonts w:cstheme="minorHAnsi"/>
          <w:i/>
          <w:iCs/>
          <w:sz w:val="20"/>
          <w:szCs w:val="20"/>
        </w:rPr>
      </w:pPr>
    </w:p>
    <w:p w14:paraId="57C5D02C" w14:textId="0D44C8EC" w:rsidR="005D26FF" w:rsidRPr="002061E5" w:rsidRDefault="005D26FF" w:rsidP="00C47123">
      <w:pPr>
        <w:jc w:val="both"/>
        <w:rPr>
          <w:rFonts w:cstheme="minorHAnsi"/>
          <w:i/>
          <w:iCs/>
          <w:sz w:val="20"/>
          <w:szCs w:val="20"/>
        </w:rPr>
      </w:pPr>
      <w:r w:rsidRPr="002061E5">
        <w:rPr>
          <w:rFonts w:cstheme="minorHAnsi"/>
          <w:i/>
          <w:iCs/>
          <w:sz w:val="20"/>
          <w:szCs w:val="20"/>
        </w:rPr>
        <w:t>“It is still possible to encounter such comments as ‘ this suggests an organic cause for their complaints, and means the syndrome should not be dismissed out of hand as a psychiatric entity’</w:t>
      </w:r>
      <w:r w:rsidR="003C54C9" w:rsidRPr="002061E5">
        <w:rPr>
          <w:rFonts w:cstheme="minorHAnsi"/>
          <w:i/>
          <w:iCs/>
          <w:sz w:val="20"/>
          <w:szCs w:val="20"/>
        </w:rPr>
        <w:t>.  Armon and Kurland provide wiser counsel – ‘psychosocial disability is real, significant and worthy of treatment even when there are no biochemical or immunologic abnormalities present’”.</w:t>
      </w:r>
    </w:p>
    <w:p w14:paraId="71E2C4FE" w14:textId="77777777" w:rsidR="009103C2" w:rsidRPr="002061E5" w:rsidRDefault="009103C2" w:rsidP="00C47123">
      <w:pPr>
        <w:jc w:val="both"/>
        <w:rPr>
          <w:rFonts w:cstheme="minorHAnsi"/>
          <w:i/>
          <w:iCs/>
          <w:sz w:val="20"/>
          <w:szCs w:val="20"/>
        </w:rPr>
      </w:pPr>
    </w:p>
    <w:p w14:paraId="52BA3AED" w14:textId="77777777" w:rsidR="00C47123" w:rsidRPr="002061E5" w:rsidRDefault="00C47123" w:rsidP="00C47123">
      <w:pPr>
        <w:jc w:val="both"/>
        <w:rPr>
          <w:rFonts w:cstheme="minorHAnsi"/>
          <w:b/>
          <w:bCs/>
          <w:sz w:val="20"/>
          <w:szCs w:val="20"/>
          <w:u w:val="single"/>
        </w:rPr>
      </w:pPr>
    </w:p>
    <w:p w14:paraId="1001F6FD" w14:textId="354C7F3E" w:rsidR="00BF51CD" w:rsidRPr="002061E5" w:rsidRDefault="00F15946" w:rsidP="00C47123">
      <w:pPr>
        <w:jc w:val="both"/>
        <w:rPr>
          <w:rFonts w:cstheme="minorHAnsi"/>
          <w:b/>
          <w:bCs/>
          <w:sz w:val="20"/>
          <w:szCs w:val="20"/>
          <w:u w:val="single"/>
        </w:rPr>
      </w:pPr>
      <w:r w:rsidRPr="002061E5">
        <w:rPr>
          <w:rFonts w:cstheme="minorHAnsi"/>
          <w:b/>
          <w:bCs/>
          <w:sz w:val="20"/>
          <w:szCs w:val="20"/>
          <w:u w:val="single"/>
        </w:rPr>
        <w:t>1991</w:t>
      </w:r>
    </w:p>
    <w:p w14:paraId="4E6D5EAD" w14:textId="2AABC987" w:rsidR="002E7C1D" w:rsidRDefault="002E7C1D" w:rsidP="002E7C1D">
      <w:pPr>
        <w:jc w:val="both"/>
        <w:rPr>
          <w:rFonts w:cstheme="minorHAnsi"/>
          <w:b/>
          <w:bCs/>
          <w:sz w:val="20"/>
          <w:szCs w:val="20"/>
          <w:u w:val="single"/>
        </w:rPr>
      </w:pPr>
      <w:r w:rsidRPr="002061E5">
        <w:rPr>
          <w:rFonts w:cstheme="minorHAnsi"/>
          <w:bCs/>
          <w:sz w:val="20"/>
          <w:szCs w:val="20"/>
          <w:u w:val="single"/>
        </w:rPr>
        <w:t>Cognitive behavioural management of the Post-viral Fatigue Syndrome</w:t>
      </w:r>
      <w:r w:rsidRPr="002061E5">
        <w:rPr>
          <w:rFonts w:cstheme="minorHAnsi"/>
          <w:bCs/>
          <w:sz w:val="20"/>
          <w:szCs w:val="20"/>
        </w:rPr>
        <w:t xml:space="preserve">   Simon Wessely, Sue Butler, Trudie Chalder, Anthony David.  In: Post-Viral Fatigue Syndrome; Ed: Rachel Jenkins and James Mowbray.  Pub: John Wiley &amp; Sons, Chichester, 1991</w:t>
      </w:r>
    </w:p>
    <w:p w14:paraId="27320A27" w14:textId="77777777" w:rsidR="001412E1" w:rsidRPr="001412E1" w:rsidRDefault="001412E1" w:rsidP="002E7C1D">
      <w:pPr>
        <w:jc w:val="both"/>
        <w:rPr>
          <w:rFonts w:cstheme="minorHAnsi"/>
          <w:b/>
          <w:bCs/>
          <w:sz w:val="20"/>
          <w:szCs w:val="20"/>
          <w:u w:val="single"/>
        </w:rPr>
      </w:pPr>
    </w:p>
    <w:p w14:paraId="54D5F980" w14:textId="77777777" w:rsidR="002E7C1D" w:rsidRPr="002061E5" w:rsidRDefault="002E7C1D" w:rsidP="002E7C1D">
      <w:pPr>
        <w:jc w:val="both"/>
        <w:rPr>
          <w:rFonts w:cstheme="minorHAnsi"/>
          <w:bCs/>
          <w:i/>
          <w:iCs/>
          <w:sz w:val="20"/>
          <w:szCs w:val="20"/>
        </w:rPr>
      </w:pPr>
      <w:r w:rsidRPr="002061E5">
        <w:rPr>
          <w:rFonts w:cstheme="minorHAnsi"/>
          <w:bCs/>
          <w:i/>
          <w:iCs/>
          <w:sz w:val="20"/>
          <w:szCs w:val="20"/>
        </w:rPr>
        <w:t>“Helplessness contributes to the expectation that fatigue and pain will follow exertion, forming the first of many self-perpetuating cycles that contribute to the clinical picture”</w:t>
      </w:r>
    </w:p>
    <w:p w14:paraId="2FD1777F" w14:textId="77777777" w:rsidR="002E7C1D" w:rsidRPr="002061E5" w:rsidRDefault="002E7C1D" w:rsidP="002E7C1D">
      <w:pPr>
        <w:jc w:val="both"/>
        <w:rPr>
          <w:rFonts w:cstheme="minorHAnsi"/>
          <w:bCs/>
          <w:i/>
          <w:iCs/>
          <w:sz w:val="20"/>
          <w:szCs w:val="20"/>
        </w:rPr>
      </w:pPr>
    </w:p>
    <w:p w14:paraId="50A5367C" w14:textId="77777777" w:rsidR="002E7C1D" w:rsidRPr="002061E5" w:rsidRDefault="002E7C1D" w:rsidP="002E7C1D">
      <w:pPr>
        <w:jc w:val="both"/>
        <w:rPr>
          <w:rFonts w:cstheme="minorHAnsi"/>
          <w:bCs/>
          <w:i/>
          <w:iCs/>
          <w:sz w:val="20"/>
          <w:szCs w:val="20"/>
        </w:rPr>
      </w:pPr>
      <w:r w:rsidRPr="002061E5">
        <w:rPr>
          <w:rFonts w:cstheme="minorHAnsi"/>
          <w:bCs/>
          <w:i/>
          <w:iCs/>
          <w:sz w:val="20"/>
          <w:szCs w:val="20"/>
        </w:rPr>
        <w:t>“Blaming symptoms on a viral infection conveys certain advantages, irrespective of its validity”</w:t>
      </w:r>
    </w:p>
    <w:p w14:paraId="6D2804F1" w14:textId="77777777" w:rsidR="002E7C1D" w:rsidRPr="002061E5" w:rsidRDefault="002E7C1D" w:rsidP="002E7C1D">
      <w:pPr>
        <w:jc w:val="both"/>
        <w:rPr>
          <w:rFonts w:cstheme="minorHAnsi"/>
          <w:bCs/>
          <w:i/>
          <w:iCs/>
          <w:sz w:val="20"/>
          <w:szCs w:val="20"/>
        </w:rPr>
      </w:pPr>
    </w:p>
    <w:p w14:paraId="33527FD9" w14:textId="77777777" w:rsidR="002E7C1D" w:rsidRPr="002061E5" w:rsidRDefault="002E7C1D" w:rsidP="002E7C1D">
      <w:pPr>
        <w:jc w:val="both"/>
        <w:rPr>
          <w:rFonts w:cstheme="minorHAnsi"/>
          <w:bCs/>
          <w:i/>
          <w:iCs/>
          <w:sz w:val="20"/>
          <w:szCs w:val="20"/>
        </w:rPr>
      </w:pPr>
      <w:r w:rsidRPr="002061E5">
        <w:rPr>
          <w:rFonts w:cstheme="minorHAnsi"/>
          <w:bCs/>
          <w:i/>
          <w:iCs/>
          <w:sz w:val="20"/>
          <w:szCs w:val="20"/>
        </w:rPr>
        <w:t>“It is also beneficial to self-esteem by protecting the individual from guilt and blame.  The germ has its own volition and cannot be controlled by the host.  The victim of a germ infection is therefore blameless”</w:t>
      </w:r>
    </w:p>
    <w:p w14:paraId="7EFF69B1" w14:textId="77777777" w:rsidR="002E7C1D" w:rsidRPr="002061E5" w:rsidRDefault="002E7C1D" w:rsidP="002E7C1D">
      <w:pPr>
        <w:jc w:val="both"/>
        <w:rPr>
          <w:rFonts w:cstheme="minorHAnsi"/>
          <w:bCs/>
          <w:i/>
          <w:iCs/>
          <w:sz w:val="20"/>
          <w:szCs w:val="20"/>
        </w:rPr>
      </w:pPr>
    </w:p>
    <w:p w14:paraId="3FDEA2D1" w14:textId="77777777" w:rsidR="002E7C1D" w:rsidRPr="002061E5" w:rsidRDefault="002E7C1D" w:rsidP="002E7C1D">
      <w:pPr>
        <w:jc w:val="both"/>
        <w:rPr>
          <w:rFonts w:cstheme="minorHAnsi"/>
          <w:bCs/>
          <w:i/>
          <w:iCs/>
          <w:sz w:val="20"/>
          <w:szCs w:val="20"/>
        </w:rPr>
      </w:pPr>
      <w:r w:rsidRPr="002061E5">
        <w:rPr>
          <w:rFonts w:cstheme="minorHAnsi"/>
          <w:bCs/>
          <w:i/>
          <w:iCs/>
          <w:sz w:val="20"/>
          <w:szCs w:val="20"/>
        </w:rPr>
        <w:t>“Many patients become hypervigilant and over-sensitised to physical sensations”</w:t>
      </w:r>
    </w:p>
    <w:p w14:paraId="5B18FDF9" w14:textId="77777777" w:rsidR="002E7C1D" w:rsidRPr="002061E5" w:rsidRDefault="002E7C1D" w:rsidP="002E7C1D">
      <w:pPr>
        <w:jc w:val="both"/>
        <w:rPr>
          <w:rFonts w:cstheme="minorHAnsi"/>
          <w:bCs/>
          <w:i/>
          <w:iCs/>
          <w:sz w:val="20"/>
          <w:szCs w:val="20"/>
        </w:rPr>
      </w:pPr>
    </w:p>
    <w:p w14:paraId="68D40F53" w14:textId="0CB9F275" w:rsidR="002E7C1D" w:rsidRPr="002061E5" w:rsidRDefault="002E7C1D" w:rsidP="002E7C1D">
      <w:pPr>
        <w:jc w:val="both"/>
        <w:rPr>
          <w:rFonts w:cstheme="minorHAnsi"/>
          <w:bCs/>
          <w:i/>
          <w:iCs/>
          <w:sz w:val="20"/>
          <w:szCs w:val="20"/>
        </w:rPr>
      </w:pPr>
      <w:r w:rsidRPr="002061E5">
        <w:rPr>
          <w:rFonts w:cstheme="minorHAnsi"/>
          <w:bCs/>
          <w:i/>
          <w:iCs/>
          <w:sz w:val="20"/>
          <w:szCs w:val="20"/>
        </w:rPr>
        <w:t>“Dysfunctional cognitions (are) linked to the development of maladaptive behavioural patterns”</w:t>
      </w:r>
    </w:p>
    <w:p w14:paraId="2A5CC323" w14:textId="77777777" w:rsidR="002E7C1D" w:rsidRPr="002061E5" w:rsidRDefault="002E7C1D" w:rsidP="002E7C1D">
      <w:pPr>
        <w:jc w:val="both"/>
        <w:rPr>
          <w:rFonts w:cstheme="minorHAnsi"/>
          <w:bCs/>
          <w:i/>
          <w:iCs/>
          <w:sz w:val="20"/>
          <w:szCs w:val="20"/>
        </w:rPr>
      </w:pPr>
    </w:p>
    <w:p w14:paraId="43B6E357" w14:textId="77777777" w:rsidR="002E7C1D" w:rsidRPr="002061E5" w:rsidRDefault="002E7C1D" w:rsidP="002E7C1D">
      <w:pPr>
        <w:jc w:val="both"/>
        <w:rPr>
          <w:rFonts w:cstheme="minorHAnsi"/>
          <w:bCs/>
          <w:i/>
          <w:iCs/>
          <w:sz w:val="20"/>
          <w:szCs w:val="20"/>
        </w:rPr>
      </w:pPr>
      <w:r w:rsidRPr="002061E5">
        <w:rPr>
          <w:rFonts w:cstheme="minorHAnsi"/>
          <w:bCs/>
          <w:i/>
          <w:iCs/>
          <w:sz w:val="20"/>
          <w:szCs w:val="20"/>
        </w:rPr>
        <w:t>“A vicious circle of pain, misery, avoidance and inactivity is established”</w:t>
      </w:r>
    </w:p>
    <w:p w14:paraId="5A3C6156" w14:textId="77777777" w:rsidR="002E7C1D" w:rsidRPr="002061E5" w:rsidRDefault="002E7C1D" w:rsidP="002E7C1D">
      <w:pPr>
        <w:jc w:val="both"/>
        <w:rPr>
          <w:rFonts w:cstheme="minorHAnsi"/>
          <w:bCs/>
          <w:i/>
          <w:iCs/>
          <w:sz w:val="20"/>
          <w:szCs w:val="20"/>
        </w:rPr>
      </w:pPr>
    </w:p>
    <w:p w14:paraId="5366E27B" w14:textId="77777777" w:rsidR="002E7C1D" w:rsidRPr="002061E5" w:rsidRDefault="002E7C1D" w:rsidP="002E7C1D">
      <w:pPr>
        <w:jc w:val="both"/>
        <w:rPr>
          <w:rFonts w:cstheme="minorHAnsi"/>
          <w:bCs/>
          <w:i/>
          <w:iCs/>
          <w:sz w:val="20"/>
          <w:szCs w:val="20"/>
        </w:rPr>
      </w:pPr>
      <w:r w:rsidRPr="002061E5">
        <w:rPr>
          <w:rFonts w:cstheme="minorHAnsi"/>
          <w:bCs/>
          <w:i/>
          <w:iCs/>
          <w:sz w:val="20"/>
          <w:szCs w:val="20"/>
        </w:rPr>
        <w:t>“Fear of illness is an important part of (the disorder)”</w:t>
      </w:r>
    </w:p>
    <w:p w14:paraId="2D0B69B8" w14:textId="77777777" w:rsidR="002E7C1D" w:rsidRPr="002061E5" w:rsidRDefault="002E7C1D" w:rsidP="002E7C1D">
      <w:pPr>
        <w:jc w:val="both"/>
        <w:rPr>
          <w:rFonts w:cstheme="minorHAnsi"/>
          <w:bCs/>
          <w:i/>
          <w:iCs/>
          <w:sz w:val="20"/>
          <w:szCs w:val="20"/>
        </w:rPr>
      </w:pPr>
    </w:p>
    <w:p w14:paraId="29E373F0" w14:textId="5497253B" w:rsidR="002E7C1D" w:rsidRPr="002061E5" w:rsidRDefault="002E7C1D" w:rsidP="002E7C1D">
      <w:pPr>
        <w:jc w:val="both"/>
        <w:rPr>
          <w:rFonts w:cstheme="minorHAnsi"/>
          <w:bCs/>
          <w:i/>
          <w:iCs/>
          <w:sz w:val="20"/>
          <w:szCs w:val="20"/>
        </w:rPr>
      </w:pPr>
      <w:r w:rsidRPr="002061E5">
        <w:rPr>
          <w:rFonts w:cstheme="minorHAnsi"/>
          <w:bCs/>
          <w:i/>
          <w:iCs/>
          <w:sz w:val="20"/>
          <w:szCs w:val="20"/>
        </w:rPr>
        <w:t xml:space="preserve">“The approach we favour is provided by professionals whose training and background is in mental health”.  </w:t>
      </w:r>
    </w:p>
    <w:p w14:paraId="247BCE77" w14:textId="77777777" w:rsidR="00F15946" w:rsidRPr="002061E5" w:rsidRDefault="00F15946" w:rsidP="005B551F">
      <w:pPr>
        <w:jc w:val="both"/>
        <w:rPr>
          <w:rFonts w:cstheme="minorHAnsi"/>
          <w:b/>
          <w:bCs/>
          <w:sz w:val="20"/>
          <w:szCs w:val="20"/>
          <w:u w:val="single"/>
        </w:rPr>
      </w:pPr>
    </w:p>
    <w:p w14:paraId="3EA575CD" w14:textId="77777777" w:rsidR="00F15946" w:rsidRPr="002061E5" w:rsidRDefault="00F15946" w:rsidP="005B551F">
      <w:pPr>
        <w:jc w:val="both"/>
        <w:rPr>
          <w:rFonts w:cstheme="minorHAnsi"/>
          <w:b/>
          <w:bCs/>
          <w:sz w:val="20"/>
          <w:szCs w:val="20"/>
          <w:u w:val="single"/>
        </w:rPr>
      </w:pPr>
    </w:p>
    <w:p w14:paraId="6384388E" w14:textId="24EA9420" w:rsidR="00C13330" w:rsidRPr="002061E5" w:rsidRDefault="00C13330" w:rsidP="009175D7">
      <w:pPr>
        <w:jc w:val="both"/>
        <w:rPr>
          <w:rFonts w:cstheme="minorHAnsi"/>
          <w:b/>
          <w:bCs/>
          <w:sz w:val="20"/>
          <w:szCs w:val="20"/>
          <w:u w:val="single"/>
        </w:rPr>
      </w:pPr>
      <w:r w:rsidRPr="002061E5">
        <w:rPr>
          <w:rFonts w:cstheme="minorHAnsi"/>
          <w:b/>
          <w:bCs/>
          <w:sz w:val="20"/>
          <w:szCs w:val="20"/>
          <w:u w:val="single"/>
        </w:rPr>
        <w:t>1992</w:t>
      </w:r>
    </w:p>
    <w:p w14:paraId="217005D8" w14:textId="77777777" w:rsidR="00C13330" w:rsidRPr="002061E5" w:rsidRDefault="00C13330" w:rsidP="009175D7">
      <w:pPr>
        <w:jc w:val="both"/>
        <w:rPr>
          <w:rFonts w:cstheme="minorHAnsi"/>
          <w:b/>
          <w:bCs/>
          <w:sz w:val="20"/>
          <w:szCs w:val="20"/>
          <w:u w:val="single"/>
        </w:rPr>
      </w:pPr>
    </w:p>
    <w:p w14:paraId="6EAF705C" w14:textId="70D599D5" w:rsidR="00C96C98" w:rsidRPr="002061E5" w:rsidRDefault="00C96C98" w:rsidP="00C13330">
      <w:pPr>
        <w:jc w:val="both"/>
        <w:rPr>
          <w:rFonts w:cstheme="minorHAnsi"/>
          <w:b/>
          <w:bCs/>
          <w:sz w:val="20"/>
          <w:szCs w:val="20"/>
        </w:rPr>
      </w:pPr>
      <w:r w:rsidRPr="002061E5">
        <w:rPr>
          <w:rFonts w:cstheme="minorHAnsi"/>
          <w:b/>
          <w:bCs/>
          <w:sz w:val="20"/>
          <w:szCs w:val="20"/>
        </w:rPr>
        <w:t xml:space="preserve">Note:  </w:t>
      </w:r>
      <w:r w:rsidR="00E1767A">
        <w:rPr>
          <w:rFonts w:cstheme="minorHAnsi"/>
          <w:b/>
          <w:bCs/>
          <w:sz w:val="20"/>
          <w:szCs w:val="20"/>
        </w:rPr>
        <w:t>For some years, t</w:t>
      </w:r>
      <w:r w:rsidR="00E470CC">
        <w:rPr>
          <w:rFonts w:cstheme="minorHAnsi"/>
          <w:b/>
          <w:bCs/>
          <w:sz w:val="20"/>
          <w:szCs w:val="20"/>
        </w:rPr>
        <w:t>he late Professor Sir</w:t>
      </w:r>
      <w:r w:rsidRPr="002061E5">
        <w:rPr>
          <w:rFonts w:cstheme="minorHAnsi"/>
          <w:b/>
          <w:bCs/>
          <w:sz w:val="20"/>
          <w:szCs w:val="20"/>
        </w:rPr>
        <w:t xml:space="preserve"> Mansel Aylward CB was closely involved in the campaign to “cancel” ME</w:t>
      </w:r>
      <w:r w:rsidR="00E470CC">
        <w:rPr>
          <w:rFonts w:cstheme="minorHAnsi"/>
          <w:b/>
          <w:bCs/>
          <w:sz w:val="20"/>
          <w:szCs w:val="20"/>
        </w:rPr>
        <w:t xml:space="preserve"> as a neurological</w:t>
      </w:r>
      <w:r w:rsidRPr="002061E5">
        <w:rPr>
          <w:rFonts w:cstheme="minorHAnsi"/>
          <w:b/>
          <w:bCs/>
          <w:sz w:val="20"/>
          <w:szCs w:val="20"/>
        </w:rPr>
        <w:t xml:space="preserve"> </w:t>
      </w:r>
      <w:r w:rsidR="00E470CC">
        <w:rPr>
          <w:rFonts w:cstheme="minorHAnsi"/>
          <w:b/>
          <w:bCs/>
          <w:sz w:val="20"/>
          <w:szCs w:val="20"/>
        </w:rPr>
        <w:t>disorder but to embrace “CFS” as a somatoform disorder</w:t>
      </w:r>
      <w:r w:rsidR="009B64FF">
        <w:rPr>
          <w:rFonts w:cstheme="minorHAnsi"/>
          <w:b/>
          <w:bCs/>
          <w:sz w:val="20"/>
          <w:szCs w:val="20"/>
        </w:rPr>
        <w:t>, thought to be because of his known involvement with the permanent health insurance industry.</w:t>
      </w:r>
      <w:r w:rsidR="00E470CC">
        <w:rPr>
          <w:rFonts w:cstheme="minorHAnsi"/>
          <w:b/>
          <w:bCs/>
          <w:sz w:val="20"/>
          <w:szCs w:val="20"/>
        </w:rPr>
        <w:t xml:space="preserve"> </w:t>
      </w:r>
      <w:r w:rsidRPr="002061E5">
        <w:rPr>
          <w:rFonts w:cstheme="minorHAnsi"/>
          <w:b/>
          <w:bCs/>
          <w:sz w:val="20"/>
          <w:szCs w:val="20"/>
        </w:rPr>
        <w:t xml:space="preserve"> </w:t>
      </w:r>
      <w:r w:rsidR="007A5518" w:rsidRPr="002061E5">
        <w:rPr>
          <w:rFonts w:cstheme="minorHAnsi"/>
          <w:b/>
          <w:bCs/>
          <w:sz w:val="20"/>
          <w:szCs w:val="20"/>
        </w:rPr>
        <w:t>In 1993 Aylward and his wife were investigated and exposed in a national newspaper for having major conflicts of interest between private insurance companies and the UK government social security department.</w:t>
      </w:r>
      <w:r w:rsidR="00365070" w:rsidRPr="002061E5">
        <w:rPr>
          <w:rFonts w:cstheme="minorHAnsi"/>
          <w:b/>
          <w:bCs/>
          <w:sz w:val="20"/>
          <w:szCs w:val="20"/>
        </w:rPr>
        <w:t xml:space="preserve"> </w:t>
      </w:r>
      <w:r w:rsidRPr="002061E5">
        <w:rPr>
          <w:rFonts w:cstheme="minorHAnsi"/>
          <w:b/>
          <w:bCs/>
          <w:sz w:val="20"/>
          <w:szCs w:val="20"/>
        </w:rPr>
        <w:t>From 1996 t</w:t>
      </w:r>
      <w:r w:rsidR="00A7625F" w:rsidRPr="002061E5">
        <w:rPr>
          <w:rFonts w:cstheme="minorHAnsi"/>
          <w:b/>
          <w:bCs/>
          <w:sz w:val="20"/>
          <w:szCs w:val="20"/>
        </w:rPr>
        <w:t xml:space="preserve">o </w:t>
      </w:r>
      <w:r w:rsidRPr="002061E5">
        <w:rPr>
          <w:rFonts w:cstheme="minorHAnsi"/>
          <w:b/>
          <w:bCs/>
          <w:sz w:val="20"/>
          <w:szCs w:val="20"/>
        </w:rPr>
        <w:t xml:space="preserve">2005 he was Chief Medical Adviser, Medical Director and Chief Scientist to the </w:t>
      </w:r>
      <w:r w:rsidR="00CE676E" w:rsidRPr="002061E5">
        <w:rPr>
          <w:rFonts w:cstheme="minorHAnsi"/>
          <w:b/>
          <w:bCs/>
          <w:sz w:val="20"/>
          <w:szCs w:val="20"/>
        </w:rPr>
        <w:t>DSS/</w:t>
      </w:r>
      <w:r w:rsidRPr="002061E5">
        <w:rPr>
          <w:rFonts w:cstheme="minorHAnsi"/>
          <w:b/>
          <w:bCs/>
          <w:sz w:val="20"/>
          <w:szCs w:val="20"/>
        </w:rPr>
        <w:t>DWP. He was a member of the PACE Trial Steering Committee. H</w:t>
      </w:r>
      <w:r w:rsidR="00433A65" w:rsidRPr="002061E5">
        <w:rPr>
          <w:rFonts w:cstheme="minorHAnsi"/>
          <w:b/>
          <w:bCs/>
          <w:sz w:val="20"/>
          <w:szCs w:val="20"/>
        </w:rPr>
        <w:t>e</w:t>
      </w:r>
      <w:r w:rsidR="00365070" w:rsidRPr="002061E5">
        <w:rPr>
          <w:rFonts w:cstheme="minorHAnsi"/>
          <w:b/>
          <w:bCs/>
          <w:sz w:val="20"/>
          <w:szCs w:val="20"/>
        </w:rPr>
        <w:t xml:space="preserve"> was funded by UNUM when </w:t>
      </w:r>
      <w:r w:rsidR="00C900AD" w:rsidRPr="002061E5">
        <w:rPr>
          <w:rFonts w:cstheme="minorHAnsi"/>
          <w:b/>
          <w:bCs/>
          <w:sz w:val="20"/>
          <w:szCs w:val="20"/>
        </w:rPr>
        <w:t xml:space="preserve">in 2005 </w:t>
      </w:r>
      <w:r w:rsidR="00365070" w:rsidRPr="002061E5">
        <w:rPr>
          <w:rFonts w:cstheme="minorHAnsi"/>
          <w:b/>
          <w:bCs/>
          <w:sz w:val="20"/>
          <w:szCs w:val="20"/>
        </w:rPr>
        <w:t>he</w:t>
      </w:r>
      <w:r w:rsidR="00433A65" w:rsidRPr="002061E5">
        <w:rPr>
          <w:rFonts w:cstheme="minorHAnsi"/>
          <w:b/>
          <w:bCs/>
          <w:sz w:val="20"/>
          <w:szCs w:val="20"/>
        </w:rPr>
        <w:t xml:space="preserve"> became Director of the Cardiff University Centre for Psychosocial Research.</w:t>
      </w:r>
      <w:r w:rsidR="00E470CC">
        <w:rPr>
          <w:rFonts w:cstheme="minorHAnsi"/>
          <w:b/>
          <w:bCs/>
          <w:sz w:val="20"/>
          <w:szCs w:val="20"/>
        </w:rPr>
        <w:t xml:space="preserve"> </w:t>
      </w:r>
      <w:r w:rsidR="00433A65" w:rsidRPr="002061E5">
        <w:rPr>
          <w:rFonts w:cstheme="minorHAnsi"/>
          <w:b/>
          <w:bCs/>
          <w:sz w:val="20"/>
          <w:szCs w:val="20"/>
        </w:rPr>
        <w:t>Aylward was knighted in the UK 2010 New Year Honours.</w:t>
      </w:r>
    </w:p>
    <w:p w14:paraId="6A7848A1" w14:textId="77777777" w:rsidR="00C96C98" w:rsidRPr="002061E5" w:rsidRDefault="00C96C98" w:rsidP="00C13330">
      <w:pPr>
        <w:jc w:val="both"/>
        <w:rPr>
          <w:rFonts w:cstheme="minorHAnsi"/>
          <w:sz w:val="20"/>
          <w:szCs w:val="20"/>
        </w:rPr>
      </w:pPr>
    </w:p>
    <w:p w14:paraId="2BE30DFD" w14:textId="77777777" w:rsidR="00E1767A" w:rsidRDefault="00E1767A" w:rsidP="00C13330">
      <w:pPr>
        <w:jc w:val="both"/>
        <w:rPr>
          <w:rFonts w:cstheme="minorHAnsi"/>
          <w:sz w:val="20"/>
          <w:szCs w:val="20"/>
        </w:rPr>
      </w:pPr>
    </w:p>
    <w:p w14:paraId="3FC43A99" w14:textId="1D283E19" w:rsidR="00C13330" w:rsidRPr="002061E5" w:rsidRDefault="00C13330" w:rsidP="00C13330">
      <w:pPr>
        <w:jc w:val="both"/>
        <w:rPr>
          <w:rFonts w:cstheme="minorHAnsi"/>
          <w:b/>
          <w:i/>
          <w:sz w:val="20"/>
          <w:szCs w:val="20"/>
        </w:rPr>
      </w:pPr>
      <w:r w:rsidRPr="002061E5">
        <w:rPr>
          <w:rFonts w:cstheme="minorHAnsi"/>
          <w:sz w:val="20"/>
          <w:szCs w:val="20"/>
        </w:rPr>
        <w:t>In his letter dated 10</w:t>
      </w:r>
      <w:r w:rsidRPr="002061E5">
        <w:rPr>
          <w:rFonts w:cstheme="minorHAnsi"/>
          <w:sz w:val="20"/>
          <w:szCs w:val="20"/>
          <w:vertAlign w:val="superscript"/>
        </w:rPr>
        <w:t>th</w:t>
      </w:r>
      <w:r w:rsidRPr="002061E5">
        <w:rPr>
          <w:rFonts w:cstheme="minorHAnsi"/>
          <w:sz w:val="20"/>
          <w:szCs w:val="20"/>
        </w:rPr>
        <w:t xml:space="preserve"> January 1992 to </w:t>
      </w:r>
      <w:r w:rsidR="00B10A39">
        <w:rPr>
          <w:rFonts w:cstheme="minorHAnsi"/>
          <w:sz w:val="20"/>
          <w:szCs w:val="20"/>
        </w:rPr>
        <w:t>then-</w:t>
      </w:r>
      <w:r w:rsidRPr="002061E5">
        <w:rPr>
          <w:rFonts w:cstheme="minorHAnsi"/>
          <w:sz w:val="20"/>
          <w:szCs w:val="20"/>
        </w:rPr>
        <w:t xml:space="preserve">Dr Mansel Aylward at the Department for Social Security (now the Department for Work and Pensions), Wessely wrote: </w:t>
      </w:r>
      <w:r w:rsidRPr="002061E5">
        <w:rPr>
          <w:rFonts w:cstheme="minorHAnsi"/>
          <w:i/>
          <w:sz w:val="20"/>
          <w:szCs w:val="20"/>
        </w:rPr>
        <w:t>"It is certainly true that I and my colleagues consider that anxiety about the consequences of activity is one factor perpetuating disability in CFS patients....research shows a considerable overlap between depression and CFS</w:t>
      </w:r>
      <w:r w:rsidRPr="002061E5">
        <w:rPr>
          <w:rFonts w:cstheme="minorHAnsi"/>
          <w:bCs/>
          <w:i/>
          <w:sz w:val="20"/>
          <w:szCs w:val="20"/>
        </w:rPr>
        <w:t xml:space="preserve">....I have previously been involved in advising the DSS that </w:t>
      </w:r>
      <w:r w:rsidR="000E48D7" w:rsidRPr="002061E5">
        <w:rPr>
          <w:rFonts w:cstheme="minorHAnsi"/>
          <w:bCs/>
          <w:i/>
          <w:sz w:val="20"/>
          <w:szCs w:val="20"/>
        </w:rPr>
        <w:t>as CFS is undoubtedly a genuine condition and is as legitimate an illness as any encountered in the fi</w:t>
      </w:r>
      <w:r w:rsidR="00F33D59" w:rsidRPr="002061E5">
        <w:rPr>
          <w:rFonts w:cstheme="minorHAnsi"/>
          <w:bCs/>
          <w:i/>
          <w:sz w:val="20"/>
          <w:szCs w:val="20"/>
        </w:rPr>
        <w:t>eld</w:t>
      </w:r>
      <w:r w:rsidR="000E48D7" w:rsidRPr="002061E5">
        <w:rPr>
          <w:rFonts w:cstheme="minorHAnsi"/>
          <w:bCs/>
          <w:i/>
          <w:sz w:val="20"/>
          <w:szCs w:val="20"/>
        </w:rPr>
        <w:t xml:space="preserve"> of both medicine and </w:t>
      </w:r>
      <w:r w:rsidR="00F33D59" w:rsidRPr="002061E5">
        <w:rPr>
          <w:rFonts w:cstheme="minorHAnsi"/>
          <w:bCs/>
          <w:i/>
          <w:sz w:val="20"/>
          <w:szCs w:val="20"/>
        </w:rPr>
        <w:t xml:space="preserve">psychiatry, CFS sufferers should be entitled to the full range of benefits…On the other hand I have also advised that CFS </w:t>
      </w:r>
      <w:r w:rsidRPr="002061E5">
        <w:rPr>
          <w:rFonts w:cstheme="minorHAnsi"/>
          <w:bCs/>
          <w:i/>
          <w:sz w:val="20"/>
          <w:szCs w:val="20"/>
        </w:rPr>
        <w:t>should not be grounds for permanent disability".</w:t>
      </w:r>
    </w:p>
    <w:p w14:paraId="6608CFAE" w14:textId="77777777" w:rsidR="00C13330" w:rsidRPr="002061E5" w:rsidRDefault="00C13330" w:rsidP="00C13330">
      <w:pPr>
        <w:jc w:val="both"/>
        <w:rPr>
          <w:rFonts w:cstheme="minorHAnsi"/>
          <w:i/>
          <w:sz w:val="20"/>
          <w:szCs w:val="20"/>
        </w:rPr>
      </w:pPr>
    </w:p>
    <w:p w14:paraId="77BFDF56" w14:textId="63FA4383" w:rsidR="008C74D3" w:rsidRPr="002061E5" w:rsidRDefault="008C74D3" w:rsidP="008C74D3">
      <w:pPr>
        <w:jc w:val="both"/>
        <w:rPr>
          <w:rFonts w:cstheme="minorHAnsi"/>
          <w:sz w:val="20"/>
          <w:szCs w:val="20"/>
        </w:rPr>
      </w:pPr>
      <w:r w:rsidRPr="002061E5">
        <w:rPr>
          <w:rFonts w:cstheme="minorHAnsi"/>
          <w:sz w:val="20"/>
          <w:szCs w:val="20"/>
        </w:rPr>
        <w:t>Wessely’s status as official advisor to the DSS on ME/CFS is on record in a letter dated 7</w:t>
      </w:r>
      <w:r w:rsidRPr="002061E5">
        <w:rPr>
          <w:rFonts w:cstheme="minorHAnsi"/>
          <w:sz w:val="20"/>
          <w:szCs w:val="20"/>
          <w:vertAlign w:val="superscript"/>
        </w:rPr>
        <w:t>th</w:t>
      </w:r>
      <w:r w:rsidRPr="002061E5">
        <w:rPr>
          <w:rFonts w:cstheme="minorHAnsi"/>
          <w:sz w:val="20"/>
          <w:szCs w:val="20"/>
        </w:rPr>
        <w:t xml:space="preserve"> April 1992 from the DLAAB (Disabled Living Allowance Advisory Board). This appears to have had a major influence on the handbook for decision-makers </w:t>
      </w:r>
      <w:r w:rsidR="00681203" w:rsidRPr="002061E5">
        <w:rPr>
          <w:rFonts w:cstheme="minorHAnsi"/>
          <w:sz w:val="20"/>
          <w:szCs w:val="20"/>
        </w:rPr>
        <w:t>because,</w:t>
      </w:r>
      <w:r w:rsidRPr="002061E5">
        <w:rPr>
          <w:rFonts w:cstheme="minorHAnsi"/>
          <w:sz w:val="20"/>
          <w:szCs w:val="20"/>
        </w:rPr>
        <w:t xml:space="preserve"> </w:t>
      </w:r>
      <w:r w:rsidR="00681203" w:rsidRPr="002061E5">
        <w:rPr>
          <w:rFonts w:cstheme="minorHAnsi"/>
          <w:sz w:val="20"/>
          <w:szCs w:val="20"/>
        </w:rPr>
        <w:t xml:space="preserve">as noted above, </w:t>
      </w:r>
      <w:r w:rsidRPr="002061E5">
        <w:rPr>
          <w:rFonts w:cstheme="minorHAnsi"/>
          <w:sz w:val="20"/>
          <w:szCs w:val="20"/>
        </w:rPr>
        <w:t>payments to people with ME/CFS were specifically targeted and widely withdraw</w:t>
      </w:r>
      <w:r w:rsidR="00022DD9">
        <w:rPr>
          <w:rFonts w:cstheme="minorHAnsi"/>
          <w:sz w:val="20"/>
          <w:szCs w:val="20"/>
        </w:rPr>
        <w:t>n</w:t>
      </w:r>
      <w:r w:rsidRPr="002061E5">
        <w:rPr>
          <w:rFonts w:cstheme="minorHAnsi"/>
          <w:sz w:val="20"/>
          <w:szCs w:val="20"/>
        </w:rPr>
        <w:t>.</w:t>
      </w:r>
    </w:p>
    <w:p w14:paraId="76DD9D8C" w14:textId="77777777" w:rsidR="008C74D3" w:rsidRPr="002061E5" w:rsidRDefault="008C74D3" w:rsidP="00C13330">
      <w:pPr>
        <w:jc w:val="both"/>
        <w:rPr>
          <w:rFonts w:cstheme="minorHAnsi"/>
          <w:i/>
          <w:sz w:val="20"/>
          <w:szCs w:val="20"/>
        </w:rPr>
      </w:pPr>
    </w:p>
    <w:p w14:paraId="15C6693C" w14:textId="77777777" w:rsidR="008C74D3" w:rsidRPr="002061E5" w:rsidRDefault="008C74D3" w:rsidP="00C13330">
      <w:pPr>
        <w:jc w:val="both"/>
        <w:rPr>
          <w:rFonts w:cstheme="minorHAnsi"/>
          <w:i/>
          <w:sz w:val="20"/>
          <w:szCs w:val="20"/>
        </w:rPr>
      </w:pPr>
    </w:p>
    <w:p w14:paraId="6B8DBB5D" w14:textId="585D40A9" w:rsidR="00D845A7" w:rsidRPr="002061E5" w:rsidRDefault="00D845A7" w:rsidP="00C13330">
      <w:pPr>
        <w:jc w:val="both"/>
        <w:rPr>
          <w:rFonts w:cstheme="minorHAnsi"/>
          <w:b/>
          <w:bCs/>
          <w:iCs/>
          <w:sz w:val="20"/>
          <w:szCs w:val="20"/>
          <w:u w:val="single"/>
        </w:rPr>
      </w:pPr>
      <w:r w:rsidRPr="002061E5">
        <w:rPr>
          <w:rFonts w:cstheme="minorHAnsi"/>
          <w:b/>
          <w:bCs/>
          <w:iCs/>
          <w:sz w:val="20"/>
          <w:szCs w:val="20"/>
          <w:u w:val="single"/>
        </w:rPr>
        <w:t>1992</w:t>
      </w:r>
    </w:p>
    <w:p w14:paraId="38B5C5C0" w14:textId="77777777" w:rsidR="00D845A7" w:rsidRPr="002061E5" w:rsidRDefault="00D845A7" w:rsidP="00C13330">
      <w:pPr>
        <w:jc w:val="both"/>
        <w:rPr>
          <w:rFonts w:cstheme="minorHAnsi"/>
          <w:b/>
          <w:bCs/>
          <w:iCs/>
          <w:sz w:val="20"/>
          <w:szCs w:val="20"/>
          <w:u w:val="single"/>
        </w:rPr>
      </w:pPr>
    </w:p>
    <w:p w14:paraId="1D418378" w14:textId="1CE08B31" w:rsidR="00D845A7" w:rsidRPr="000F58A7" w:rsidRDefault="00D845A7" w:rsidP="00D845A7">
      <w:pPr>
        <w:jc w:val="both"/>
        <w:rPr>
          <w:rFonts w:cstheme="minorHAnsi"/>
          <w:iCs/>
          <w:sz w:val="20"/>
          <w:szCs w:val="20"/>
        </w:rPr>
      </w:pPr>
      <w:r w:rsidRPr="002061E5">
        <w:rPr>
          <w:rFonts w:cstheme="minorHAnsi"/>
          <w:sz w:val="20"/>
          <w:szCs w:val="20"/>
        </w:rPr>
        <w:t>In April 2002 Wessely was on</w:t>
      </w:r>
      <w:r w:rsidR="00D461B0">
        <w:rPr>
          <w:rFonts w:cstheme="minorHAnsi"/>
          <w:sz w:val="20"/>
          <w:szCs w:val="20"/>
        </w:rPr>
        <w:t xml:space="preserve"> </w:t>
      </w:r>
      <w:r w:rsidRPr="002061E5">
        <w:rPr>
          <w:rFonts w:cstheme="minorHAnsi"/>
          <w:sz w:val="20"/>
          <w:szCs w:val="20"/>
        </w:rPr>
        <w:t>record stating: “</w:t>
      </w:r>
      <w:r w:rsidRPr="002061E5">
        <w:rPr>
          <w:rFonts w:cstheme="minorHAnsi"/>
          <w:i/>
          <w:sz w:val="20"/>
          <w:szCs w:val="20"/>
        </w:rPr>
        <w:t>I don’t classify CFS as a somatisation disorder</w:t>
      </w:r>
      <w:r w:rsidRPr="000F58A7">
        <w:rPr>
          <w:rFonts w:cstheme="minorHAnsi"/>
          <w:iCs/>
          <w:sz w:val="20"/>
          <w:szCs w:val="20"/>
        </w:rPr>
        <w:t>”</w:t>
      </w:r>
      <w:r w:rsidR="00722781" w:rsidRPr="000F58A7">
        <w:rPr>
          <w:rFonts w:cstheme="minorHAnsi"/>
          <w:iCs/>
          <w:sz w:val="20"/>
          <w:szCs w:val="20"/>
        </w:rPr>
        <w:t xml:space="preserve">  </w:t>
      </w:r>
      <w:r w:rsidR="000F58A7">
        <w:rPr>
          <w:rFonts w:cstheme="minorHAnsi"/>
          <w:iCs/>
          <w:sz w:val="20"/>
          <w:szCs w:val="20"/>
        </w:rPr>
        <w:t>(</w:t>
      </w:r>
      <w:r w:rsidR="00722781" w:rsidRPr="000F58A7">
        <w:rPr>
          <w:rFonts w:cstheme="minorHAnsi"/>
          <w:iCs/>
          <w:sz w:val="20"/>
          <w:szCs w:val="20"/>
        </w:rPr>
        <w:t>written answer to questions posed by Trevor Wainwright on April 10, 2002</w:t>
      </w:r>
      <w:r w:rsidR="000F58A7">
        <w:rPr>
          <w:rFonts w:cstheme="minorHAnsi"/>
          <w:iCs/>
          <w:sz w:val="20"/>
          <w:szCs w:val="20"/>
        </w:rPr>
        <w:t>)</w:t>
      </w:r>
      <w:r w:rsidR="00722781" w:rsidRPr="000F58A7">
        <w:rPr>
          <w:rFonts w:cstheme="minorHAnsi"/>
          <w:iCs/>
          <w:sz w:val="20"/>
          <w:szCs w:val="20"/>
        </w:rPr>
        <w:t>.</w:t>
      </w:r>
    </w:p>
    <w:p w14:paraId="69322693" w14:textId="77777777" w:rsidR="00D845A7" w:rsidRPr="002061E5" w:rsidRDefault="00D845A7" w:rsidP="00D845A7">
      <w:pPr>
        <w:jc w:val="both"/>
        <w:rPr>
          <w:rFonts w:cstheme="minorHAnsi"/>
          <w:i/>
          <w:sz w:val="20"/>
          <w:szCs w:val="20"/>
        </w:rPr>
      </w:pPr>
    </w:p>
    <w:p w14:paraId="0222E295" w14:textId="19D05A18" w:rsidR="00D845A7" w:rsidRPr="002061E5" w:rsidRDefault="00D845A7" w:rsidP="00D845A7">
      <w:pPr>
        <w:jc w:val="both"/>
        <w:rPr>
          <w:rFonts w:cstheme="minorHAnsi"/>
          <w:sz w:val="20"/>
          <w:szCs w:val="20"/>
        </w:rPr>
      </w:pPr>
      <w:r w:rsidRPr="002061E5">
        <w:rPr>
          <w:rFonts w:cstheme="minorHAnsi"/>
          <w:sz w:val="20"/>
          <w:szCs w:val="20"/>
        </w:rPr>
        <w:t>That he did regard</w:t>
      </w:r>
      <w:r w:rsidR="003E41FC">
        <w:rPr>
          <w:rFonts w:cstheme="minorHAnsi"/>
          <w:sz w:val="20"/>
          <w:szCs w:val="20"/>
        </w:rPr>
        <w:t xml:space="preserve"> “</w:t>
      </w:r>
      <w:r w:rsidRPr="002061E5">
        <w:rPr>
          <w:rFonts w:cstheme="minorHAnsi"/>
          <w:sz w:val="20"/>
          <w:szCs w:val="20"/>
        </w:rPr>
        <w:t>CFS</w:t>
      </w:r>
      <w:r w:rsidR="003E41FC">
        <w:rPr>
          <w:rFonts w:cstheme="minorHAnsi"/>
          <w:sz w:val="20"/>
          <w:szCs w:val="20"/>
        </w:rPr>
        <w:t>”</w:t>
      </w:r>
      <w:r w:rsidRPr="002061E5">
        <w:rPr>
          <w:rFonts w:cstheme="minorHAnsi"/>
          <w:sz w:val="20"/>
          <w:szCs w:val="20"/>
        </w:rPr>
        <w:t xml:space="preserve"> as a somatoform disorder, </w:t>
      </w:r>
      <w:r w:rsidR="003E41FC">
        <w:rPr>
          <w:rFonts w:cstheme="minorHAnsi"/>
          <w:sz w:val="20"/>
          <w:szCs w:val="20"/>
        </w:rPr>
        <w:t>and “ME”</w:t>
      </w:r>
      <w:r w:rsidRPr="002061E5">
        <w:rPr>
          <w:rFonts w:cstheme="minorHAnsi"/>
          <w:sz w:val="20"/>
          <w:szCs w:val="20"/>
        </w:rPr>
        <w:t xml:space="preserve"> as nothing more than a belief, is not in doubt</w:t>
      </w:r>
      <w:r w:rsidR="00E1767A">
        <w:rPr>
          <w:rFonts w:cstheme="minorHAnsi"/>
          <w:sz w:val="20"/>
          <w:szCs w:val="20"/>
        </w:rPr>
        <w:t xml:space="preserve">, and </w:t>
      </w:r>
      <w:r w:rsidRPr="002061E5">
        <w:rPr>
          <w:rFonts w:cstheme="minorHAnsi"/>
          <w:sz w:val="20"/>
          <w:szCs w:val="20"/>
        </w:rPr>
        <w:t>letter dated 7</w:t>
      </w:r>
      <w:r w:rsidRPr="002061E5">
        <w:rPr>
          <w:rFonts w:cstheme="minorHAnsi"/>
          <w:sz w:val="20"/>
          <w:szCs w:val="20"/>
          <w:vertAlign w:val="superscript"/>
        </w:rPr>
        <w:t>th</w:t>
      </w:r>
      <w:r w:rsidRPr="002061E5">
        <w:rPr>
          <w:rFonts w:cstheme="minorHAnsi"/>
          <w:sz w:val="20"/>
          <w:szCs w:val="20"/>
        </w:rPr>
        <w:t xml:space="preserve"> April 1992, Dr Adrian Furness of the DLA Advisory Board/Benefits Agency Medical Services confirmed Wessely’s status as an official advisor and </w:t>
      </w:r>
      <w:r w:rsidR="00B05964">
        <w:rPr>
          <w:rFonts w:cstheme="minorHAnsi"/>
          <w:sz w:val="20"/>
          <w:szCs w:val="20"/>
        </w:rPr>
        <w:t xml:space="preserve">on Wessely’s advice he informed </w:t>
      </w:r>
      <w:r w:rsidRPr="002061E5">
        <w:rPr>
          <w:rFonts w:cstheme="minorHAnsi"/>
          <w:sz w:val="20"/>
          <w:szCs w:val="20"/>
        </w:rPr>
        <w:t>doctors that: “</w:t>
      </w:r>
      <w:r w:rsidRPr="002061E5">
        <w:rPr>
          <w:rFonts w:cstheme="minorHAnsi"/>
          <w:i/>
          <w:sz w:val="20"/>
          <w:szCs w:val="20"/>
        </w:rPr>
        <w:t xml:space="preserve">The weight of medical opinion regards this as a psychosomatic disorder (and) the majority of these cases are </w:t>
      </w:r>
      <w:proofErr w:type="spellStart"/>
      <w:r w:rsidRPr="002061E5">
        <w:rPr>
          <w:rFonts w:cstheme="minorHAnsi"/>
          <w:i/>
          <w:sz w:val="20"/>
          <w:szCs w:val="20"/>
        </w:rPr>
        <w:t>somatisers</w:t>
      </w:r>
      <w:proofErr w:type="spellEnd"/>
      <w:r w:rsidRPr="002061E5">
        <w:rPr>
          <w:rFonts w:cstheme="minorHAnsi"/>
          <w:i/>
          <w:sz w:val="20"/>
          <w:szCs w:val="20"/>
        </w:rPr>
        <w:t>”.</w:t>
      </w:r>
      <w:r w:rsidRPr="002061E5">
        <w:rPr>
          <w:rFonts w:cstheme="minorHAnsi"/>
          <w:sz w:val="20"/>
          <w:szCs w:val="20"/>
        </w:rPr>
        <w:t xml:space="preserve">                </w:t>
      </w:r>
    </w:p>
    <w:p w14:paraId="5894B542" w14:textId="77777777" w:rsidR="00D845A7" w:rsidRPr="002061E5" w:rsidRDefault="00D845A7" w:rsidP="00D845A7">
      <w:pPr>
        <w:jc w:val="both"/>
        <w:rPr>
          <w:rFonts w:cstheme="minorHAnsi"/>
          <w:i/>
          <w:sz w:val="20"/>
          <w:szCs w:val="20"/>
        </w:rPr>
      </w:pPr>
    </w:p>
    <w:p w14:paraId="4B842DE4" w14:textId="77777777" w:rsidR="00D845A7" w:rsidRPr="002061E5" w:rsidRDefault="00D845A7" w:rsidP="00C13330">
      <w:pPr>
        <w:jc w:val="both"/>
        <w:rPr>
          <w:rFonts w:cstheme="minorHAnsi"/>
          <w:i/>
          <w:sz w:val="20"/>
          <w:szCs w:val="20"/>
        </w:rPr>
      </w:pPr>
    </w:p>
    <w:p w14:paraId="1B9ACFF2" w14:textId="77777777" w:rsidR="00E1767A" w:rsidRDefault="00E1767A" w:rsidP="009175D7">
      <w:pPr>
        <w:jc w:val="both"/>
        <w:rPr>
          <w:rFonts w:cstheme="minorHAnsi"/>
          <w:b/>
          <w:bCs/>
          <w:sz w:val="20"/>
          <w:szCs w:val="20"/>
          <w:u w:val="single"/>
        </w:rPr>
      </w:pPr>
    </w:p>
    <w:p w14:paraId="1BDEAA17" w14:textId="72B61131" w:rsidR="009175D7" w:rsidRPr="002061E5" w:rsidRDefault="009175D7" w:rsidP="009175D7">
      <w:pPr>
        <w:jc w:val="both"/>
        <w:rPr>
          <w:rFonts w:cstheme="minorHAnsi"/>
          <w:b/>
          <w:bCs/>
          <w:sz w:val="20"/>
          <w:szCs w:val="20"/>
          <w:u w:val="single"/>
        </w:rPr>
      </w:pPr>
      <w:r w:rsidRPr="002061E5">
        <w:rPr>
          <w:rFonts w:cstheme="minorHAnsi"/>
          <w:b/>
          <w:bCs/>
          <w:sz w:val="20"/>
          <w:szCs w:val="20"/>
          <w:u w:val="single"/>
        </w:rPr>
        <w:t>1992</w:t>
      </w:r>
    </w:p>
    <w:p w14:paraId="657BCC7F" w14:textId="77777777" w:rsidR="00D845A7" w:rsidRPr="002061E5" w:rsidRDefault="00D845A7" w:rsidP="009175D7">
      <w:pPr>
        <w:jc w:val="both"/>
        <w:rPr>
          <w:rFonts w:cstheme="minorHAnsi"/>
          <w:b/>
          <w:bCs/>
          <w:sz w:val="20"/>
          <w:szCs w:val="20"/>
          <w:u w:val="single"/>
        </w:rPr>
      </w:pPr>
    </w:p>
    <w:p w14:paraId="482FE954" w14:textId="73720F56" w:rsidR="009175D7" w:rsidRPr="002061E5" w:rsidRDefault="009175D7" w:rsidP="009175D7">
      <w:pPr>
        <w:jc w:val="both"/>
        <w:rPr>
          <w:rFonts w:cstheme="minorHAnsi"/>
          <w:sz w:val="20"/>
          <w:szCs w:val="20"/>
        </w:rPr>
      </w:pPr>
      <w:r w:rsidRPr="002061E5">
        <w:rPr>
          <w:rFonts w:cstheme="minorHAnsi"/>
          <w:sz w:val="20"/>
          <w:szCs w:val="20"/>
          <w:u w:val="single"/>
        </w:rPr>
        <w:t>Chronic fatigue syndrome: current issues</w:t>
      </w:r>
      <w:r w:rsidRPr="002061E5">
        <w:rPr>
          <w:rFonts w:cstheme="minorHAnsi"/>
          <w:sz w:val="20"/>
          <w:szCs w:val="20"/>
        </w:rPr>
        <w:t xml:space="preserve">    Wessely  S</w:t>
      </w:r>
      <w:r w:rsidRPr="002061E5">
        <w:rPr>
          <w:rFonts w:cstheme="minorHAnsi"/>
          <w:i/>
          <w:sz w:val="20"/>
          <w:szCs w:val="20"/>
        </w:rPr>
        <w:t xml:space="preserve">      </w:t>
      </w:r>
      <w:r w:rsidRPr="002061E5">
        <w:rPr>
          <w:rFonts w:cstheme="minorHAnsi"/>
          <w:sz w:val="20"/>
          <w:szCs w:val="20"/>
        </w:rPr>
        <w:t>Reviews in Medical Microbiology 1992:3:211-216</w:t>
      </w:r>
    </w:p>
    <w:p w14:paraId="71172576" w14:textId="77777777" w:rsidR="009175D7" w:rsidRPr="002061E5" w:rsidRDefault="009175D7" w:rsidP="009175D7">
      <w:pPr>
        <w:jc w:val="both"/>
        <w:rPr>
          <w:rFonts w:cstheme="minorHAnsi"/>
          <w:sz w:val="20"/>
          <w:szCs w:val="20"/>
        </w:rPr>
      </w:pPr>
    </w:p>
    <w:p w14:paraId="200519ED" w14:textId="77777777" w:rsidR="009175D7" w:rsidRPr="002061E5" w:rsidRDefault="009175D7" w:rsidP="009175D7">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“Validation is needed from the doctor. Once that is granted, the patient may assume the privileges of the sick role (sympathy, time off work, benefits etc)”.</w:t>
      </w:r>
    </w:p>
    <w:p w14:paraId="7EC06EE3" w14:textId="77777777" w:rsidR="009175D7" w:rsidRPr="002061E5" w:rsidRDefault="009175D7" w:rsidP="009175D7">
      <w:pPr>
        <w:jc w:val="both"/>
        <w:rPr>
          <w:rFonts w:cstheme="minorHAnsi"/>
          <w:sz w:val="20"/>
          <w:szCs w:val="20"/>
        </w:rPr>
      </w:pPr>
    </w:p>
    <w:p w14:paraId="41765756" w14:textId="77777777" w:rsidR="009175D7" w:rsidRPr="002061E5" w:rsidRDefault="009175D7" w:rsidP="005B551F">
      <w:pPr>
        <w:jc w:val="both"/>
        <w:rPr>
          <w:rFonts w:cstheme="minorHAnsi"/>
          <w:b/>
          <w:bCs/>
          <w:sz w:val="20"/>
          <w:szCs w:val="20"/>
          <w:u w:val="single"/>
        </w:rPr>
      </w:pPr>
    </w:p>
    <w:p w14:paraId="3DC03710" w14:textId="4476A4F5" w:rsidR="006F50B4" w:rsidRPr="002061E5" w:rsidRDefault="006F50B4" w:rsidP="005B551F">
      <w:pPr>
        <w:jc w:val="both"/>
        <w:rPr>
          <w:rFonts w:cstheme="minorHAnsi"/>
          <w:b/>
          <w:bCs/>
          <w:sz w:val="20"/>
          <w:szCs w:val="20"/>
          <w:u w:val="single"/>
        </w:rPr>
      </w:pPr>
      <w:r w:rsidRPr="002061E5">
        <w:rPr>
          <w:rFonts w:cstheme="minorHAnsi"/>
          <w:b/>
          <w:bCs/>
          <w:sz w:val="20"/>
          <w:szCs w:val="20"/>
          <w:u w:val="single"/>
        </w:rPr>
        <w:t>1992</w:t>
      </w:r>
    </w:p>
    <w:p w14:paraId="217B9FBD" w14:textId="77777777" w:rsidR="006F50B4" w:rsidRPr="002061E5" w:rsidRDefault="006F50B4" w:rsidP="005B551F">
      <w:pPr>
        <w:jc w:val="both"/>
        <w:rPr>
          <w:rFonts w:cstheme="minorHAnsi"/>
          <w:b/>
          <w:bCs/>
          <w:sz w:val="20"/>
          <w:szCs w:val="20"/>
          <w:u w:val="single"/>
        </w:rPr>
      </w:pPr>
    </w:p>
    <w:p w14:paraId="5FA7B880" w14:textId="77777777" w:rsidR="00125DD0" w:rsidRPr="002061E5" w:rsidRDefault="006F50B4" w:rsidP="005B551F">
      <w:pPr>
        <w:jc w:val="both"/>
        <w:rPr>
          <w:rFonts w:cstheme="minorHAnsi"/>
          <w:sz w:val="20"/>
          <w:szCs w:val="20"/>
        </w:rPr>
      </w:pPr>
      <w:r w:rsidRPr="002061E5">
        <w:rPr>
          <w:rFonts w:cstheme="minorHAnsi"/>
          <w:sz w:val="20"/>
          <w:szCs w:val="20"/>
          <w:u w:val="single"/>
        </w:rPr>
        <w:t>Eradicating “Myalgic Encephalomyelitis” (ME)</w:t>
      </w:r>
      <w:r w:rsidRPr="002061E5">
        <w:rPr>
          <w:rFonts w:cstheme="minorHAnsi"/>
          <w:sz w:val="20"/>
          <w:szCs w:val="20"/>
        </w:rPr>
        <w:t xml:space="preserve">    Report of a LINC UP meeting held on 15</w:t>
      </w:r>
      <w:r w:rsidRPr="002061E5">
        <w:rPr>
          <w:rFonts w:cstheme="minorHAnsi"/>
          <w:sz w:val="20"/>
          <w:szCs w:val="20"/>
          <w:vertAlign w:val="superscript"/>
        </w:rPr>
        <w:t>th</w:t>
      </w:r>
      <w:r w:rsidRPr="002061E5">
        <w:rPr>
          <w:rFonts w:cstheme="minorHAnsi"/>
          <w:sz w:val="20"/>
          <w:szCs w:val="20"/>
        </w:rPr>
        <w:t xml:space="preserve"> April 1992 at Belfast Castle.  Pfizer Invicta Pharmaceuticals  pp 4-5</w:t>
      </w:r>
      <w:r w:rsidR="00F214FD" w:rsidRPr="002061E5">
        <w:rPr>
          <w:rFonts w:cstheme="minorHAnsi"/>
          <w:sz w:val="20"/>
          <w:szCs w:val="20"/>
        </w:rPr>
        <w:t xml:space="preserve">.  </w:t>
      </w:r>
    </w:p>
    <w:p w14:paraId="70E68810" w14:textId="77777777" w:rsidR="00125DD0" w:rsidRPr="002061E5" w:rsidRDefault="00125DD0" w:rsidP="005B551F">
      <w:pPr>
        <w:jc w:val="both"/>
        <w:rPr>
          <w:rFonts w:cstheme="minorHAnsi"/>
          <w:sz w:val="20"/>
          <w:szCs w:val="20"/>
        </w:rPr>
      </w:pPr>
    </w:p>
    <w:p w14:paraId="4058897D" w14:textId="3C39E213" w:rsidR="006F50B4" w:rsidRPr="002061E5" w:rsidRDefault="00F214FD" w:rsidP="005B551F">
      <w:pPr>
        <w:jc w:val="both"/>
        <w:rPr>
          <w:rFonts w:cstheme="minorHAnsi"/>
          <w:sz w:val="20"/>
          <w:szCs w:val="20"/>
        </w:rPr>
      </w:pPr>
      <w:r w:rsidRPr="002061E5">
        <w:rPr>
          <w:rFonts w:cstheme="minorHAnsi"/>
          <w:sz w:val="20"/>
          <w:szCs w:val="20"/>
        </w:rPr>
        <w:t>There were two speakers: Simon Wessely and Peter White.</w:t>
      </w:r>
    </w:p>
    <w:p w14:paraId="0AC3DDE0" w14:textId="77777777" w:rsidR="000166E3" w:rsidRPr="002061E5" w:rsidRDefault="000166E3" w:rsidP="005B551F">
      <w:pPr>
        <w:jc w:val="both"/>
        <w:rPr>
          <w:rFonts w:cstheme="minorHAnsi"/>
          <w:sz w:val="20"/>
          <w:szCs w:val="20"/>
        </w:rPr>
      </w:pPr>
    </w:p>
    <w:p w14:paraId="4AF269DD" w14:textId="77777777" w:rsidR="00F52E0C" w:rsidRPr="002061E5" w:rsidRDefault="006F50B4" w:rsidP="005B551F">
      <w:pPr>
        <w:jc w:val="both"/>
        <w:rPr>
          <w:rFonts w:cstheme="minorHAnsi"/>
          <w:sz w:val="20"/>
          <w:szCs w:val="20"/>
        </w:rPr>
      </w:pPr>
      <w:r w:rsidRPr="002061E5">
        <w:rPr>
          <w:rFonts w:cstheme="minorHAnsi"/>
          <w:sz w:val="20"/>
          <w:szCs w:val="20"/>
          <w:u w:val="single"/>
        </w:rPr>
        <w:t>Simon Wessely</w:t>
      </w:r>
      <w:r w:rsidRPr="002061E5">
        <w:rPr>
          <w:rFonts w:cstheme="minorHAnsi"/>
          <w:sz w:val="20"/>
          <w:szCs w:val="20"/>
        </w:rPr>
        <w:t xml:space="preserve">: </w:t>
      </w:r>
    </w:p>
    <w:p w14:paraId="76A46CD1" w14:textId="77777777" w:rsidR="00F52E0C" w:rsidRPr="002061E5" w:rsidRDefault="00F52E0C" w:rsidP="005B551F">
      <w:pPr>
        <w:jc w:val="both"/>
        <w:rPr>
          <w:rFonts w:cstheme="minorHAnsi"/>
          <w:sz w:val="20"/>
          <w:szCs w:val="20"/>
        </w:rPr>
      </w:pPr>
    </w:p>
    <w:p w14:paraId="20A91E80" w14:textId="50D42BE2" w:rsidR="00F52E0C" w:rsidRPr="002061E5" w:rsidRDefault="000166E3" w:rsidP="005B551F">
      <w:pPr>
        <w:jc w:val="both"/>
        <w:rPr>
          <w:rFonts w:cstheme="minorHAnsi"/>
          <w:i/>
          <w:iCs/>
          <w:sz w:val="20"/>
          <w:szCs w:val="20"/>
        </w:rPr>
      </w:pPr>
      <w:r w:rsidRPr="002061E5">
        <w:rPr>
          <w:rFonts w:cstheme="minorHAnsi"/>
          <w:sz w:val="20"/>
          <w:szCs w:val="20"/>
        </w:rPr>
        <w:t>“</w:t>
      </w:r>
      <w:r w:rsidRPr="002061E5">
        <w:rPr>
          <w:rFonts w:cstheme="minorHAnsi"/>
          <w:i/>
          <w:iCs/>
          <w:sz w:val="20"/>
          <w:szCs w:val="20"/>
        </w:rPr>
        <w:t>It seems that ME sufferers prefer to feel that they have a ‘real’ physical disease: it is better for their self</w:t>
      </w:r>
      <w:r w:rsidR="00D47943" w:rsidRPr="002061E5">
        <w:rPr>
          <w:rFonts w:cstheme="minorHAnsi"/>
          <w:i/>
          <w:iCs/>
          <w:sz w:val="20"/>
          <w:szCs w:val="20"/>
        </w:rPr>
        <w:t>-</w:t>
      </w:r>
      <w:r w:rsidRPr="002061E5">
        <w:rPr>
          <w:rFonts w:cstheme="minorHAnsi"/>
          <w:i/>
          <w:iCs/>
          <w:sz w:val="20"/>
          <w:szCs w:val="20"/>
        </w:rPr>
        <w:t>esteem (and) the label ‘ME’ helps legitimise their dealings with doctors”</w:t>
      </w:r>
      <w:r w:rsidR="00D47943" w:rsidRPr="002061E5">
        <w:rPr>
          <w:rFonts w:cstheme="minorHAnsi"/>
          <w:i/>
          <w:iCs/>
          <w:sz w:val="20"/>
          <w:szCs w:val="20"/>
        </w:rPr>
        <w:t xml:space="preserve">.  </w:t>
      </w:r>
    </w:p>
    <w:p w14:paraId="16CD48F2" w14:textId="77777777" w:rsidR="00F52E0C" w:rsidRPr="002061E5" w:rsidRDefault="00F52E0C" w:rsidP="005B551F">
      <w:pPr>
        <w:jc w:val="both"/>
        <w:rPr>
          <w:rFonts w:cstheme="minorHAnsi"/>
          <w:i/>
          <w:iCs/>
          <w:sz w:val="20"/>
          <w:szCs w:val="20"/>
        </w:rPr>
      </w:pPr>
    </w:p>
    <w:p w14:paraId="68FE0C40" w14:textId="02A50A49" w:rsidR="006F50B4" w:rsidRPr="002061E5" w:rsidRDefault="00D47943" w:rsidP="005B551F">
      <w:pPr>
        <w:jc w:val="both"/>
        <w:rPr>
          <w:rFonts w:cstheme="minorHAnsi"/>
          <w:sz w:val="20"/>
          <w:szCs w:val="20"/>
        </w:rPr>
      </w:pPr>
      <w:r w:rsidRPr="002061E5">
        <w:rPr>
          <w:rFonts w:cstheme="minorHAnsi"/>
          <w:sz w:val="20"/>
          <w:szCs w:val="20"/>
        </w:rPr>
        <w:t xml:space="preserve">Referring to </w:t>
      </w:r>
      <w:r w:rsidR="006A1BED">
        <w:rPr>
          <w:rFonts w:cstheme="minorHAnsi"/>
          <w:sz w:val="20"/>
          <w:szCs w:val="20"/>
        </w:rPr>
        <w:t>his study</w:t>
      </w:r>
      <w:r w:rsidRPr="002061E5">
        <w:rPr>
          <w:rFonts w:cstheme="minorHAnsi"/>
          <w:sz w:val="20"/>
          <w:szCs w:val="20"/>
        </w:rPr>
        <w:t xml:space="preserve"> of graded exercise for </w:t>
      </w:r>
      <w:r w:rsidR="003E41FC">
        <w:rPr>
          <w:rFonts w:cstheme="minorHAnsi"/>
          <w:sz w:val="20"/>
          <w:szCs w:val="20"/>
        </w:rPr>
        <w:t xml:space="preserve">“CFS/ME” </w:t>
      </w:r>
      <w:r w:rsidRPr="002061E5">
        <w:rPr>
          <w:rFonts w:cstheme="minorHAnsi"/>
          <w:sz w:val="20"/>
          <w:szCs w:val="20"/>
        </w:rPr>
        <w:t xml:space="preserve">patients, Wessely said that there were </w:t>
      </w:r>
      <w:r w:rsidRPr="002061E5">
        <w:rPr>
          <w:rFonts w:cstheme="minorHAnsi"/>
          <w:i/>
          <w:iCs/>
          <w:sz w:val="20"/>
          <w:szCs w:val="20"/>
        </w:rPr>
        <w:t>“a very large number of drop-outs, largely related to the fear these patients had, albeit inappropriately, that their disorder was ‘all in the mind’</w:t>
      </w:r>
      <w:r w:rsidR="005F159C">
        <w:rPr>
          <w:rFonts w:cstheme="minorHAnsi"/>
          <w:i/>
          <w:iCs/>
          <w:sz w:val="20"/>
          <w:szCs w:val="20"/>
        </w:rPr>
        <w:t>”</w:t>
      </w:r>
      <w:r w:rsidR="009E44F6">
        <w:rPr>
          <w:rFonts w:cstheme="minorHAnsi"/>
          <w:i/>
          <w:iCs/>
          <w:sz w:val="20"/>
          <w:szCs w:val="20"/>
        </w:rPr>
        <w:t xml:space="preserve"> </w:t>
      </w:r>
      <w:r w:rsidR="009E44F6">
        <w:rPr>
          <w:rFonts w:cstheme="minorHAnsi"/>
          <w:sz w:val="20"/>
          <w:szCs w:val="20"/>
        </w:rPr>
        <w:t>(Fatigue syndromes: a comparison of chronic “</w:t>
      </w:r>
      <w:proofErr w:type="spellStart"/>
      <w:r w:rsidR="009E44F6">
        <w:rPr>
          <w:rFonts w:cstheme="minorHAnsi"/>
          <w:sz w:val="20"/>
          <w:szCs w:val="20"/>
        </w:rPr>
        <w:t>postviral</w:t>
      </w:r>
      <w:proofErr w:type="spellEnd"/>
      <w:r w:rsidR="009E44F6">
        <w:rPr>
          <w:rFonts w:cstheme="minorHAnsi"/>
          <w:sz w:val="20"/>
          <w:szCs w:val="20"/>
        </w:rPr>
        <w:t>” fatigue with neuromuscular and affective disorders.  S. Wessely</w:t>
      </w:r>
      <w:r w:rsidR="007F0430" w:rsidRPr="002061E5">
        <w:rPr>
          <w:rFonts w:cstheme="minorHAnsi"/>
          <w:i/>
          <w:iCs/>
          <w:sz w:val="20"/>
          <w:szCs w:val="20"/>
        </w:rPr>
        <w:t xml:space="preserve"> </w:t>
      </w:r>
      <w:r w:rsidR="009E44F6">
        <w:rPr>
          <w:rFonts w:cstheme="minorHAnsi"/>
          <w:sz w:val="20"/>
          <w:szCs w:val="20"/>
        </w:rPr>
        <w:t xml:space="preserve">  R. Powell. JNNP 1989:52:940-948). </w:t>
      </w:r>
      <w:r w:rsidR="007F0430" w:rsidRPr="002061E5">
        <w:rPr>
          <w:rFonts w:cstheme="minorHAnsi"/>
          <w:i/>
          <w:iCs/>
          <w:sz w:val="20"/>
          <w:szCs w:val="20"/>
        </w:rPr>
        <w:t xml:space="preserve"> </w:t>
      </w:r>
      <w:r w:rsidR="007F0430" w:rsidRPr="002061E5">
        <w:rPr>
          <w:rFonts w:cstheme="minorHAnsi"/>
          <w:sz w:val="20"/>
          <w:szCs w:val="20"/>
        </w:rPr>
        <w:t>Nothing could be clear</w:t>
      </w:r>
      <w:r w:rsidR="00BA35A1">
        <w:rPr>
          <w:rFonts w:cstheme="minorHAnsi"/>
          <w:sz w:val="20"/>
          <w:szCs w:val="20"/>
        </w:rPr>
        <w:t>er</w:t>
      </w:r>
      <w:r w:rsidR="007F0430" w:rsidRPr="002061E5">
        <w:rPr>
          <w:rFonts w:cstheme="minorHAnsi"/>
          <w:sz w:val="20"/>
          <w:szCs w:val="20"/>
        </w:rPr>
        <w:t xml:space="preserve">: the </w:t>
      </w:r>
      <w:r w:rsidR="005F159C">
        <w:rPr>
          <w:rFonts w:cstheme="minorHAnsi"/>
          <w:sz w:val="20"/>
          <w:szCs w:val="20"/>
        </w:rPr>
        <w:t>r</w:t>
      </w:r>
      <w:r w:rsidR="007F0430" w:rsidRPr="002061E5">
        <w:rPr>
          <w:rFonts w:cstheme="minorHAnsi"/>
          <w:sz w:val="20"/>
          <w:szCs w:val="20"/>
        </w:rPr>
        <w:t xml:space="preserve">eport of the meeting records that Wessely stated </w:t>
      </w:r>
      <w:r w:rsidR="005F159C">
        <w:rPr>
          <w:rFonts w:cstheme="minorHAnsi"/>
          <w:sz w:val="20"/>
          <w:szCs w:val="20"/>
        </w:rPr>
        <w:t>that</w:t>
      </w:r>
      <w:r w:rsidR="007F0430" w:rsidRPr="002061E5">
        <w:rPr>
          <w:rFonts w:cstheme="minorHAnsi"/>
          <w:sz w:val="20"/>
          <w:szCs w:val="20"/>
        </w:rPr>
        <w:t xml:space="preserve"> patients’ fear of accepting that their disorder was “all in the mind” was “inappropriate”</w:t>
      </w:r>
      <w:r w:rsidR="00BA35A1">
        <w:rPr>
          <w:rFonts w:cstheme="minorHAnsi"/>
          <w:sz w:val="20"/>
          <w:szCs w:val="20"/>
        </w:rPr>
        <w:t xml:space="preserve">; in other words, he was saying that it </w:t>
      </w:r>
      <w:r w:rsidR="005F159C">
        <w:rPr>
          <w:rFonts w:cstheme="minorHAnsi"/>
          <w:sz w:val="20"/>
          <w:szCs w:val="20"/>
          <w:u w:val="single"/>
        </w:rPr>
        <w:t>is</w:t>
      </w:r>
      <w:r w:rsidR="00BA35A1">
        <w:rPr>
          <w:rFonts w:cstheme="minorHAnsi"/>
          <w:sz w:val="20"/>
          <w:szCs w:val="20"/>
        </w:rPr>
        <w:t xml:space="preserve"> “all in the</w:t>
      </w:r>
      <w:r w:rsidR="005F159C">
        <w:rPr>
          <w:rFonts w:cstheme="minorHAnsi"/>
          <w:sz w:val="20"/>
          <w:szCs w:val="20"/>
        </w:rPr>
        <w:t>"</w:t>
      </w:r>
      <w:r w:rsidR="00BA35A1">
        <w:rPr>
          <w:rFonts w:cstheme="minorHAnsi"/>
          <w:sz w:val="20"/>
          <w:szCs w:val="20"/>
        </w:rPr>
        <w:t xml:space="preserve"> mind”.</w:t>
      </w:r>
    </w:p>
    <w:p w14:paraId="3E365CEF" w14:textId="12108E5C" w:rsidR="005B551F" w:rsidRPr="002061E5" w:rsidRDefault="005B551F" w:rsidP="005B551F">
      <w:pPr>
        <w:jc w:val="both"/>
        <w:rPr>
          <w:rFonts w:cstheme="minorHAnsi"/>
          <w:sz w:val="20"/>
          <w:szCs w:val="20"/>
        </w:rPr>
      </w:pPr>
    </w:p>
    <w:p w14:paraId="2C2C8552" w14:textId="77777777" w:rsidR="00F52E0C" w:rsidRPr="002061E5" w:rsidRDefault="00A21BAD" w:rsidP="003C77D5">
      <w:pPr>
        <w:jc w:val="both"/>
        <w:rPr>
          <w:rFonts w:cstheme="minorHAnsi"/>
          <w:sz w:val="20"/>
          <w:szCs w:val="20"/>
        </w:rPr>
      </w:pPr>
      <w:r w:rsidRPr="002061E5">
        <w:rPr>
          <w:rFonts w:cstheme="minorHAnsi"/>
          <w:sz w:val="20"/>
          <w:szCs w:val="20"/>
          <w:u w:val="single"/>
        </w:rPr>
        <w:t>Peter White</w:t>
      </w:r>
      <w:r w:rsidRPr="002061E5">
        <w:rPr>
          <w:rFonts w:cstheme="minorHAnsi"/>
          <w:sz w:val="20"/>
          <w:szCs w:val="20"/>
        </w:rPr>
        <w:t xml:space="preserve">:  </w:t>
      </w:r>
    </w:p>
    <w:p w14:paraId="761CBBFA" w14:textId="77777777" w:rsidR="00F52E0C" w:rsidRPr="002061E5" w:rsidRDefault="00F52E0C" w:rsidP="003C77D5">
      <w:pPr>
        <w:jc w:val="both"/>
        <w:rPr>
          <w:rFonts w:cstheme="minorHAnsi"/>
          <w:sz w:val="20"/>
          <w:szCs w:val="20"/>
        </w:rPr>
      </w:pPr>
    </w:p>
    <w:p w14:paraId="4D7E60DF" w14:textId="17EA9570" w:rsidR="00125DD0" w:rsidRPr="002061E5" w:rsidRDefault="00A21BAD" w:rsidP="003C77D5">
      <w:pPr>
        <w:jc w:val="both"/>
        <w:rPr>
          <w:rFonts w:cstheme="minorHAnsi"/>
          <w:sz w:val="20"/>
          <w:szCs w:val="20"/>
        </w:rPr>
      </w:pPr>
      <w:r w:rsidRPr="002061E5">
        <w:rPr>
          <w:rFonts w:cstheme="minorHAnsi"/>
          <w:sz w:val="20"/>
          <w:szCs w:val="20"/>
        </w:rPr>
        <w:t xml:space="preserve">Echoing Wessely’s views on the danger of the ME label, </w:t>
      </w:r>
      <w:r w:rsidR="006343CB" w:rsidRPr="002061E5">
        <w:rPr>
          <w:rFonts w:cstheme="minorHAnsi"/>
          <w:sz w:val="20"/>
          <w:szCs w:val="20"/>
        </w:rPr>
        <w:t>White</w:t>
      </w:r>
      <w:r w:rsidRPr="002061E5">
        <w:rPr>
          <w:rFonts w:cstheme="minorHAnsi"/>
          <w:sz w:val="20"/>
          <w:szCs w:val="20"/>
        </w:rPr>
        <w:t xml:space="preserve"> said that ME is a misnomer. “</w:t>
      </w:r>
      <w:r w:rsidRPr="002061E5">
        <w:rPr>
          <w:rFonts w:cstheme="minorHAnsi"/>
          <w:i/>
          <w:iCs/>
          <w:sz w:val="20"/>
          <w:szCs w:val="20"/>
        </w:rPr>
        <w:t>There has never been any evidence that the condition is associated with inflammation of the central nervous system…In particular, there is no evidence of any physiological muscle fatigue</w:t>
      </w:r>
      <w:r w:rsidR="00D47943" w:rsidRPr="002061E5">
        <w:rPr>
          <w:rFonts w:cstheme="minorHAnsi"/>
          <w:i/>
          <w:iCs/>
          <w:sz w:val="20"/>
          <w:szCs w:val="20"/>
        </w:rPr>
        <w:t>….(only) an exaggerated perception by patients of the effort they are experiencing”</w:t>
      </w:r>
      <w:r w:rsidR="006343CB" w:rsidRPr="002061E5">
        <w:rPr>
          <w:rFonts w:cstheme="minorHAnsi"/>
          <w:i/>
          <w:iCs/>
          <w:sz w:val="20"/>
          <w:szCs w:val="20"/>
        </w:rPr>
        <w:t xml:space="preserve">.  </w:t>
      </w:r>
    </w:p>
    <w:p w14:paraId="1AAE782E" w14:textId="77777777" w:rsidR="00A21BAD" w:rsidRPr="002061E5" w:rsidRDefault="00A21BAD" w:rsidP="003C77D5">
      <w:pPr>
        <w:jc w:val="both"/>
        <w:rPr>
          <w:rFonts w:cstheme="minorHAnsi"/>
          <w:b/>
          <w:bCs/>
          <w:sz w:val="20"/>
          <w:szCs w:val="20"/>
          <w:u w:val="single"/>
        </w:rPr>
      </w:pPr>
    </w:p>
    <w:p w14:paraId="4E816076" w14:textId="77777777" w:rsidR="0079567B" w:rsidRDefault="0079567B" w:rsidP="003C77D5">
      <w:pPr>
        <w:jc w:val="both"/>
        <w:rPr>
          <w:rFonts w:cstheme="minorHAnsi"/>
          <w:b/>
          <w:bCs/>
          <w:sz w:val="20"/>
          <w:szCs w:val="20"/>
        </w:rPr>
      </w:pPr>
    </w:p>
    <w:p w14:paraId="3F0BF609" w14:textId="6BDDBF93" w:rsidR="001A2820" w:rsidRPr="006A1BED" w:rsidRDefault="001A2820" w:rsidP="003C77D5">
      <w:pPr>
        <w:jc w:val="both"/>
        <w:rPr>
          <w:rFonts w:cstheme="minorHAnsi"/>
          <w:b/>
          <w:bCs/>
          <w:sz w:val="20"/>
          <w:szCs w:val="20"/>
        </w:rPr>
      </w:pPr>
      <w:r w:rsidRPr="002061E5">
        <w:rPr>
          <w:rFonts w:cstheme="minorHAnsi"/>
          <w:b/>
          <w:bCs/>
          <w:sz w:val="20"/>
          <w:szCs w:val="20"/>
        </w:rPr>
        <w:t xml:space="preserve">Note: </w:t>
      </w:r>
      <w:r w:rsidR="006A1BED">
        <w:rPr>
          <w:rFonts w:cstheme="minorHAnsi"/>
          <w:b/>
          <w:bCs/>
          <w:sz w:val="20"/>
          <w:szCs w:val="20"/>
        </w:rPr>
        <w:t xml:space="preserve"> Peter White’s </w:t>
      </w:r>
      <w:r w:rsidR="0079567B" w:rsidRPr="0079567B">
        <w:rPr>
          <w:rFonts w:cstheme="minorHAnsi"/>
          <w:b/>
          <w:bCs/>
          <w:sz w:val="20"/>
          <w:szCs w:val="20"/>
        </w:rPr>
        <w:t>sweeping statements are readily proved to be untrue</w:t>
      </w:r>
      <w:r w:rsidR="006A1BED">
        <w:rPr>
          <w:rFonts w:cstheme="minorHAnsi"/>
          <w:b/>
          <w:bCs/>
          <w:sz w:val="20"/>
          <w:szCs w:val="20"/>
        </w:rPr>
        <w:t>:  he himself said</w:t>
      </w:r>
      <w:r w:rsidR="0079567B">
        <w:rPr>
          <w:rFonts w:cstheme="minorHAnsi"/>
          <w:sz w:val="20"/>
          <w:szCs w:val="20"/>
        </w:rPr>
        <w:t xml:space="preserve"> </w:t>
      </w:r>
      <w:r w:rsidR="006A1BED">
        <w:rPr>
          <w:rFonts w:cstheme="minorHAnsi"/>
          <w:sz w:val="20"/>
          <w:szCs w:val="20"/>
        </w:rPr>
        <w:t>i</w:t>
      </w:r>
      <w:r w:rsidRPr="002061E5">
        <w:rPr>
          <w:rFonts w:cstheme="minorHAnsi"/>
          <w:b/>
          <w:bCs/>
          <w:sz w:val="20"/>
          <w:szCs w:val="20"/>
        </w:rPr>
        <w:t xml:space="preserve">n his lecture </w:t>
      </w:r>
      <w:r w:rsidR="00B95505" w:rsidRPr="002061E5">
        <w:rPr>
          <w:rFonts w:cstheme="minorHAnsi"/>
          <w:b/>
          <w:bCs/>
          <w:sz w:val="20"/>
          <w:szCs w:val="20"/>
        </w:rPr>
        <w:t>at the Royal Society of Medicine on 28th April 2008</w:t>
      </w:r>
      <w:r w:rsidR="006A1BED">
        <w:rPr>
          <w:rFonts w:cstheme="minorHAnsi"/>
          <w:b/>
          <w:bCs/>
          <w:sz w:val="20"/>
          <w:szCs w:val="20"/>
        </w:rPr>
        <w:t xml:space="preserve"> </w:t>
      </w:r>
      <w:r w:rsidR="00B95505" w:rsidRPr="002061E5">
        <w:rPr>
          <w:rFonts w:cstheme="minorHAnsi"/>
          <w:b/>
          <w:bCs/>
          <w:sz w:val="20"/>
          <w:szCs w:val="20"/>
        </w:rPr>
        <w:t xml:space="preserve">that 74% </w:t>
      </w:r>
      <w:r w:rsidR="00171F98" w:rsidRPr="002061E5">
        <w:rPr>
          <w:rFonts w:cstheme="minorHAnsi"/>
          <w:b/>
          <w:bCs/>
          <w:sz w:val="20"/>
          <w:szCs w:val="20"/>
        </w:rPr>
        <w:t xml:space="preserve">of people with ME </w:t>
      </w:r>
      <w:r w:rsidR="00B95505" w:rsidRPr="002061E5">
        <w:rPr>
          <w:rFonts w:cstheme="minorHAnsi"/>
          <w:b/>
          <w:bCs/>
          <w:sz w:val="20"/>
          <w:szCs w:val="20"/>
        </w:rPr>
        <w:t>showed objective involvement of the central nervous system</w:t>
      </w:r>
      <w:r w:rsidR="00171F98" w:rsidRPr="002061E5">
        <w:rPr>
          <w:rFonts w:cstheme="minorHAnsi"/>
          <w:b/>
          <w:bCs/>
          <w:sz w:val="20"/>
          <w:szCs w:val="20"/>
        </w:rPr>
        <w:t xml:space="preserve"> in the 1955 outbreak</w:t>
      </w:r>
      <w:r w:rsidR="003E41FC">
        <w:rPr>
          <w:rFonts w:cstheme="minorHAnsi"/>
          <w:b/>
          <w:bCs/>
          <w:sz w:val="20"/>
          <w:szCs w:val="20"/>
        </w:rPr>
        <w:t xml:space="preserve"> </w:t>
      </w:r>
      <w:r w:rsidR="003E41FC">
        <w:rPr>
          <w:rFonts w:cstheme="minorHAnsi"/>
          <w:sz w:val="20"/>
          <w:szCs w:val="20"/>
        </w:rPr>
        <w:t>(see below)</w:t>
      </w:r>
      <w:r w:rsidR="003E41FC">
        <w:rPr>
          <w:rFonts w:cstheme="minorHAnsi"/>
          <w:b/>
          <w:bCs/>
          <w:sz w:val="20"/>
          <w:szCs w:val="20"/>
        </w:rPr>
        <w:t>.</w:t>
      </w:r>
      <w:r w:rsidR="006A1BED">
        <w:rPr>
          <w:rFonts w:cstheme="minorHAnsi"/>
          <w:b/>
          <w:bCs/>
          <w:sz w:val="20"/>
          <w:szCs w:val="20"/>
        </w:rPr>
        <w:t xml:space="preserve"> </w:t>
      </w:r>
      <w:r w:rsidR="00171F98" w:rsidRPr="002061E5">
        <w:rPr>
          <w:rFonts w:cstheme="minorHAnsi"/>
          <w:b/>
          <w:bCs/>
          <w:sz w:val="20"/>
          <w:szCs w:val="20"/>
        </w:rPr>
        <w:t xml:space="preserve">He went on to say that ME then was different from ME now.  </w:t>
      </w:r>
      <w:r w:rsidR="006A1BED">
        <w:rPr>
          <w:rFonts w:cstheme="minorHAnsi"/>
          <w:b/>
          <w:bCs/>
          <w:sz w:val="20"/>
          <w:szCs w:val="20"/>
        </w:rPr>
        <w:t xml:space="preserve">This is contradicted </w:t>
      </w:r>
      <w:r w:rsidR="0079567B">
        <w:rPr>
          <w:rFonts w:cstheme="minorHAnsi"/>
          <w:b/>
          <w:bCs/>
          <w:sz w:val="20"/>
          <w:szCs w:val="20"/>
        </w:rPr>
        <w:t xml:space="preserve">by the numerous </w:t>
      </w:r>
      <w:r w:rsidR="0079567B">
        <w:rPr>
          <w:rFonts w:cstheme="minorHAnsi"/>
          <w:b/>
          <w:bCs/>
          <w:i/>
          <w:iCs/>
          <w:sz w:val="20"/>
          <w:szCs w:val="20"/>
        </w:rPr>
        <w:t>post</w:t>
      </w:r>
      <w:r w:rsidR="006A1BED">
        <w:rPr>
          <w:rFonts w:cstheme="minorHAnsi"/>
          <w:b/>
          <w:bCs/>
          <w:i/>
          <w:iCs/>
          <w:sz w:val="20"/>
          <w:szCs w:val="20"/>
        </w:rPr>
        <w:t>-</w:t>
      </w:r>
      <w:r w:rsidR="0079567B">
        <w:rPr>
          <w:rFonts w:cstheme="minorHAnsi"/>
          <w:b/>
          <w:bCs/>
          <w:i/>
          <w:iCs/>
          <w:sz w:val="20"/>
          <w:szCs w:val="20"/>
        </w:rPr>
        <w:t>mortems</w:t>
      </w:r>
      <w:r w:rsidR="0079567B">
        <w:rPr>
          <w:rFonts w:cstheme="minorHAnsi"/>
          <w:b/>
          <w:bCs/>
          <w:sz w:val="20"/>
          <w:szCs w:val="20"/>
        </w:rPr>
        <w:t xml:space="preserve"> of people who died from ME since 198</w:t>
      </w:r>
      <w:r w:rsidR="006A1BED">
        <w:rPr>
          <w:rFonts w:cstheme="minorHAnsi"/>
          <w:b/>
          <w:bCs/>
          <w:sz w:val="20"/>
          <w:szCs w:val="20"/>
        </w:rPr>
        <w:t>7/8</w:t>
      </w:r>
      <w:r w:rsidR="0079567B">
        <w:rPr>
          <w:rFonts w:cstheme="minorHAnsi"/>
          <w:b/>
          <w:bCs/>
          <w:sz w:val="20"/>
          <w:szCs w:val="20"/>
        </w:rPr>
        <w:t xml:space="preserve"> when Wessely began his campaign to “eradicate” ME</w:t>
      </w:r>
      <w:r w:rsidR="00171F98" w:rsidRPr="002061E5">
        <w:rPr>
          <w:rFonts w:cstheme="minorHAnsi"/>
          <w:b/>
          <w:bCs/>
          <w:sz w:val="20"/>
          <w:szCs w:val="20"/>
        </w:rPr>
        <w:t>.</w:t>
      </w:r>
    </w:p>
    <w:p w14:paraId="6A746957" w14:textId="77777777" w:rsidR="001A2820" w:rsidRPr="002061E5" w:rsidRDefault="001A2820" w:rsidP="003C77D5">
      <w:pPr>
        <w:jc w:val="both"/>
        <w:rPr>
          <w:rFonts w:cstheme="minorHAnsi"/>
          <w:b/>
          <w:bCs/>
          <w:sz w:val="20"/>
          <w:szCs w:val="20"/>
          <w:u w:val="single"/>
        </w:rPr>
      </w:pPr>
    </w:p>
    <w:p w14:paraId="2D7E1CE9" w14:textId="77777777" w:rsidR="001A2820" w:rsidRPr="002061E5" w:rsidRDefault="001A2820" w:rsidP="003C77D5">
      <w:pPr>
        <w:jc w:val="both"/>
        <w:rPr>
          <w:rFonts w:cstheme="minorHAnsi"/>
          <w:b/>
          <w:bCs/>
          <w:sz w:val="20"/>
          <w:szCs w:val="20"/>
          <w:u w:val="single"/>
        </w:rPr>
      </w:pPr>
    </w:p>
    <w:p w14:paraId="1793C0D8" w14:textId="3C4A00AA" w:rsidR="008B6677" w:rsidRPr="002061E5" w:rsidRDefault="008B6677" w:rsidP="00430398">
      <w:pPr>
        <w:jc w:val="both"/>
        <w:rPr>
          <w:rFonts w:cstheme="minorHAnsi"/>
          <w:b/>
          <w:bCs/>
          <w:sz w:val="20"/>
          <w:szCs w:val="20"/>
          <w:u w:val="single"/>
        </w:rPr>
      </w:pPr>
      <w:r w:rsidRPr="002061E5">
        <w:rPr>
          <w:rFonts w:cstheme="minorHAnsi"/>
          <w:b/>
          <w:bCs/>
          <w:sz w:val="20"/>
          <w:szCs w:val="20"/>
          <w:u w:val="single"/>
        </w:rPr>
        <w:t>1993</w:t>
      </w:r>
    </w:p>
    <w:p w14:paraId="2FF4ECA5" w14:textId="77777777" w:rsidR="008B6677" w:rsidRPr="002061E5" w:rsidRDefault="008B6677" w:rsidP="00430398">
      <w:pPr>
        <w:jc w:val="both"/>
        <w:rPr>
          <w:rFonts w:cstheme="minorHAnsi"/>
          <w:b/>
          <w:bCs/>
          <w:sz w:val="20"/>
          <w:szCs w:val="20"/>
          <w:u w:val="single"/>
        </w:rPr>
      </w:pPr>
    </w:p>
    <w:p w14:paraId="165AFDCB" w14:textId="45246983" w:rsidR="008B6677" w:rsidRPr="002061E5" w:rsidRDefault="008B6677" w:rsidP="00430398">
      <w:pPr>
        <w:jc w:val="both"/>
        <w:rPr>
          <w:rFonts w:cstheme="minorHAnsi"/>
          <w:sz w:val="20"/>
          <w:szCs w:val="20"/>
          <w:u w:val="single"/>
        </w:rPr>
      </w:pPr>
      <w:r w:rsidRPr="002061E5">
        <w:rPr>
          <w:rFonts w:cstheme="minorHAnsi"/>
          <w:sz w:val="20"/>
          <w:szCs w:val="20"/>
          <w:u w:val="single"/>
        </w:rPr>
        <w:t>Letter dated 13</w:t>
      </w:r>
      <w:r w:rsidRPr="002061E5">
        <w:rPr>
          <w:rFonts w:cstheme="minorHAnsi"/>
          <w:sz w:val="20"/>
          <w:szCs w:val="20"/>
          <w:u w:val="single"/>
          <w:vertAlign w:val="superscript"/>
        </w:rPr>
        <w:t>th</w:t>
      </w:r>
      <w:r w:rsidRPr="002061E5">
        <w:rPr>
          <w:rFonts w:cstheme="minorHAnsi"/>
          <w:sz w:val="20"/>
          <w:szCs w:val="20"/>
          <w:u w:val="single"/>
        </w:rPr>
        <w:t xml:space="preserve"> October 1993 to Dr Simon Wessely from Dr Mansel Aylward’s Office but signed by Dr M McGrath</w:t>
      </w:r>
    </w:p>
    <w:p w14:paraId="490E1BBB" w14:textId="77777777" w:rsidR="008B6677" w:rsidRDefault="008B6677" w:rsidP="00430398">
      <w:pPr>
        <w:jc w:val="both"/>
        <w:rPr>
          <w:rFonts w:cstheme="minorHAnsi"/>
          <w:sz w:val="20"/>
          <w:szCs w:val="20"/>
          <w:u w:val="single"/>
        </w:rPr>
      </w:pPr>
    </w:p>
    <w:p w14:paraId="736227A5" w14:textId="59CF49C0" w:rsidR="008B6677" w:rsidRPr="00A30697" w:rsidRDefault="00A30697" w:rsidP="00430398">
      <w:pPr>
        <w:jc w:val="both"/>
        <w:rPr>
          <w:rFonts w:cstheme="minorHAnsi"/>
          <w:sz w:val="20"/>
          <w:szCs w:val="20"/>
        </w:rPr>
      </w:pPr>
      <w:r w:rsidRPr="00A30697">
        <w:rPr>
          <w:rFonts w:cstheme="minorHAnsi"/>
          <w:sz w:val="20"/>
          <w:szCs w:val="20"/>
        </w:rPr>
        <w:t>Based on Wessely’s input to policy regarding ME/CFS, the Department’s position was set out by Dr McGrath:</w:t>
      </w:r>
      <w:r>
        <w:rPr>
          <w:rFonts w:cstheme="minorHAnsi"/>
          <w:sz w:val="20"/>
          <w:szCs w:val="20"/>
        </w:rPr>
        <w:t xml:space="preserve"> </w:t>
      </w:r>
      <w:r w:rsidR="00E40341" w:rsidRPr="002061E5">
        <w:rPr>
          <w:rFonts w:cstheme="minorHAnsi"/>
          <w:i/>
          <w:iCs/>
          <w:sz w:val="20"/>
          <w:szCs w:val="20"/>
        </w:rPr>
        <w:t>“It seems likely that the greater the disability, the more likely is the disorder to be associated with either misdiagnosed psychiatric disorder or poor illness management</w:t>
      </w:r>
      <w:r w:rsidR="00971F0D" w:rsidRPr="002061E5">
        <w:rPr>
          <w:rFonts w:cstheme="minorHAnsi"/>
          <w:i/>
          <w:iCs/>
          <w:sz w:val="20"/>
          <w:szCs w:val="20"/>
        </w:rPr>
        <w:t>….It is a treatable disorder but its management is dep</w:t>
      </w:r>
      <w:r w:rsidR="004D7F71" w:rsidRPr="002061E5">
        <w:rPr>
          <w:rFonts w:cstheme="minorHAnsi"/>
          <w:i/>
          <w:iCs/>
          <w:sz w:val="20"/>
          <w:szCs w:val="20"/>
        </w:rPr>
        <w:t>lorable</w:t>
      </w:r>
      <w:r w:rsidR="00971F0D" w:rsidRPr="002061E5">
        <w:rPr>
          <w:rFonts w:cstheme="minorHAnsi"/>
          <w:i/>
          <w:iCs/>
          <w:sz w:val="20"/>
          <w:szCs w:val="20"/>
        </w:rPr>
        <w:t xml:space="preserve"> at present, the worst thing to do is to tell them to rest.  Rehabilitation is essential, ex</w:t>
      </w:r>
      <w:r w:rsidR="00D20385" w:rsidRPr="002061E5">
        <w:rPr>
          <w:rFonts w:cstheme="minorHAnsi"/>
          <w:i/>
          <w:iCs/>
          <w:sz w:val="20"/>
          <w:szCs w:val="20"/>
        </w:rPr>
        <w:t>e</w:t>
      </w:r>
      <w:r w:rsidR="00971F0D" w:rsidRPr="002061E5">
        <w:rPr>
          <w:rFonts w:cstheme="minorHAnsi"/>
          <w:i/>
          <w:iCs/>
          <w:sz w:val="20"/>
          <w:szCs w:val="20"/>
        </w:rPr>
        <w:t>rcise is goo</w:t>
      </w:r>
      <w:r w:rsidR="00D20385" w:rsidRPr="002061E5">
        <w:rPr>
          <w:rFonts w:cstheme="minorHAnsi"/>
          <w:i/>
          <w:iCs/>
          <w:sz w:val="20"/>
          <w:szCs w:val="20"/>
        </w:rPr>
        <w:t xml:space="preserve">d </w:t>
      </w:r>
      <w:r w:rsidR="00462865" w:rsidRPr="002061E5">
        <w:rPr>
          <w:rFonts w:cstheme="minorHAnsi"/>
          <w:i/>
          <w:iCs/>
          <w:sz w:val="20"/>
          <w:szCs w:val="20"/>
        </w:rPr>
        <w:t>for these patients, prolonged inactivity causes adverse physical and psychological consequences.  Most cases can be e</w:t>
      </w:r>
      <w:r w:rsidR="004203E6" w:rsidRPr="002061E5">
        <w:rPr>
          <w:rFonts w:cstheme="minorHAnsi"/>
          <w:i/>
          <w:iCs/>
          <w:sz w:val="20"/>
          <w:szCs w:val="20"/>
        </w:rPr>
        <w:t>xpected</w:t>
      </w:r>
      <w:r w:rsidR="00462865" w:rsidRPr="002061E5">
        <w:rPr>
          <w:rFonts w:cstheme="minorHAnsi"/>
          <w:i/>
          <w:iCs/>
          <w:sz w:val="20"/>
          <w:szCs w:val="20"/>
        </w:rPr>
        <w:t xml:space="preserve"> to improve with time.</w:t>
      </w:r>
      <w:r w:rsidR="004203E6" w:rsidRPr="002061E5">
        <w:rPr>
          <w:rFonts w:cstheme="minorHAnsi"/>
          <w:i/>
          <w:iCs/>
          <w:sz w:val="20"/>
          <w:szCs w:val="20"/>
        </w:rPr>
        <w:t xml:space="preserve">  As regards benefits – it is important to avoid anything that suggests that disability is permanent, progressive of unchanging.  Benefits can often make patients worse”.</w:t>
      </w:r>
    </w:p>
    <w:p w14:paraId="06DA346C" w14:textId="77777777" w:rsidR="008B6677" w:rsidRPr="002061E5" w:rsidRDefault="008B6677" w:rsidP="00430398">
      <w:pPr>
        <w:jc w:val="both"/>
        <w:rPr>
          <w:rFonts w:cstheme="minorHAnsi"/>
          <w:b/>
          <w:bCs/>
          <w:sz w:val="20"/>
          <w:szCs w:val="20"/>
          <w:u w:val="single"/>
        </w:rPr>
      </w:pPr>
    </w:p>
    <w:p w14:paraId="29B5E22D" w14:textId="77777777" w:rsidR="008B6677" w:rsidRPr="002061E5" w:rsidRDefault="008B6677" w:rsidP="00430398">
      <w:pPr>
        <w:jc w:val="both"/>
        <w:rPr>
          <w:rFonts w:cstheme="minorHAnsi"/>
          <w:b/>
          <w:bCs/>
          <w:sz w:val="20"/>
          <w:szCs w:val="20"/>
          <w:u w:val="single"/>
        </w:rPr>
      </w:pPr>
    </w:p>
    <w:p w14:paraId="124D6AC0" w14:textId="77777777" w:rsidR="006A1BED" w:rsidRDefault="006A1BED" w:rsidP="00430398">
      <w:pPr>
        <w:jc w:val="both"/>
        <w:rPr>
          <w:rFonts w:cstheme="minorHAnsi"/>
          <w:b/>
          <w:bCs/>
          <w:sz w:val="20"/>
          <w:szCs w:val="20"/>
          <w:u w:val="single"/>
        </w:rPr>
      </w:pPr>
    </w:p>
    <w:p w14:paraId="16178704" w14:textId="350B6C7B" w:rsidR="00C44F77" w:rsidRPr="002061E5" w:rsidRDefault="00C44F77" w:rsidP="00430398">
      <w:pPr>
        <w:jc w:val="both"/>
        <w:rPr>
          <w:rFonts w:cstheme="minorHAnsi"/>
          <w:b/>
          <w:bCs/>
          <w:sz w:val="20"/>
          <w:szCs w:val="20"/>
          <w:u w:val="single"/>
        </w:rPr>
      </w:pPr>
      <w:r w:rsidRPr="002061E5">
        <w:rPr>
          <w:rFonts w:cstheme="minorHAnsi"/>
          <w:b/>
          <w:bCs/>
          <w:sz w:val="20"/>
          <w:szCs w:val="20"/>
          <w:u w:val="single"/>
        </w:rPr>
        <w:lastRenderedPageBreak/>
        <w:t>1993</w:t>
      </w:r>
    </w:p>
    <w:p w14:paraId="6CBA678B" w14:textId="77777777" w:rsidR="00C44F77" w:rsidRPr="002061E5" w:rsidRDefault="00C44F77" w:rsidP="00430398">
      <w:pPr>
        <w:jc w:val="both"/>
        <w:rPr>
          <w:rFonts w:cstheme="minorHAnsi"/>
          <w:b/>
          <w:bCs/>
          <w:sz w:val="20"/>
          <w:szCs w:val="20"/>
          <w:u w:val="single"/>
        </w:rPr>
      </w:pPr>
    </w:p>
    <w:p w14:paraId="4D08591F" w14:textId="6FFA488D" w:rsidR="00C44F77" w:rsidRPr="002061E5" w:rsidRDefault="00C44F77" w:rsidP="00430398">
      <w:pPr>
        <w:jc w:val="both"/>
        <w:rPr>
          <w:rFonts w:cstheme="minorHAnsi"/>
          <w:sz w:val="20"/>
          <w:szCs w:val="20"/>
          <w:u w:val="single"/>
        </w:rPr>
      </w:pPr>
      <w:r w:rsidRPr="002061E5">
        <w:rPr>
          <w:rFonts w:cstheme="minorHAnsi"/>
          <w:sz w:val="20"/>
          <w:szCs w:val="20"/>
          <w:u w:val="single"/>
        </w:rPr>
        <w:t>Letter dated 10</w:t>
      </w:r>
      <w:r w:rsidRPr="002061E5">
        <w:rPr>
          <w:rFonts w:cstheme="minorHAnsi"/>
          <w:sz w:val="20"/>
          <w:szCs w:val="20"/>
          <w:u w:val="single"/>
          <w:vertAlign w:val="superscript"/>
        </w:rPr>
        <w:t>th</w:t>
      </w:r>
      <w:r w:rsidRPr="002061E5">
        <w:rPr>
          <w:rFonts w:cstheme="minorHAnsi"/>
          <w:sz w:val="20"/>
          <w:szCs w:val="20"/>
          <w:u w:val="single"/>
        </w:rPr>
        <w:t xml:space="preserve"> November 1993 sent by Dr Peter White to Dr Mansel Aylward at the DSS</w:t>
      </w:r>
    </w:p>
    <w:p w14:paraId="4479673F" w14:textId="77777777" w:rsidR="00C44F77" w:rsidRPr="002061E5" w:rsidRDefault="00C44F77" w:rsidP="00430398">
      <w:pPr>
        <w:jc w:val="both"/>
        <w:rPr>
          <w:rFonts w:cstheme="minorHAnsi"/>
          <w:sz w:val="20"/>
          <w:szCs w:val="20"/>
          <w:u w:val="single"/>
        </w:rPr>
      </w:pPr>
    </w:p>
    <w:p w14:paraId="7F5549D5" w14:textId="0F218B8B" w:rsidR="00C44F77" w:rsidRPr="002061E5" w:rsidRDefault="00C44F77" w:rsidP="00430398">
      <w:pPr>
        <w:jc w:val="both"/>
        <w:rPr>
          <w:rFonts w:cstheme="minorHAnsi"/>
          <w:i/>
          <w:iCs/>
          <w:sz w:val="20"/>
          <w:szCs w:val="20"/>
        </w:rPr>
      </w:pPr>
      <w:r w:rsidRPr="002061E5">
        <w:rPr>
          <w:rFonts w:cstheme="minorHAnsi"/>
          <w:i/>
          <w:iCs/>
          <w:sz w:val="20"/>
          <w:szCs w:val="20"/>
        </w:rPr>
        <w:t xml:space="preserve">“I was worried to learn that the Disability Handbook ‘will probably conclude that myalgic encephalomyelitis is a separate entity within the group of disorders encompassed by the chronic fatigue syndromes and that affected people </w:t>
      </w:r>
      <w:r w:rsidR="00333403" w:rsidRPr="002061E5">
        <w:rPr>
          <w:rFonts w:cstheme="minorHAnsi"/>
          <w:i/>
          <w:iCs/>
          <w:sz w:val="20"/>
          <w:szCs w:val="20"/>
        </w:rPr>
        <w:t>r</w:t>
      </w:r>
      <w:r w:rsidRPr="002061E5">
        <w:rPr>
          <w:rFonts w:cstheme="minorHAnsi"/>
          <w:i/>
          <w:iCs/>
          <w:sz w:val="20"/>
          <w:szCs w:val="20"/>
        </w:rPr>
        <w:t xml:space="preserve">emain disabled, make little or </w:t>
      </w:r>
      <w:r w:rsidR="00333403" w:rsidRPr="002061E5">
        <w:rPr>
          <w:rFonts w:cstheme="minorHAnsi"/>
          <w:i/>
          <w:iCs/>
          <w:sz w:val="20"/>
          <w:szCs w:val="20"/>
        </w:rPr>
        <w:t>n</w:t>
      </w:r>
      <w:r w:rsidRPr="002061E5">
        <w:rPr>
          <w:rFonts w:cstheme="minorHAnsi"/>
          <w:i/>
          <w:iCs/>
          <w:sz w:val="20"/>
          <w:szCs w:val="20"/>
        </w:rPr>
        <w:t>o progress, or even deteriorate over time</w:t>
      </w:r>
      <w:r w:rsidR="00333403" w:rsidRPr="002061E5">
        <w:rPr>
          <w:rFonts w:cstheme="minorHAnsi"/>
          <w:i/>
          <w:iCs/>
          <w:sz w:val="20"/>
          <w:szCs w:val="20"/>
        </w:rPr>
        <w:t xml:space="preserve">’.  I am a psychiatrist </w:t>
      </w:r>
      <w:r w:rsidR="00BF5EFD" w:rsidRPr="002061E5">
        <w:rPr>
          <w:rFonts w:cstheme="minorHAnsi"/>
          <w:i/>
          <w:iCs/>
          <w:sz w:val="20"/>
          <w:szCs w:val="20"/>
        </w:rPr>
        <w:t>who has be</w:t>
      </w:r>
      <w:r w:rsidR="00C66B70" w:rsidRPr="002061E5">
        <w:rPr>
          <w:rFonts w:cstheme="minorHAnsi"/>
          <w:i/>
          <w:iCs/>
          <w:sz w:val="20"/>
          <w:szCs w:val="20"/>
        </w:rPr>
        <w:t>en</w:t>
      </w:r>
      <w:r w:rsidR="00BF5EFD" w:rsidRPr="002061E5">
        <w:rPr>
          <w:rFonts w:cstheme="minorHAnsi"/>
          <w:i/>
          <w:iCs/>
          <w:sz w:val="20"/>
          <w:szCs w:val="20"/>
        </w:rPr>
        <w:t xml:space="preserve"> studying fatigue (and) I would not agree that there is a consensus that ‘ME’ and the chronic fatigue syndrome are separate conditions…I suggest that separating the two conditions may enhance disability.</w:t>
      </w:r>
      <w:r w:rsidR="00F05FC4" w:rsidRPr="002061E5">
        <w:rPr>
          <w:rFonts w:cstheme="minorHAnsi"/>
          <w:i/>
          <w:iCs/>
          <w:sz w:val="20"/>
          <w:szCs w:val="20"/>
        </w:rPr>
        <w:t xml:space="preserve"> The reason for this is that those who believe in the separate existence of ‘ME’ believe this is a totally physical condition, probably related to immune dysfunction</w:t>
      </w:r>
      <w:r w:rsidR="00CC1F4C" w:rsidRPr="002061E5">
        <w:rPr>
          <w:rFonts w:cstheme="minorHAnsi"/>
          <w:i/>
          <w:iCs/>
          <w:sz w:val="20"/>
          <w:szCs w:val="20"/>
        </w:rPr>
        <w:t xml:space="preserve"> or persistent viral infection</w:t>
      </w:r>
      <w:r w:rsidR="00C66B70" w:rsidRPr="002061E5">
        <w:rPr>
          <w:rFonts w:cstheme="minorHAnsi"/>
          <w:i/>
          <w:iCs/>
          <w:sz w:val="20"/>
          <w:szCs w:val="20"/>
        </w:rPr>
        <w:t xml:space="preserve"> (for) which no treatment is available.  On the contrary, I think present evidence suggests that the chronic fatigue syndrome is…a discrete syndrome and treatments and rehabilitation programmes are available which address both the physical (and) psychological factors that maintain this syndrome.  For this reason, I would ask you to reconsider separating the two conditions”.</w:t>
      </w:r>
    </w:p>
    <w:p w14:paraId="5A11E461" w14:textId="77777777" w:rsidR="00C44F77" w:rsidRPr="002061E5" w:rsidRDefault="00C44F77" w:rsidP="00430398">
      <w:pPr>
        <w:jc w:val="both"/>
        <w:rPr>
          <w:rFonts w:cstheme="minorHAnsi"/>
          <w:b/>
          <w:bCs/>
          <w:sz w:val="20"/>
          <w:szCs w:val="20"/>
          <w:u w:val="single"/>
        </w:rPr>
      </w:pPr>
    </w:p>
    <w:p w14:paraId="107350A7" w14:textId="77777777" w:rsidR="00C44F77" w:rsidRPr="002061E5" w:rsidRDefault="00C44F77" w:rsidP="00430398">
      <w:pPr>
        <w:jc w:val="both"/>
        <w:rPr>
          <w:rFonts w:cstheme="minorHAnsi"/>
          <w:b/>
          <w:bCs/>
          <w:sz w:val="20"/>
          <w:szCs w:val="20"/>
          <w:u w:val="single"/>
        </w:rPr>
      </w:pPr>
    </w:p>
    <w:p w14:paraId="3818730F" w14:textId="7B7346E2" w:rsidR="00430398" w:rsidRPr="002061E5" w:rsidRDefault="00430398" w:rsidP="00430398">
      <w:pPr>
        <w:jc w:val="both"/>
        <w:rPr>
          <w:rFonts w:cstheme="minorHAnsi"/>
          <w:b/>
          <w:bCs/>
          <w:sz w:val="20"/>
          <w:szCs w:val="20"/>
          <w:u w:val="single"/>
        </w:rPr>
      </w:pPr>
      <w:r w:rsidRPr="002061E5">
        <w:rPr>
          <w:rFonts w:cstheme="minorHAnsi"/>
          <w:b/>
          <w:bCs/>
          <w:sz w:val="20"/>
          <w:szCs w:val="20"/>
          <w:u w:val="single"/>
        </w:rPr>
        <w:t>1993</w:t>
      </w:r>
    </w:p>
    <w:p w14:paraId="1D02E04A" w14:textId="77777777" w:rsidR="00430398" w:rsidRPr="002061E5" w:rsidRDefault="00430398" w:rsidP="00430398">
      <w:pPr>
        <w:jc w:val="both"/>
        <w:rPr>
          <w:rFonts w:cstheme="minorHAnsi"/>
          <w:b/>
          <w:bCs/>
          <w:sz w:val="20"/>
          <w:szCs w:val="20"/>
          <w:u w:val="single"/>
        </w:rPr>
      </w:pPr>
    </w:p>
    <w:p w14:paraId="1263488F" w14:textId="77777777" w:rsidR="00430398" w:rsidRPr="002061E5" w:rsidRDefault="00430398" w:rsidP="00430398">
      <w:pPr>
        <w:jc w:val="both"/>
        <w:rPr>
          <w:rFonts w:cstheme="minorHAnsi"/>
          <w:b/>
          <w:bCs/>
          <w:i/>
          <w:iCs/>
          <w:sz w:val="20"/>
          <w:szCs w:val="20"/>
        </w:rPr>
      </w:pPr>
      <w:r w:rsidRPr="002061E5">
        <w:rPr>
          <w:rFonts w:cstheme="minorHAnsi"/>
          <w:sz w:val="20"/>
          <w:szCs w:val="20"/>
          <w:u w:val="single"/>
        </w:rPr>
        <w:t>Chronic Fatigue, ME, and the ICD-10</w:t>
      </w:r>
      <w:r w:rsidRPr="002061E5">
        <w:rPr>
          <w:rFonts w:cstheme="minorHAnsi"/>
          <w:sz w:val="20"/>
          <w:szCs w:val="20"/>
        </w:rPr>
        <w:t xml:space="preserve">    David A     Wessely  S      Lancet 1993:342:1247-1248</w:t>
      </w:r>
    </w:p>
    <w:p w14:paraId="05E348FB" w14:textId="77777777" w:rsidR="00430398" w:rsidRPr="002061E5" w:rsidRDefault="00430398" w:rsidP="00430398">
      <w:pPr>
        <w:jc w:val="both"/>
        <w:rPr>
          <w:rFonts w:cstheme="minorHAnsi"/>
          <w:i/>
          <w:iCs/>
          <w:sz w:val="20"/>
          <w:szCs w:val="20"/>
        </w:rPr>
      </w:pPr>
    </w:p>
    <w:p w14:paraId="162B311D" w14:textId="14F31942" w:rsidR="00430398" w:rsidRDefault="00430398" w:rsidP="0096295D">
      <w:pPr>
        <w:pStyle w:val="BodyText"/>
        <w:rPr>
          <w:rFonts w:asciiTheme="minorHAnsi" w:hAnsiTheme="minorHAnsi" w:cstheme="minorHAnsi"/>
          <w:i/>
          <w:sz w:val="20"/>
          <w:szCs w:val="20"/>
        </w:rPr>
      </w:pPr>
      <w:r w:rsidRPr="002061E5">
        <w:rPr>
          <w:rFonts w:asciiTheme="minorHAnsi" w:hAnsiTheme="minorHAnsi" w:cstheme="minorHAnsi"/>
          <w:i/>
          <w:sz w:val="20"/>
          <w:szCs w:val="20"/>
        </w:rPr>
        <w:t xml:space="preserve">“The inclusion in the tenth revision of the International Classification of Diseases (ICD-10) of benign myalgic encephalomyelitis as a synonym for </w:t>
      </w:r>
      <w:proofErr w:type="spellStart"/>
      <w:r w:rsidRPr="002061E5">
        <w:rPr>
          <w:rFonts w:asciiTheme="minorHAnsi" w:hAnsiTheme="minorHAnsi" w:cstheme="minorHAnsi"/>
          <w:i/>
          <w:sz w:val="20"/>
          <w:szCs w:val="20"/>
        </w:rPr>
        <w:t>postviral</w:t>
      </w:r>
      <w:proofErr w:type="spellEnd"/>
      <w:r w:rsidRPr="002061E5">
        <w:rPr>
          <w:rFonts w:asciiTheme="minorHAnsi" w:hAnsiTheme="minorHAnsi" w:cstheme="minorHAnsi"/>
          <w:i/>
          <w:sz w:val="20"/>
          <w:szCs w:val="20"/>
        </w:rPr>
        <w:t xml:space="preserve"> fatigue under Diseases of the Nervous System seems to represent an important moral victory for self-help groups in the UK”</w:t>
      </w:r>
    </w:p>
    <w:p w14:paraId="60AEC8B3" w14:textId="77777777" w:rsidR="0096295D" w:rsidRPr="002061E5" w:rsidRDefault="0096295D" w:rsidP="0096295D">
      <w:pPr>
        <w:pStyle w:val="BodyText"/>
        <w:rPr>
          <w:rFonts w:asciiTheme="minorHAnsi" w:hAnsiTheme="minorHAnsi" w:cstheme="minorHAnsi"/>
          <w:i/>
          <w:sz w:val="20"/>
          <w:szCs w:val="20"/>
        </w:rPr>
      </w:pPr>
    </w:p>
    <w:p w14:paraId="1207F197" w14:textId="77777777" w:rsidR="00430398" w:rsidRPr="002061E5" w:rsidRDefault="00430398" w:rsidP="00430398">
      <w:pPr>
        <w:pStyle w:val="BodyText3"/>
        <w:rPr>
          <w:rFonts w:cstheme="minorHAnsi"/>
          <w:i/>
          <w:sz w:val="20"/>
          <w:szCs w:val="20"/>
        </w:rPr>
      </w:pPr>
      <w:r w:rsidRPr="002061E5">
        <w:rPr>
          <w:rFonts w:cstheme="minorHAnsi"/>
          <w:i/>
          <w:sz w:val="20"/>
          <w:szCs w:val="20"/>
        </w:rPr>
        <w:t>“Neurasthenia remains in the Mental and Behavioural Disorders chapter under Other Neurotic Disorders”</w:t>
      </w:r>
    </w:p>
    <w:p w14:paraId="55CBEF57" w14:textId="77777777" w:rsidR="00430398" w:rsidRPr="002061E5" w:rsidRDefault="00430398" w:rsidP="00430398">
      <w:pPr>
        <w:pStyle w:val="BodyText3"/>
        <w:rPr>
          <w:rFonts w:cstheme="minorHAnsi"/>
          <w:i/>
          <w:sz w:val="20"/>
          <w:szCs w:val="20"/>
        </w:rPr>
      </w:pPr>
      <w:r w:rsidRPr="002061E5">
        <w:rPr>
          <w:rFonts w:cstheme="minorHAnsi"/>
          <w:i/>
          <w:sz w:val="20"/>
          <w:szCs w:val="20"/>
        </w:rPr>
        <w:t>“Neurasthenia would readily suffice for ME”</w:t>
      </w:r>
    </w:p>
    <w:p w14:paraId="0BA9D35F" w14:textId="77777777" w:rsidR="00430398" w:rsidRPr="002061E5" w:rsidRDefault="00430398" w:rsidP="00430398">
      <w:pPr>
        <w:pStyle w:val="BodyText3"/>
        <w:rPr>
          <w:rFonts w:cstheme="minorHAnsi"/>
          <w:i/>
          <w:sz w:val="20"/>
          <w:szCs w:val="20"/>
        </w:rPr>
      </w:pPr>
      <w:r w:rsidRPr="002061E5">
        <w:rPr>
          <w:rFonts w:cstheme="minorHAnsi"/>
          <w:i/>
          <w:sz w:val="20"/>
          <w:szCs w:val="20"/>
        </w:rPr>
        <w:t>“Applying more stringent criteria for CFS in the hope of revealing a more neurological subgroup succeeds only in strengthening the association with psychiatric disorders”</w:t>
      </w:r>
    </w:p>
    <w:p w14:paraId="0D1E932B" w14:textId="77777777" w:rsidR="00430398" w:rsidRPr="002061E5" w:rsidRDefault="00430398" w:rsidP="00430398">
      <w:pPr>
        <w:pStyle w:val="BodyText3"/>
        <w:rPr>
          <w:rFonts w:cstheme="minorHAnsi"/>
          <w:i/>
          <w:sz w:val="20"/>
          <w:szCs w:val="20"/>
        </w:rPr>
      </w:pPr>
      <w:r w:rsidRPr="002061E5">
        <w:rPr>
          <w:rFonts w:cstheme="minorHAnsi"/>
          <w:i/>
          <w:sz w:val="20"/>
          <w:szCs w:val="20"/>
        </w:rPr>
        <w:t>“We believe this latest attempt to classify fatigue syndromes will prevent many people from seeing the world as it actually is”.</w:t>
      </w:r>
    </w:p>
    <w:p w14:paraId="32118B48" w14:textId="77777777" w:rsidR="00053564" w:rsidRDefault="00053564" w:rsidP="00430398">
      <w:pPr>
        <w:jc w:val="both"/>
        <w:rPr>
          <w:rFonts w:cstheme="minorHAnsi"/>
          <w:b/>
          <w:sz w:val="20"/>
          <w:szCs w:val="20"/>
        </w:rPr>
      </w:pPr>
    </w:p>
    <w:p w14:paraId="6900A02D" w14:textId="6EA944E7" w:rsidR="00430398" w:rsidRPr="002061E5" w:rsidRDefault="00430398" w:rsidP="00430398">
      <w:pPr>
        <w:jc w:val="both"/>
        <w:rPr>
          <w:rFonts w:cstheme="minorHAnsi"/>
          <w:b/>
          <w:sz w:val="20"/>
          <w:szCs w:val="20"/>
        </w:rPr>
      </w:pPr>
      <w:r w:rsidRPr="002061E5">
        <w:rPr>
          <w:rFonts w:cstheme="minorHAnsi"/>
          <w:b/>
          <w:sz w:val="20"/>
          <w:szCs w:val="20"/>
        </w:rPr>
        <w:t xml:space="preserve">Note: The authors </w:t>
      </w:r>
      <w:r w:rsidR="00053564">
        <w:rPr>
          <w:rFonts w:cstheme="minorHAnsi"/>
          <w:b/>
          <w:sz w:val="20"/>
          <w:szCs w:val="20"/>
        </w:rPr>
        <w:t xml:space="preserve">seem </w:t>
      </w:r>
      <w:r w:rsidRPr="002061E5">
        <w:rPr>
          <w:rFonts w:cstheme="minorHAnsi"/>
          <w:b/>
          <w:sz w:val="20"/>
          <w:szCs w:val="20"/>
        </w:rPr>
        <w:t>unaware that ME was first classified and included as a neurological disorder by the WHO in 1969</w:t>
      </w:r>
      <w:r w:rsidR="004E49A7">
        <w:rPr>
          <w:rFonts w:cstheme="minorHAnsi"/>
          <w:b/>
          <w:sz w:val="20"/>
          <w:szCs w:val="20"/>
        </w:rPr>
        <w:t>, so there was no new “</w:t>
      </w:r>
      <w:r w:rsidR="00E3772F">
        <w:rPr>
          <w:rFonts w:cstheme="minorHAnsi"/>
          <w:b/>
          <w:sz w:val="20"/>
          <w:szCs w:val="20"/>
        </w:rPr>
        <w:t xml:space="preserve">important </w:t>
      </w:r>
      <w:r w:rsidR="004E49A7">
        <w:rPr>
          <w:rFonts w:cstheme="minorHAnsi"/>
          <w:b/>
          <w:sz w:val="20"/>
          <w:szCs w:val="20"/>
        </w:rPr>
        <w:t>moral victory”.</w:t>
      </w:r>
    </w:p>
    <w:p w14:paraId="580DCA18" w14:textId="77777777" w:rsidR="00430398" w:rsidRPr="002061E5" w:rsidRDefault="00430398" w:rsidP="00430398">
      <w:pPr>
        <w:jc w:val="both"/>
        <w:rPr>
          <w:rFonts w:cstheme="minorHAnsi"/>
          <w:b/>
          <w:bCs/>
          <w:sz w:val="20"/>
          <w:szCs w:val="20"/>
          <w:u w:val="single"/>
        </w:rPr>
      </w:pPr>
    </w:p>
    <w:p w14:paraId="1A729059" w14:textId="77777777" w:rsidR="00430398" w:rsidRPr="002061E5" w:rsidRDefault="00430398" w:rsidP="003C77D5">
      <w:pPr>
        <w:jc w:val="both"/>
        <w:rPr>
          <w:rFonts w:cstheme="minorHAnsi"/>
          <w:b/>
          <w:bCs/>
          <w:sz w:val="20"/>
          <w:szCs w:val="20"/>
          <w:u w:val="single"/>
        </w:rPr>
      </w:pPr>
    </w:p>
    <w:p w14:paraId="3069988B" w14:textId="3857C6CE" w:rsidR="00C96C98" w:rsidRPr="002061E5" w:rsidRDefault="00C96C98" w:rsidP="003C77D5">
      <w:pPr>
        <w:jc w:val="both"/>
        <w:rPr>
          <w:rFonts w:cstheme="minorHAnsi"/>
          <w:b/>
          <w:bCs/>
          <w:sz w:val="20"/>
          <w:szCs w:val="20"/>
          <w:u w:val="single"/>
        </w:rPr>
      </w:pPr>
      <w:r w:rsidRPr="002061E5">
        <w:rPr>
          <w:rFonts w:cstheme="minorHAnsi"/>
          <w:b/>
          <w:bCs/>
          <w:sz w:val="20"/>
          <w:szCs w:val="20"/>
          <w:u w:val="single"/>
        </w:rPr>
        <w:t>1993</w:t>
      </w:r>
    </w:p>
    <w:p w14:paraId="05AF5A0B" w14:textId="77777777" w:rsidR="00C96C98" w:rsidRPr="002061E5" w:rsidRDefault="00C96C98" w:rsidP="003C77D5">
      <w:pPr>
        <w:jc w:val="both"/>
        <w:rPr>
          <w:rFonts w:cstheme="minorHAnsi"/>
          <w:b/>
          <w:bCs/>
          <w:sz w:val="20"/>
          <w:szCs w:val="20"/>
          <w:u w:val="single"/>
        </w:rPr>
      </w:pPr>
    </w:p>
    <w:p w14:paraId="3EF13CDA" w14:textId="6E47E091" w:rsidR="00C96C98" w:rsidRPr="002061E5" w:rsidRDefault="00475873" w:rsidP="00C96C98">
      <w:pPr>
        <w:jc w:val="both"/>
        <w:rPr>
          <w:rFonts w:cstheme="minorHAnsi"/>
          <w:i/>
          <w:sz w:val="20"/>
          <w:szCs w:val="20"/>
        </w:rPr>
      </w:pPr>
      <w:r w:rsidRPr="002061E5">
        <w:rPr>
          <w:rFonts w:cstheme="minorHAnsi"/>
          <w:sz w:val="20"/>
          <w:szCs w:val="20"/>
        </w:rPr>
        <w:t>In one of his most chilling interventions with potential to inflict considerable harm on people with ME, o</w:t>
      </w:r>
      <w:r w:rsidR="00C96C98" w:rsidRPr="002061E5">
        <w:rPr>
          <w:rFonts w:cstheme="minorHAnsi"/>
          <w:sz w:val="20"/>
          <w:szCs w:val="20"/>
        </w:rPr>
        <w:t>n 1</w:t>
      </w:r>
      <w:r w:rsidR="00C96C98" w:rsidRPr="002061E5">
        <w:rPr>
          <w:rFonts w:cstheme="minorHAnsi"/>
          <w:sz w:val="20"/>
          <w:szCs w:val="20"/>
          <w:vertAlign w:val="superscript"/>
        </w:rPr>
        <w:t>st</w:t>
      </w:r>
      <w:r w:rsidR="00C96C98" w:rsidRPr="002061E5">
        <w:rPr>
          <w:rFonts w:cstheme="minorHAnsi"/>
          <w:sz w:val="20"/>
          <w:szCs w:val="20"/>
        </w:rPr>
        <w:t xml:space="preserve"> October 1993 Wessely wrote</w:t>
      </w:r>
      <w:r w:rsidRPr="002061E5">
        <w:rPr>
          <w:rFonts w:cstheme="minorHAnsi"/>
          <w:sz w:val="20"/>
          <w:szCs w:val="20"/>
        </w:rPr>
        <w:t xml:space="preserve"> again</w:t>
      </w:r>
      <w:r w:rsidR="00C96C98" w:rsidRPr="002061E5">
        <w:rPr>
          <w:rFonts w:cstheme="minorHAnsi"/>
          <w:sz w:val="20"/>
          <w:szCs w:val="20"/>
        </w:rPr>
        <w:t xml:space="preserve"> to Dr Mansel Aylward</w:t>
      </w:r>
      <w:r w:rsidRPr="002061E5">
        <w:rPr>
          <w:rFonts w:cstheme="minorHAnsi"/>
          <w:sz w:val="20"/>
          <w:szCs w:val="20"/>
        </w:rPr>
        <w:t xml:space="preserve">, </w:t>
      </w:r>
      <w:r w:rsidR="00C96C98" w:rsidRPr="002061E5">
        <w:rPr>
          <w:rFonts w:cstheme="minorHAnsi"/>
          <w:sz w:val="20"/>
          <w:szCs w:val="20"/>
        </w:rPr>
        <w:t xml:space="preserve">then-Head of Medical Services Policy and Business Development at the Department of Social Security:  </w:t>
      </w:r>
      <w:r w:rsidR="00C96C98" w:rsidRPr="002061E5">
        <w:rPr>
          <w:rFonts w:cstheme="minorHAnsi"/>
          <w:i/>
          <w:sz w:val="20"/>
          <w:szCs w:val="20"/>
        </w:rPr>
        <w:t xml:space="preserve">“You may recall we corresponded last year over the ever controversial subject of chronic fatigue syndrome, or ME as it is sometimes known.  I wrote to express some dissatisfaction with the then DLA entry, feeling it did not accurately reflect the state of medical knowledge on the </w:t>
      </w:r>
      <w:r w:rsidR="00C96C98" w:rsidRPr="0010083A">
        <w:rPr>
          <w:rFonts w:cstheme="minorHAnsi"/>
          <w:i/>
          <w:sz w:val="20"/>
          <w:szCs w:val="20"/>
        </w:rPr>
        <w:t xml:space="preserve">subject.  I am afraid I feel obliged to write again following the receipt of the enclosed leaflet from the ME Association, which triumphantly states that CFS/ME will now be listed under ‘Other Neurological Disorders’….I am disturbed that this disorder should be listed as a neurological disease….I feel that this decision represents the triumph of an effective lobby over scientific evidence….It is also a most unfortunate message to send sufferers.  It colludes with the erroneous belief that this is a severe disorder of neurological functioning, for which there is little effective treatment, and a poor prognosis. It will discourage any sensible efforts at rehabilitation.  As we, and now many other groups, have shown that the only determinant of outcome in this condition is strength of belief in a solely physical cause, then it will also itself contribute to disability and poor outcome. I cannot believe that this is the intention of the Department, if only on grounds of cost!....I believe that the Department is making an error if it accepts the partisan views put forward by pressure groups as a basis for making medical decisions. I also believe that it is a decision the Department will come to regret, since it seems likely the result will be an ever increasing stream of claims for permanent benefits in people who might otherwise have had a chance of recovery….I know all too well how your spirits may well sink at receiving another letter on </w:t>
      </w:r>
      <w:r w:rsidR="00C96C98" w:rsidRPr="002061E5">
        <w:rPr>
          <w:rFonts w:cstheme="minorHAnsi"/>
          <w:i/>
          <w:sz w:val="20"/>
          <w:szCs w:val="20"/>
        </w:rPr>
        <w:t>the topic”.</w:t>
      </w:r>
    </w:p>
    <w:p w14:paraId="47B8535B" w14:textId="77777777" w:rsidR="00C96C98" w:rsidRPr="002061E5" w:rsidRDefault="00C96C98" w:rsidP="00C96C98">
      <w:pPr>
        <w:jc w:val="both"/>
        <w:rPr>
          <w:rFonts w:cstheme="minorHAnsi"/>
          <w:i/>
          <w:sz w:val="20"/>
          <w:szCs w:val="20"/>
        </w:rPr>
      </w:pPr>
    </w:p>
    <w:p w14:paraId="0562B3F0" w14:textId="77777777" w:rsidR="00C96C98" w:rsidRPr="009323B9" w:rsidRDefault="00C96C98" w:rsidP="00C96C98">
      <w:pPr>
        <w:jc w:val="both"/>
        <w:rPr>
          <w:rFonts w:cstheme="minorHAnsi"/>
          <w:i/>
          <w:sz w:val="20"/>
          <w:szCs w:val="20"/>
        </w:rPr>
      </w:pPr>
      <w:r w:rsidRPr="002061E5">
        <w:rPr>
          <w:rFonts w:cstheme="minorHAnsi"/>
          <w:sz w:val="20"/>
          <w:szCs w:val="20"/>
        </w:rPr>
        <w:lastRenderedPageBreak/>
        <w:t>On 13</w:t>
      </w:r>
      <w:r w:rsidRPr="002061E5">
        <w:rPr>
          <w:rFonts w:cstheme="minorHAnsi"/>
          <w:sz w:val="20"/>
          <w:szCs w:val="20"/>
          <w:vertAlign w:val="superscript"/>
        </w:rPr>
        <w:t>th</w:t>
      </w:r>
      <w:r w:rsidRPr="002061E5">
        <w:rPr>
          <w:rFonts w:cstheme="minorHAnsi"/>
          <w:sz w:val="20"/>
          <w:szCs w:val="20"/>
        </w:rPr>
        <w:t xml:space="preserve"> October 1993 Dr Aylward replied to Wessely: “</w:t>
      </w:r>
      <w:r w:rsidRPr="002061E5">
        <w:rPr>
          <w:rFonts w:cstheme="minorHAnsi"/>
          <w:i/>
          <w:sz w:val="20"/>
          <w:szCs w:val="20"/>
        </w:rPr>
        <w:t>Very many thanks for your welcome letter of 1</w:t>
      </w:r>
      <w:r w:rsidRPr="002061E5">
        <w:rPr>
          <w:rFonts w:cstheme="minorHAnsi"/>
          <w:i/>
          <w:sz w:val="20"/>
          <w:szCs w:val="20"/>
          <w:vertAlign w:val="superscript"/>
        </w:rPr>
        <w:t>st</w:t>
      </w:r>
      <w:r w:rsidRPr="002061E5">
        <w:rPr>
          <w:rFonts w:cstheme="minorHAnsi"/>
          <w:i/>
          <w:sz w:val="20"/>
          <w:szCs w:val="20"/>
        </w:rPr>
        <w:t xml:space="preserve"> October…. I welcome your letter….Some of your comments and advice, far from depressing one’s spirits, provides an alternative view to those which have bombarded me, my colleagues in the Department and members of the Disability Living Allowance Advisory Board (DLAAB) and I am most grateful for your bringing our attention to the various points you raise in your letter</w:t>
      </w:r>
      <w:r w:rsidRPr="009323B9">
        <w:rPr>
          <w:rFonts w:cstheme="minorHAnsi"/>
          <w:b/>
          <w:bCs/>
          <w:i/>
          <w:sz w:val="20"/>
          <w:szCs w:val="20"/>
        </w:rPr>
        <w:t>….</w:t>
      </w:r>
      <w:r w:rsidRPr="009323B9">
        <w:rPr>
          <w:rFonts w:cstheme="minorHAnsi"/>
          <w:i/>
          <w:sz w:val="20"/>
          <w:szCs w:val="20"/>
        </w:rPr>
        <w:t>You can well imagine how we now feel when reading the ME Association’s leaflet which you kindly enclosed with your letter.  That disturbing leaflet is a glowing expression of what the lobby would like to be the truth rather than what is the truth”.</w:t>
      </w:r>
    </w:p>
    <w:p w14:paraId="369DA48D" w14:textId="77777777" w:rsidR="00C96C98" w:rsidRPr="009323B9" w:rsidRDefault="00C96C98" w:rsidP="00C96C98">
      <w:pPr>
        <w:jc w:val="both"/>
        <w:rPr>
          <w:rFonts w:cstheme="minorHAnsi"/>
          <w:i/>
          <w:sz w:val="20"/>
          <w:szCs w:val="20"/>
        </w:rPr>
      </w:pPr>
    </w:p>
    <w:p w14:paraId="3E93114F" w14:textId="77777777" w:rsidR="00C96C98" w:rsidRPr="002061E5" w:rsidRDefault="00C96C98" w:rsidP="003C77D5">
      <w:pPr>
        <w:jc w:val="both"/>
        <w:rPr>
          <w:rFonts w:cstheme="minorHAnsi"/>
          <w:b/>
          <w:bCs/>
          <w:sz w:val="20"/>
          <w:szCs w:val="20"/>
          <w:u w:val="single"/>
        </w:rPr>
      </w:pPr>
    </w:p>
    <w:p w14:paraId="02DE3FDB" w14:textId="2AB4C20A" w:rsidR="00922CA2" w:rsidRPr="002061E5" w:rsidRDefault="00922CA2" w:rsidP="003C77D5">
      <w:pPr>
        <w:jc w:val="both"/>
        <w:rPr>
          <w:rFonts w:cstheme="minorHAnsi"/>
          <w:b/>
          <w:bCs/>
          <w:sz w:val="20"/>
          <w:szCs w:val="20"/>
          <w:u w:val="single"/>
        </w:rPr>
      </w:pPr>
      <w:r w:rsidRPr="002061E5">
        <w:rPr>
          <w:rFonts w:cstheme="minorHAnsi"/>
          <w:b/>
          <w:bCs/>
          <w:sz w:val="20"/>
          <w:szCs w:val="20"/>
          <w:u w:val="single"/>
        </w:rPr>
        <w:t>1993</w:t>
      </w:r>
    </w:p>
    <w:p w14:paraId="4508B04D" w14:textId="77777777" w:rsidR="00922CA2" w:rsidRPr="002061E5" w:rsidRDefault="00922CA2" w:rsidP="003C77D5">
      <w:pPr>
        <w:jc w:val="both"/>
        <w:rPr>
          <w:rFonts w:cstheme="minorHAnsi"/>
          <w:b/>
          <w:bCs/>
          <w:sz w:val="20"/>
          <w:szCs w:val="20"/>
          <w:u w:val="single"/>
        </w:rPr>
      </w:pPr>
    </w:p>
    <w:p w14:paraId="7D03C0AF" w14:textId="34D03A1E" w:rsidR="00922CA2" w:rsidRPr="002061E5" w:rsidRDefault="00922CA2" w:rsidP="003C77D5">
      <w:pPr>
        <w:jc w:val="both"/>
        <w:rPr>
          <w:rFonts w:cstheme="minorHAnsi"/>
          <w:sz w:val="20"/>
          <w:szCs w:val="20"/>
          <w:u w:val="single"/>
        </w:rPr>
      </w:pPr>
      <w:r w:rsidRPr="002061E5">
        <w:rPr>
          <w:rFonts w:cstheme="minorHAnsi"/>
          <w:sz w:val="20"/>
          <w:szCs w:val="20"/>
          <w:u w:val="single"/>
        </w:rPr>
        <w:t xml:space="preserve">Summary of Talk Given </w:t>
      </w:r>
      <w:r w:rsidR="00C71F6E" w:rsidRPr="002061E5">
        <w:rPr>
          <w:rFonts w:cstheme="minorHAnsi"/>
          <w:sz w:val="20"/>
          <w:szCs w:val="20"/>
          <w:u w:val="single"/>
        </w:rPr>
        <w:t>On 2</w:t>
      </w:r>
      <w:r w:rsidR="00C71F6E" w:rsidRPr="002061E5">
        <w:rPr>
          <w:rFonts w:cstheme="minorHAnsi"/>
          <w:sz w:val="20"/>
          <w:szCs w:val="20"/>
          <w:u w:val="single"/>
          <w:vertAlign w:val="superscript"/>
        </w:rPr>
        <w:t>nd</w:t>
      </w:r>
      <w:r w:rsidR="00C71F6E" w:rsidRPr="002061E5">
        <w:rPr>
          <w:rFonts w:cstheme="minorHAnsi"/>
          <w:sz w:val="20"/>
          <w:szCs w:val="20"/>
          <w:u w:val="single"/>
        </w:rPr>
        <w:t xml:space="preserve"> November 1993 </w:t>
      </w:r>
      <w:r w:rsidRPr="002061E5">
        <w:rPr>
          <w:rFonts w:cstheme="minorHAnsi"/>
          <w:sz w:val="20"/>
          <w:szCs w:val="20"/>
          <w:u w:val="single"/>
        </w:rPr>
        <w:t xml:space="preserve">by Professor PK Thomas CBE  DSc </w:t>
      </w:r>
      <w:r w:rsidR="00C71F6E" w:rsidRPr="002061E5">
        <w:rPr>
          <w:rFonts w:cstheme="minorHAnsi"/>
          <w:sz w:val="20"/>
          <w:szCs w:val="20"/>
          <w:u w:val="single"/>
        </w:rPr>
        <w:t xml:space="preserve">MD  FRCP  and Dr S Wessely BM Bch MRCP  </w:t>
      </w:r>
      <w:proofErr w:type="spellStart"/>
      <w:r w:rsidR="00C71F6E" w:rsidRPr="002061E5">
        <w:rPr>
          <w:rFonts w:cstheme="minorHAnsi"/>
          <w:sz w:val="20"/>
          <w:szCs w:val="20"/>
          <w:u w:val="single"/>
        </w:rPr>
        <w:t>MRCPsych</w:t>
      </w:r>
      <w:proofErr w:type="spellEnd"/>
      <w:r w:rsidR="00C71F6E" w:rsidRPr="002061E5">
        <w:rPr>
          <w:rFonts w:cstheme="minorHAnsi"/>
          <w:sz w:val="20"/>
          <w:szCs w:val="20"/>
          <w:u w:val="single"/>
        </w:rPr>
        <w:t xml:space="preserve"> to a Full Board Meeting in Richmond House</w:t>
      </w:r>
      <w:r w:rsidR="00B53DA5">
        <w:rPr>
          <w:rFonts w:cstheme="minorHAnsi"/>
          <w:sz w:val="20"/>
          <w:szCs w:val="20"/>
          <w:u w:val="single"/>
        </w:rPr>
        <w:t xml:space="preserve">  -- the Department of Health)</w:t>
      </w:r>
    </w:p>
    <w:p w14:paraId="3B13228B" w14:textId="77777777" w:rsidR="00C71F6E" w:rsidRPr="002061E5" w:rsidRDefault="00C71F6E" w:rsidP="003C77D5">
      <w:pPr>
        <w:jc w:val="both"/>
        <w:rPr>
          <w:rFonts w:cstheme="minorHAnsi"/>
          <w:sz w:val="20"/>
          <w:szCs w:val="20"/>
          <w:u w:val="single"/>
        </w:rPr>
      </w:pPr>
    </w:p>
    <w:p w14:paraId="559D24AC" w14:textId="02685714" w:rsidR="00C71F6E" w:rsidRPr="002061E5" w:rsidRDefault="00C71F6E" w:rsidP="003C77D5">
      <w:pPr>
        <w:jc w:val="both"/>
        <w:rPr>
          <w:rFonts w:cstheme="minorHAnsi"/>
          <w:i/>
          <w:iCs/>
          <w:sz w:val="20"/>
          <w:szCs w:val="20"/>
        </w:rPr>
      </w:pPr>
      <w:r w:rsidRPr="002061E5">
        <w:rPr>
          <w:rFonts w:cstheme="minorHAnsi"/>
          <w:sz w:val="20"/>
          <w:szCs w:val="20"/>
        </w:rPr>
        <w:t>D</w:t>
      </w:r>
      <w:r w:rsidR="00D83919" w:rsidRPr="002061E5">
        <w:rPr>
          <w:rFonts w:cstheme="minorHAnsi"/>
          <w:sz w:val="20"/>
          <w:szCs w:val="20"/>
        </w:rPr>
        <w:t>r</w:t>
      </w:r>
      <w:r w:rsidRPr="002061E5">
        <w:rPr>
          <w:rFonts w:cstheme="minorHAnsi"/>
          <w:sz w:val="20"/>
          <w:szCs w:val="20"/>
        </w:rPr>
        <w:t xml:space="preserve"> Simon Wessely: </w:t>
      </w:r>
      <w:r w:rsidR="00D83919" w:rsidRPr="002061E5">
        <w:rPr>
          <w:rFonts w:cstheme="minorHAnsi"/>
          <w:sz w:val="20"/>
          <w:szCs w:val="20"/>
        </w:rPr>
        <w:t>“</w:t>
      </w:r>
      <w:r w:rsidR="00D83919" w:rsidRPr="002061E5">
        <w:rPr>
          <w:rFonts w:cstheme="minorHAnsi"/>
          <w:i/>
          <w:iCs/>
          <w:sz w:val="20"/>
          <w:szCs w:val="20"/>
        </w:rPr>
        <w:t xml:space="preserve">There is no evidence of primary muscle dysfunction </w:t>
      </w:r>
      <w:proofErr w:type="spellStart"/>
      <w:r w:rsidR="00D83919" w:rsidRPr="002061E5">
        <w:rPr>
          <w:rFonts w:cstheme="minorHAnsi"/>
          <w:i/>
          <w:iCs/>
          <w:sz w:val="20"/>
          <w:szCs w:val="20"/>
        </w:rPr>
        <w:t>i</w:t>
      </w:r>
      <w:r w:rsidR="00837776" w:rsidRPr="002061E5">
        <w:rPr>
          <w:rFonts w:cstheme="minorHAnsi"/>
          <w:i/>
          <w:iCs/>
          <w:sz w:val="20"/>
          <w:szCs w:val="20"/>
        </w:rPr>
        <w:t>e</w:t>
      </w:r>
      <w:proofErr w:type="spellEnd"/>
      <w:r w:rsidR="00837776" w:rsidRPr="002061E5">
        <w:rPr>
          <w:rFonts w:cstheme="minorHAnsi"/>
          <w:i/>
          <w:iCs/>
          <w:sz w:val="20"/>
          <w:szCs w:val="20"/>
        </w:rPr>
        <w:t>.</w:t>
      </w:r>
      <w:r w:rsidR="00D83919" w:rsidRPr="002061E5">
        <w:rPr>
          <w:rFonts w:cstheme="minorHAnsi"/>
          <w:i/>
          <w:iCs/>
          <w:sz w:val="20"/>
          <w:szCs w:val="20"/>
        </w:rPr>
        <w:t xml:space="preserve"> it is not a neuromuscular disorder or a neurological disorder.  There is no evidence of inflammation of the CNS.  There is no evidence of hysterical or feigned origin to symptoms</w:t>
      </w:r>
      <w:r w:rsidR="004A33AA" w:rsidRPr="002061E5">
        <w:rPr>
          <w:rFonts w:cstheme="minorHAnsi"/>
          <w:i/>
          <w:iCs/>
          <w:sz w:val="20"/>
          <w:szCs w:val="20"/>
        </w:rPr>
        <w:t>”</w:t>
      </w:r>
    </w:p>
    <w:p w14:paraId="74E38768" w14:textId="77777777" w:rsidR="004A33AA" w:rsidRPr="002061E5" w:rsidRDefault="004A33AA" w:rsidP="003C77D5">
      <w:pPr>
        <w:jc w:val="both"/>
        <w:rPr>
          <w:rFonts w:cstheme="minorHAnsi"/>
          <w:i/>
          <w:iCs/>
          <w:sz w:val="20"/>
          <w:szCs w:val="20"/>
        </w:rPr>
      </w:pPr>
    </w:p>
    <w:p w14:paraId="1EA068C5" w14:textId="5CCC66C5" w:rsidR="005D2EB2" w:rsidRPr="002061E5" w:rsidRDefault="004A33AA" w:rsidP="005D2EB2">
      <w:pPr>
        <w:jc w:val="both"/>
        <w:rPr>
          <w:rFonts w:cstheme="minorHAnsi"/>
          <w:b/>
          <w:sz w:val="20"/>
          <w:szCs w:val="20"/>
        </w:rPr>
      </w:pPr>
      <w:r w:rsidRPr="002061E5">
        <w:rPr>
          <w:rFonts w:cstheme="minorHAnsi"/>
          <w:b/>
          <w:bCs/>
          <w:sz w:val="20"/>
          <w:szCs w:val="20"/>
        </w:rPr>
        <w:t xml:space="preserve">Note:  </w:t>
      </w:r>
      <w:r w:rsidR="00F944EE">
        <w:rPr>
          <w:rFonts w:cstheme="minorHAnsi"/>
          <w:b/>
          <w:bCs/>
          <w:sz w:val="20"/>
          <w:szCs w:val="20"/>
        </w:rPr>
        <w:t>re: the last sentence above: t</w:t>
      </w:r>
      <w:r w:rsidRPr="002061E5">
        <w:rPr>
          <w:rFonts w:cstheme="minorHAnsi"/>
          <w:b/>
          <w:bCs/>
          <w:sz w:val="20"/>
          <w:szCs w:val="20"/>
        </w:rPr>
        <w:t xml:space="preserve">his statement by Wessely does not accord with what he and Professor Thomas stated in their chapter </w:t>
      </w:r>
      <w:r w:rsidR="008C456F" w:rsidRPr="002061E5">
        <w:rPr>
          <w:rFonts w:cstheme="minorHAnsi"/>
          <w:b/>
          <w:bCs/>
          <w:sz w:val="20"/>
          <w:szCs w:val="20"/>
        </w:rPr>
        <w:t xml:space="preserve">entitled “The chronic fatigue syndrome – myalgic encephalomyelitis or </w:t>
      </w:r>
      <w:proofErr w:type="spellStart"/>
      <w:r w:rsidR="008C456F" w:rsidRPr="002061E5">
        <w:rPr>
          <w:rFonts w:cstheme="minorHAnsi"/>
          <w:b/>
          <w:bCs/>
          <w:sz w:val="20"/>
          <w:szCs w:val="20"/>
        </w:rPr>
        <w:t>postviral</w:t>
      </w:r>
      <w:proofErr w:type="spellEnd"/>
      <w:r w:rsidR="008C456F" w:rsidRPr="002061E5">
        <w:rPr>
          <w:rFonts w:cstheme="minorHAnsi"/>
          <w:b/>
          <w:bCs/>
          <w:sz w:val="20"/>
          <w:szCs w:val="20"/>
        </w:rPr>
        <w:t xml:space="preserve"> fatigue” in Recent Advances in Clinical Neurology 1990: pp 85 </w:t>
      </w:r>
      <w:r w:rsidR="005D2EB2" w:rsidRPr="002061E5">
        <w:rPr>
          <w:rFonts w:cstheme="minorHAnsi"/>
          <w:b/>
          <w:bCs/>
          <w:sz w:val="20"/>
          <w:szCs w:val="20"/>
        </w:rPr>
        <w:t>–</w:t>
      </w:r>
      <w:r w:rsidR="008C456F" w:rsidRPr="002061E5">
        <w:rPr>
          <w:rFonts w:cstheme="minorHAnsi"/>
          <w:b/>
          <w:bCs/>
          <w:sz w:val="20"/>
          <w:szCs w:val="20"/>
        </w:rPr>
        <w:t xml:space="preserve"> 131</w:t>
      </w:r>
      <w:r w:rsidR="005D2EB2" w:rsidRPr="002061E5">
        <w:rPr>
          <w:rFonts w:cstheme="minorHAnsi"/>
          <w:b/>
          <w:bCs/>
          <w:sz w:val="20"/>
          <w:szCs w:val="20"/>
        </w:rPr>
        <w:t>:</w:t>
      </w:r>
      <w:r w:rsidR="005D2EB2" w:rsidRPr="002061E5">
        <w:rPr>
          <w:rFonts w:cstheme="minorHAnsi"/>
          <w:bCs/>
          <w:sz w:val="20"/>
          <w:szCs w:val="20"/>
        </w:rPr>
        <w:t xml:space="preserve"> </w:t>
      </w:r>
      <w:r w:rsidR="005D2EB2" w:rsidRPr="002061E5">
        <w:rPr>
          <w:rFonts w:cstheme="minorHAnsi"/>
          <w:b/>
          <w:sz w:val="20"/>
          <w:szCs w:val="20"/>
        </w:rPr>
        <w:t>“</w:t>
      </w:r>
      <w:r w:rsidR="005D2EB2" w:rsidRPr="002061E5">
        <w:rPr>
          <w:rFonts w:cstheme="minorHAnsi"/>
          <w:b/>
          <w:i/>
          <w:iCs/>
          <w:sz w:val="20"/>
          <w:szCs w:val="20"/>
        </w:rPr>
        <w:t>In many of them, the usual findings of simulated muscle weakness were present”</w:t>
      </w:r>
    </w:p>
    <w:p w14:paraId="07BB49A5" w14:textId="77777777" w:rsidR="005D2EB2" w:rsidRPr="002061E5" w:rsidRDefault="005D2EB2" w:rsidP="00AF4E4C">
      <w:pPr>
        <w:pStyle w:val="BodyText3"/>
        <w:jc w:val="both"/>
        <w:rPr>
          <w:rFonts w:cstheme="minorHAnsi"/>
          <w:b/>
          <w:bCs/>
          <w:sz w:val="20"/>
          <w:szCs w:val="20"/>
        </w:rPr>
      </w:pPr>
    </w:p>
    <w:p w14:paraId="2304F2E3" w14:textId="7311B96A" w:rsidR="004A33AA" w:rsidRPr="002061E5" w:rsidRDefault="00AF4E4C" w:rsidP="00AF4E4C">
      <w:pPr>
        <w:pStyle w:val="BodyText3"/>
        <w:jc w:val="both"/>
        <w:rPr>
          <w:rFonts w:cstheme="minorHAnsi"/>
          <w:bCs/>
          <w:i/>
          <w:iCs/>
          <w:sz w:val="20"/>
          <w:szCs w:val="20"/>
        </w:rPr>
      </w:pPr>
      <w:r w:rsidRPr="002061E5">
        <w:rPr>
          <w:rFonts w:cstheme="minorHAnsi"/>
          <w:bCs/>
          <w:i/>
          <w:iCs/>
          <w:sz w:val="20"/>
          <w:szCs w:val="20"/>
        </w:rPr>
        <w:t>“It is associated with high rates of psychiatric disorders…There is little evidence that it is due to a persistent virus</w:t>
      </w:r>
      <w:r w:rsidR="00F944EE">
        <w:rPr>
          <w:rFonts w:cstheme="minorHAnsi"/>
          <w:bCs/>
          <w:i/>
          <w:iCs/>
          <w:sz w:val="20"/>
          <w:szCs w:val="20"/>
        </w:rPr>
        <w:t>”.</w:t>
      </w:r>
    </w:p>
    <w:p w14:paraId="21FB7CE4" w14:textId="77777777" w:rsidR="004A33AA" w:rsidRPr="002061E5" w:rsidRDefault="004A33AA" w:rsidP="004A33AA">
      <w:pPr>
        <w:pStyle w:val="BodyText3"/>
        <w:rPr>
          <w:rFonts w:cstheme="minorHAnsi"/>
          <w:bCs/>
          <w:i/>
          <w:iCs/>
          <w:sz w:val="20"/>
          <w:szCs w:val="20"/>
        </w:rPr>
      </w:pPr>
    </w:p>
    <w:p w14:paraId="714329BC" w14:textId="2DB5E7AA" w:rsidR="00CB073F" w:rsidRPr="002061E5" w:rsidRDefault="0025508B" w:rsidP="003C77D5">
      <w:pPr>
        <w:jc w:val="both"/>
        <w:rPr>
          <w:rFonts w:cstheme="minorHAnsi"/>
          <w:b/>
          <w:bCs/>
          <w:sz w:val="20"/>
          <w:szCs w:val="20"/>
          <w:u w:val="single"/>
        </w:rPr>
      </w:pPr>
      <w:r w:rsidRPr="002061E5">
        <w:rPr>
          <w:rFonts w:cstheme="minorHAnsi"/>
          <w:b/>
          <w:bCs/>
          <w:sz w:val="20"/>
          <w:szCs w:val="20"/>
          <w:u w:val="single"/>
        </w:rPr>
        <w:t>1994</w:t>
      </w:r>
    </w:p>
    <w:p w14:paraId="6E5C36A4" w14:textId="77777777" w:rsidR="002E49FE" w:rsidRPr="002061E5" w:rsidRDefault="002E49FE" w:rsidP="003C77D5">
      <w:pPr>
        <w:jc w:val="both"/>
        <w:rPr>
          <w:rFonts w:cstheme="minorHAnsi"/>
          <w:b/>
          <w:bCs/>
          <w:sz w:val="20"/>
          <w:szCs w:val="20"/>
          <w:u w:val="single"/>
        </w:rPr>
      </w:pPr>
    </w:p>
    <w:p w14:paraId="2157181F" w14:textId="77777777" w:rsidR="0025508B" w:rsidRPr="002061E5" w:rsidRDefault="0025508B" w:rsidP="0025508B">
      <w:pPr>
        <w:pStyle w:val="BodyText"/>
        <w:rPr>
          <w:rFonts w:asciiTheme="minorHAnsi" w:hAnsiTheme="minorHAnsi" w:cstheme="minorHAnsi"/>
          <w:sz w:val="20"/>
          <w:szCs w:val="20"/>
        </w:rPr>
      </w:pPr>
      <w:r w:rsidRPr="002061E5">
        <w:rPr>
          <w:rFonts w:asciiTheme="minorHAnsi" w:hAnsiTheme="minorHAnsi" w:cstheme="minorHAnsi"/>
          <w:sz w:val="20"/>
          <w:szCs w:val="20"/>
          <w:u w:val="single"/>
        </w:rPr>
        <w:t>Microbes, Mental Illness, The Media and ME:  The Construction of Disease</w:t>
      </w:r>
      <w:r w:rsidRPr="002061E5">
        <w:rPr>
          <w:rFonts w:asciiTheme="minorHAnsi" w:hAnsiTheme="minorHAnsi" w:cstheme="minorHAnsi"/>
          <w:sz w:val="20"/>
          <w:szCs w:val="20"/>
        </w:rPr>
        <w:t xml:space="preserve">    Simon Wessely</w:t>
      </w:r>
    </w:p>
    <w:p w14:paraId="254530A9" w14:textId="77777777" w:rsidR="0025508B" w:rsidRPr="002061E5" w:rsidRDefault="0025508B" w:rsidP="0025508B">
      <w:pPr>
        <w:pStyle w:val="BodyText"/>
        <w:rPr>
          <w:rFonts w:asciiTheme="minorHAnsi" w:hAnsiTheme="minorHAnsi" w:cstheme="minorHAnsi"/>
          <w:sz w:val="20"/>
          <w:szCs w:val="20"/>
        </w:rPr>
      </w:pPr>
      <w:r w:rsidRPr="002061E5">
        <w:rPr>
          <w:rFonts w:asciiTheme="minorHAnsi" w:hAnsiTheme="minorHAnsi" w:cstheme="minorHAnsi"/>
          <w:sz w:val="20"/>
          <w:szCs w:val="20"/>
        </w:rPr>
        <w:t>9</w:t>
      </w:r>
      <w:r w:rsidRPr="002061E5">
        <w:rPr>
          <w:rFonts w:asciiTheme="minorHAnsi" w:hAnsiTheme="minorHAnsi" w:cstheme="minorHAnsi"/>
          <w:sz w:val="20"/>
          <w:szCs w:val="20"/>
          <w:vertAlign w:val="superscript"/>
        </w:rPr>
        <w:t>th</w:t>
      </w:r>
      <w:r w:rsidRPr="002061E5">
        <w:rPr>
          <w:rFonts w:asciiTheme="minorHAnsi" w:hAnsiTheme="minorHAnsi" w:cstheme="minorHAnsi"/>
          <w:sz w:val="20"/>
          <w:szCs w:val="20"/>
        </w:rPr>
        <w:t xml:space="preserve"> Eliot Slater Memorial Lecture, Institute of Psychiatry, London, 12 May 1994</w:t>
      </w:r>
    </w:p>
    <w:p w14:paraId="6A687D3D" w14:textId="77777777" w:rsidR="0025508B" w:rsidRPr="002061E5" w:rsidRDefault="0025508B" w:rsidP="0025508B">
      <w:pPr>
        <w:pStyle w:val="BodyText"/>
        <w:rPr>
          <w:rFonts w:asciiTheme="minorHAnsi" w:hAnsiTheme="minorHAnsi" w:cstheme="minorHAnsi"/>
          <w:sz w:val="20"/>
          <w:szCs w:val="20"/>
        </w:rPr>
      </w:pPr>
    </w:p>
    <w:p w14:paraId="0D396732" w14:textId="77777777" w:rsidR="0025508B" w:rsidRPr="002061E5" w:rsidRDefault="0025508B" w:rsidP="0025508B">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“The Royal Free Disease itself is part of the world of myth”.</w:t>
      </w:r>
    </w:p>
    <w:p w14:paraId="2C443FA0" w14:textId="77777777" w:rsidR="0025508B" w:rsidRPr="002061E5" w:rsidRDefault="0025508B" w:rsidP="003C77D5">
      <w:pPr>
        <w:jc w:val="both"/>
        <w:rPr>
          <w:rFonts w:cstheme="minorHAnsi"/>
          <w:sz w:val="20"/>
          <w:szCs w:val="20"/>
        </w:rPr>
      </w:pPr>
    </w:p>
    <w:p w14:paraId="076776ED" w14:textId="77777777" w:rsidR="005204F2" w:rsidRPr="002061E5" w:rsidRDefault="00902CD9" w:rsidP="00BC01B7">
      <w:pPr>
        <w:jc w:val="both"/>
        <w:rPr>
          <w:rFonts w:cstheme="minorHAnsi"/>
          <w:b/>
          <w:bCs/>
          <w:sz w:val="20"/>
          <w:szCs w:val="20"/>
        </w:rPr>
      </w:pPr>
      <w:r w:rsidRPr="002061E5">
        <w:rPr>
          <w:rFonts w:cstheme="minorHAnsi"/>
          <w:b/>
          <w:bCs/>
          <w:sz w:val="20"/>
          <w:szCs w:val="20"/>
        </w:rPr>
        <w:t>Note:</w:t>
      </w:r>
      <w:r w:rsidR="00741FAF" w:rsidRPr="002061E5">
        <w:rPr>
          <w:rFonts w:cstheme="minorHAnsi"/>
          <w:b/>
          <w:bCs/>
          <w:sz w:val="20"/>
          <w:szCs w:val="20"/>
        </w:rPr>
        <w:t xml:space="preserve"> </w:t>
      </w:r>
      <w:r w:rsidR="00287523" w:rsidRPr="002061E5">
        <w:rPr>
          <w:rFonts w:cstheme="minorHAnsi"/>
          <w:b/>
          <w:bCs/>
          <w:sz w:val="20"/>
          <w:szCs w:val="20"/>
        </w:rPr>
        <w:t>T</w:t>
      </w:r>
      <w:r w:rsidR="00741FAF" w:rsidRPr="002061E5">
        <w:rPr>
          <w:rFonts w:cstheme="minorHAnsi"/>
          <w:b/>
          <w:bCs/>
          <w:sz w:val="20"/>
          <w:szCs w:val="20"/>
        </w:rPr>
        <w:t xml:space="preserve">he author of this </w:t>
      </w:r>
      <w:r w:rsidR="00256D71" w:rsidRPr="002061E5">
        <w:rPr>
          <w:rFonts w:cstheme="minorHAnsi"/>
          <w:b/>
          <w:bCs/>
          <w:sz w:val="20"/>
          <w:szCs w:val="20"/>
        </w:rPr>
        <w:t>document</w:t>
      </w:r>
      <w:r w:rsidR="00741FAF" w:rsidRPr="002061E5">
        <w:rPr>
          <w:rFonts w:cstheme="minorHAnsi"/>
          <w:b/>
          <w:bCs/>
          <w:sz w:val="20"/>
          <w:szCs w:val="20"/>
        </w:rPr>
        <w:t xml:space="preserve"> possesses a copy of Wessely’s own</w:t>
      </w:r>
      <w:r w:rsidR="005204F2" w:rsidRPr="002061E5">
        <w:rPr>
          <w:rFonts w:cstheme="minorHAnsi"/>
          <w:b/>
          <w:bCs/>
          <w:sz w:val="20"/>
          <w:szCs w:val="20"/>
        </w:rPr>
        <w:t xml:space="preserve"> annotated</w:t>
      </w:r>
      <w:r w:rsidR="00741FAF" w:rsidRPr="002061E5">
        <w:rPr>
          <w:rFonts w:cstheme="minorHAnsi"/>
          <w:b/>
          <w:bCs/>
          <w:sz w:val="20"/>
          <w:szCs w:val="20"/>
        </w:rPr>
        <w:t xml:space="preserve"> lecture notes</w:t>
      </w:r>
      <w:r w:rsidR="00315CCA" w:rsidRPr="002061E5">
        <w:rPr>
          <w:rFonts w:cstheme="minorHAnsi"/>
          <w:b/>
          <w:bCs/>
          <w:sz w:val="20"/>
          <w:szCs w:val="20"/>
        </w:rPr>
        <w:t>.</w:t>
      </w:r>
      <w:r w:rsidR="005204F2" w:rsidRPr="002061E5">
        <w:rPr>
          <w:rFonts w:cstheme="minorHAnsi"/>
          <w:b/>
          <w:bCs/>
          <w:sz w:val="20"/>
          <w:szCs w:val="20"/>
        </w:rPr>
        <w:t xml:space="preserve">  </w:t>
      </w:r>
    </w:p>
    <w:p w14:paraId="625820FC" w14:textId="77777777" w:rsidR="005204F2" w:rsidRPr="002061E5" w:rsidRDefault="005204F2" w:rsidP="00BC01B7">
      <w:pPr>
        <w:jc w:val="both"/>
        <w:rPr>
          <w:rFonts w:cstheme="minorHAnsi"/>
          <w:b/>
          <w:bCs/>
          <w:sz w:val="20"/>
          <w:szCs w:val="20"/>
        </w:rPr>
      </w:pPr>
    </w:p>
    <w:p w14:paraId="277846CF" w14:textId="7D846A7C" w:rsidR="005204F2" w:rsidRPr="002061E5" w:rsidRDefault="005204F2" w:rsidP="00BC01B7">
      <w:pPr>
        <w:jc w:val="both"/>
        <w:rPr>
          <w:rFonts w:cstheme="minorHAnsi"/>
          <w:sz w:val="20"/>
          <w:szCs w:val="20"/>
        </w:rPr>
      </w:pPr>
      <w:r w:rsidRPr="002061E5">
        <w:rPr>
          <w:rFonts w:cstheme="minorHAnsi"/>
          <w:sz w:val="20"/>
          <w:szCs w:val="20"/>
        </w:rPr>
        <w:t>O</w:t>
      </w:r>
      <w:r w:rsidR="00BC01B7" w:rsidRPr="002061E5">
        <w:rPr>
          <w:rFonts w:cstheme="minorHAnsi"/>
          <w:sz w:val="20"/>
          <w:szCs w:val="20"/>
        </w:rPr>
        <w:t xml:space="preserve">n the first page he states: </w:t>
      </w:r>
      <w:r w:rsidR="00BC01B7" w:rsidRPr="002061E5">
        <w:rPr>
          <w:rFonts w:cstheme="minorHAnsi"/>
          <w:i/>
          <w:iCs/>
          <w:sz w:val="20"/>
          <w:szCs w:val="20"/>
        </w:rPr>
        <w:t>“I am going to talk not about an illness, but about an idea….I will argue that ME is simply a belief</w:t>
      </w:r>
      <w:r w:rsidR="00B254DA">
        <w:rPr>
          <w:rFonts w:cstheme="minorHAnsi"/>
          <w:i/>
          <w:iCs/>
          <w:sz w:val="20"/>
          <w:szCs w:val="20"/>
        </w:rPr>
        <w:t>,</w:t>
      </w:r>
      <w:r w:rsidR="00BC01B7" w:rsidRPr="002061E5">
        <w:rPr>
          <w:rFonts w:cstheme="minorHAnsi"/>
          <w:i/>
          <w:iCs/>
          <w:sz w:val="20"/>
          <w:szCs w:val="20"/>
        </w:rPr>
        <w:t xml:space="preserve"> the belief that one has an illness called ME”</w:t>
      </w:r>
      <w:r w:rsidR="00BC01B7" w:rsidRPr="002061E5">
        <w:rPr>
          <w:rFonts w:cstheme="minorHAnsi"/>
          <w:sz w:val="20"/>
          <w:szCs w:val="20"/>
        </w:rPr>
        <w:t xml:space="preserve"> </w:t>
      </w:r>
    </w:p>
    <w:p w14:paraId="7F3295F1" w14:textId="77777777" w:rsidR="005204F2" w:rsidRPr="002061E5" w:rsidRDefault="005204F2" w:rsidP="00BC01B7">
      <w:pPr>
        <w:jc w:val="both"/>
        <w:rPr>
          <w:rFonts w:cstheme="minorHAnsi"/>
          <w:sz w:val="20"/>
          <w:szCs w:val="20"/>
        </w:rPr>
      </w:pPr>
    </w:p>
    <w:p w14:paraId="695A6285" w14:textId="6BC2C0F0" w:rsidR="005204F2" w:rsidRPr="002061E5" w:rsidRDefault="00BC01B7" w:rsidP="00BC01B7">
      <w:pPr>
        <w:jc w:val="both"/>
        <w:rPr>
          <w:rFonts w:cstheme="minorHAnsi"/>
          <w:sz w:val="20"/>
          <w:szCs w:val="20"/>
        </w:rPr>
      </w:pPr>
      <w:r w:rsidRPr="002061E5">
        <w:rPr>
          <w:rFonts w:cstheme="minorHAnsi"/>
          <w:sz w:val="20"/>
          <w:szCs w:val="20"/>
        </w:rPr>
        <w:t xml:space="preserve">On page 6 he mocked people with ME: </w:t>
      </w:r>
      <w:r w:rsidRPr="002061E5">
        <w:rPr>
          <w:rFonts w:cstheme="minorHAnsi"/>
          <w:i/>
          <w:iCs/>
          <w:sz w:val="20"/>
          <w:szCs w:val="20"/>
        </w:rPr>
        <w:t>“There is another condition with which ME might easily be confused and it is hysteria.  Hysteria, the mention of the word in the context of ME brings me palpitations and makes me worried about the safety of my family”</w:t>
      </w:r>
    </w:p>
    <w:p w14:paraId="68FE7086" w14:textId="77777777" w:rsidR="005204F2" w:rsidRPr="002061E5" w:rsidRDefault="005204F2" w:rsidP="00BC01B7">
      <w:pPr>
        <w:jc w:val="both"/>
        <w:rPr>
          <w:rFonts w:cstheme="minorHAnsi"/>
          <w:sz w:val="20"/>
          <w:szCs w:val="20"/>
        </w:rPr>
      </w:pPr>
    </w:p>
    <w:p w14:paraId="325420D1" w14:textId="6A4CA6A2" w:rsidR="005204F2" w:rsidRPr="002061E5" w:rsidRDefault="00BC01B7" w:rsidP="00BC01B7">
      <w:pPr>
        <w:jc w:val="both"/>
        <w:rPr>
          <w:rFonts w:cstheme="minorHAnsi"/>
          <w:sz w:val="20"/>
          <w:szCs w:val="20"/>
        </w:rPr>
      </w:pPr>
      <w:r w:rsidRPr="002061E5">
        <w:rPr>
          <w:rFonts w:cstheme="minorHAnsi"/>
          <w:sz w:val="20"/>
          <w:szCs w:val="20"/>
        </w:rPr>
        <w:t xml:space="preserve">On page 8 Wessely continued: </w:t>
      </w:r>
      <w:r w:rsidRPr="002061E5">
        <w:rPr>
          <w:rFonts w:cstheme="minorHAnsi"/>
          <w:i/>
          <w:iCs/>
          <w:sz w:val="20"/>
          <w:szCs w:val="20"/>
        </w:rPr>
        <w:t>“How do you prove that you are not hysterical?  You must convince the doctor that you really are ill – organically ill – so…the arm becomes more floppy – the leg weaker – the sensory changes more bizarre, yet what is the result of this…the neurologist, who is not a fool, is now more convinced that the problem is functional.  How…can you prove the doctor wrong?</w:t>
      </w:r>
      <w:r w:rsidR="005204F2" w:rsidRPr="002061E5">
        <w:rPr>
          <w:rFonts w:cstheme="minorHAnsi"/>
          <w:i/>
          <w:iCs/>
          <w:sz w:val="20"/>
          <w:szCs w:val="20"/>
        </w:rPr>
        <w:t xml:space="preserve"> </w:t>
      </w:r>
      <w:r w:rsidRPr="002061E5">
        <w:rPr>
          <w:rFonts w:cstheme="minorHAnsi"/>
          <w:i/>
          <w:iCs/>
          <w:sz w:val="20"/>
          <w:szCs w:val="20"/>
        </w:rPr>
        <w:t xml:space="preserve"> Well</w:t>
      </w:r>
      <w:r w:rsidR="005204F2" w:rsidRPr="002061E5">
        <w:rPr>
          <w:rFonts w:cstheme="minorHAnsi"/>
          <w:i/>
          <w:iCs/>
          <w:sz w:val="20"/>
          <w:szCs w:val="20"/>
        </w:rPr>
        <w:t>,</w:t>
      </w:r>
      <w:r w:rsidRPr="002061E5">
        <w:rPr>
          <w:rFonts w:cstheme="minorHAnsi"/>
          <w:i/>
          <w:iCs/>
          <w:sz w:val="20"/>
          <w:szCs w:val="20"/>
        </w:rPr>
        <w:t xml:space="preserve"> the one thing you might not do is get better, since that might be interpreted…as proof that it was all in the mind after all”.</w:t>
      </w:r>
      <w:r w:rsidRPr="002061E5">
        <w:rPr>
          <w:rFonts w:cstheme="minorHAnsi"/>
          <w:sz w:val="20"/>
          <w:szCs w:val="20"/>
        </w:rPr>
        <w:t xml:space="preserve">  </w:t>
      </w:r>
    </w:p>
    <w:p w14:paraId="067EC450" w14:textId="77777777" w:rsidR="005204F2" w:rsidRPr="002061E5" w:rsidRDefault="005204F2" w:rsidP="00BC01B7">
      <w:pPr>
        <w:jc w:val="both"/>
        <w:rPr>
          <w:rFonts w:cstheme="minorHAnsi"/>
          <w:sz w:val="20"/>
          <w:szCs w:val="20"/>
        </w:rPr>
      </w:pPr>
    </w:p>
    <w:p w14:paraId="46055E3B" w14:textId="77777777" w:rsidR="00B824C7" w:rsidRPr="002061E5" w:rsidRDefault="00BC01B7" w:rsidP="00BC01B7">
      <w:pPr>
        <w:jc w:val="both"/>
        <w:rPr>
          <w:rFonts w:cstheme="minorHAnsi"/>
          <w:i/>
          <w:iCs/>
          <w:sz w:val="20"/>
          <w:szCs w:val="20"/>
        </w:rPr>
      </w:pPr>
      <w:r w:rsidRPr="002061E5">
        <w:rPr>
          <w:rFonts w:cstheme="minorHAnsi"/>
          <w:sz w:val="20"/>
          <w:szCs w:val="20"/>
        </w:rPr>
        <w:t xml:space="preserve">On page 11 Wessely said: </w:t>
      </w:r>
      <w:r w:rsidRPr="002061E5">
        <w:rPr>
          <w:rFonts w:cstheme="minorHAnsi"/>
          <w:i/>
          <w:iCs/>
          <w:sz w:val="20"/>
          <w:szCs w:val="20"/>
        </w:rPr>
        <w:t>“No matter how bad doctors are, … sufferers still need to keep going – doctors are still the main passport to acceptance and validation of suffering, not least because we control access to support and benefits”</w:t>
      </w:r>
    </w:p>
    <w:p w14:paraId="3F764C19" w14:textId="77777777" w:rsidR="00B824C7" w:rsidRPr="002061E5" w:rsidRDefault="00B824C7" w:rsidP="00BC01B7">
      <w:pPr>
        <w:jc w:val="both"/>
        <w:rPr>
          <w:rFonts w:cstheme="minorHAnsi"/>
          <w:i/>
          <w:iCs/>
          <w:sz w:val="20"/>
          <w:szCs w:val="20"/>
        </w:rPr>
      </w:pPr>
    </w:p>
    <w:p w14:paraId="30F0DEC9" w14:textId="4526CF02" w:rsidR="00BC01B7" w:rsidRPr="002061E5" w:rsidRDefault="00B824C7" w:rsidP="00BC01B7">
      <w:pPr>
        <w:jc w:val="both"/>
        <w:rPr>
          <w:rFonts w:cstheme="minorHAnsi"/>
          <w:b/>
          <w:bCs/>
          <w:sz w:val="20"/>
          <w:szCs w:val="20"/>
        </w:rPr>
      </w:pPr>
      <w:r w:rsidRPr="002061E5">
        <w:rPr>
          <w:rFonts w:cstheme="minorHAnsi"/>
          <w:sz w:val="20"/>
          <w:szCs w:val="20"/>
        </w:rPr>
        <w:t>O</w:t>
      </w:r>
      <w:r w:rsidR="00BC01B7" w:rsidRPr="002061E5">
        <w:rPr>
          <w:rFonts w:cstheme="minorHAnsi"/>
          <w:sz w:val="20"/>
          <w:szCs w:val="20"/>
        </w:rPr>
        <w:t xml:space="preserve">n page 12 Wessely concluded: </w:t>
      </w:r>
      <w:r w:rsidR="00BC01B7" w:rsidRPr="002061E5">
        <w:rPr>
          <w:rFonts w:cstheme="minorHAnsi"/>
          <w:i/>
          <w:iCs/>
          <w:sz w:val="20"/>
          <w:szCs w:val="20"/>
        </w:rPr>
        <w:t xml:space="preserve">“Doctors are entitled to express their scepticism about the status of the diagnosis and even to suggest that these illnesses are already adequately covered in the psychiatric classifications”. </w:t>
      </w:r>
    </w:p>
    <w:p w14:paraId="7153A514" w14:textId="77777777" w:rsidR="00BC01B7" w:rsidRPr="002061E5" w:rsidRDefault="00BC01B7" w:rsidP="003C77D5">
      <w:pPr>
        <w:jc w:val="both"/>
        <w:rPr>
          <w:rFonts w:cstheme="minorHAnsi"/>
          <w:b/>
          <w:bCs/>
          <w:sz w:val="20"/>
          <w:szCs w:val="20"/>
        </w:rPr>
      </w:pPr>
    </w:p>
    <w:p w14:paraId="0CF8771E" w14:textId="77777777" w:rsidR="00741FAF" w:rsidRPr="002061E5" w:rsidRDefault="00741FAF" w:rsidP="003C77D5">
      <w:pPr>
        <w:jc w:val="both"/>
        <w:rPr>
          <w:rFonts w:cstheme="minorHAnsi"/>
          <w:b/>
          <w:bCs/>
          <w:sz w:val="20"/>
          <w:szCs w:val="20"/>
          <w:u w:val="single"/>
        </w:rPr>
      </w:pPr>
    </w:p>
    <w:p w14:paraId="1EB2C210" w14:textId="77777777" w:rsidR="001D57B3" w:rsidRDefault="001D57B3" w:rsidP="003C77D5">
      <w:pPr>
        <w:jc w:val="both"/>
        <w:rPr>
          <w:rFonts w:cstheme="minorHAnsi"/>
          <w:b/>
          <w:bCs/>
          <w:sz w:val="20"/>
          <w:szCs w:val="20"/>
          <w:u w:val="single"/>
        </w:rPr>
      </w:pPr>
    </w:p>
    <w:p w14:paraId="0BE3FC81" w14:textId="537DDDCC" w:rsidR="0025508B" w:rsidRPr="002061E5" w:rsidRDefault="0025508B" w:rsidP="003C77D5">
      <w:pPr>
        <w:jc w:val="both"/>
        <w:rPr>
          <w:rFonts w:cstheme="minorHAnsi"/>
          <w:b/>
          <w:bCs/>
          <w:sz w:val="20"/>
          <w:szCs w:val="20"/>
          <w:u w:val="single"/>
        </w:rPr>
      </w:pPr>
      <w:r w:rsidRPr="002061E5">
        <w:rPr>
          <w:rFonts w:cstheme="minorHAnsi"/>
          <w:b/>
          <w:bCs/>
          <w:sz w:val="20"/>
          <w:szCs w:val="20"/>
          <w:u w:val="single"/>
        </w:rPr>
        <w:lastRenderedPageBreak/>
        <w:t>1994</w:t>
      </w:r>
    </w:p>
    <w:p w14:paraId="0F607D69" w14:textId="77777777" w:rsidR="002E49FE" w:rsidRPr="002061E5" w:rsidRDefault="002E49FE" w:rsidP="003C77D5">
      <w:pPr>
        <w:jc w:val="both"/>
        <w:rPr>
          <w:rFonts w:cstheme="minorHAnsi"/>
          <w:sz w:val="20"/>
          <w:szCs w:val="20"/>
        </w:rPr>
      </w:pPr>
    </w:p>
    <w:p w14:paraId="050AC9F5" w14:textId="77777777" w:rsidR="00671718" w:rsidRPr="002061E5" w:rsidRDefault="0025508B" w:rsidP="00671718">
      <w:pPr>
        <w:jc w:val="both"/>
        <w:rPr>
          <w:rFonts w:cstheme="minorHAnsi"/>
          <w:i/>
          <w:sz w:val="20"/>
          <w:szCs w:val="20"/>
        </w:rPr>
      </w:pPr>
      <w:r w:rsidRPr="002061E5">
        <w:rPr>
          <w:rFonts w:cstheme="minorHAnsi"/>
          <w:sz w:val="20"/>
          <w:szCs w:val="20"/>
          <w:u w:val="single"/>
        </w:rPr>
        <w:t>Patients with medically unexplained symptoms</w:t>
      </w:r>
      <w:r w:rsidRPr="002061E5">
        <w:rPr>
          <w:rFonts w:cstheme="minorHAnsi"/>
          <w:sz w:val="20"/>
          <w:szCs w:val="20"/>
        </w:rPr>
        <w:t xml:space="preserve">    Alcuin Wilkie    Simon Wessely</w:t>
      </w:r>
      <w:r w:rsidRPr="002061E5">
        <w:rPr>
          <w:rFonts w:cstheme="minorHAnsi"/>
          <w:i/>
          <w:sz w:val="20"/>
          <w:szCs w:val="20"/>
        </w:rPr>
        <w:t xml:space="preserve"> </w:t>
      </w:r>
    </w:p>
    <w:p w14:paraId="46EAFFB2" w14:textId="30D8B7AA" w:rsidR="0025508B" w:rsidRPr="002061E5" w:rsidRDefault="0025508B" w:rsidP="00671718">
      <w:pPr>
        <w:jc w:val="both"/>
        <w:rPr>
          <w:rFonts w:cstheme="minorHAnsi"/>
          <w:iCs/>
          <w:sz w:val="20"/>
          <w:szCs w:val="20"/>
        </w:rPr>
      </w:pPr>
      <w:r w:rsidRPr="002061E5">
        <w:rPr>
          <w:rFonts w:cstheme="minorHAnsi"/>
          <w:iCs/>
          <w:sz w:val="20"/>
          <w:szCs w:val="20"/>
        </w:rPr>
        <w:t>British Journal of Hospital Medicine: 1994:51:8:421-427</w:t>
      </w:r>
    </w:p>
    <w:p w14:paraId="4060236F" w14:textId="77777777" w:rsidR="0025508B" w:rsidRPr="002061E5" w:rsidRDefault="0025508B" w:rsidP="0025508B">
      <w:pPr>
        <w:jc w:val="both"/>
        <w:rPr>
          <w:rFonts w:cstheme="minorHAnsi"/>
          <w:iCs/>
          <w:sz w:val="20"/>
          <w:szCs w:val="20"/>
        </w:rPr>
      </w:pPr>
    </w:p>
    <w:p w14:paraId="69BF674F" w14:textId="77777777" w:rsidR="0025508B" w:rsidRPr="002061E5" w:rsidRDefault="0025508B" w:rsidP="00311A5D">
      <w:pPr>
        <w:pStyle w:val="BodyText"/>
        <w:jc w:val="left"/>
        <w:rPr>
          <w:rFonts w:asciiTheme="minorHAnsi" w:hAnsiTheme="minorHAnsi" w:cstheme="minorHAnsi"/>
          <w:i/>
          <w:iCs/>
          <w:sz w:val="20"/>
          <w:szCs w:val="20"/>
        </w:rPr>
      </w:pPr>
      <w:r w:rsidRPr="002061E5">
        <w:rPr>
          <w:rFonts w:asciiTheme="minorHAnsi" w:hAnsiTheme="minorHAnsi" w:cstheme="minorHAnsi"/>
          <w:i/>
          <w:iCs/>
          <w:sz w:val="20"/>
          <w:szCs w:val="20"/>
        </w:rPr>
        <w:t xml:space="preserve">“Patients with inexplicable physical symptoms are usually strongly resistant to any psychological interpretation (and) are generally viewed as an unavoidable, untreatable and unattractive burden”.  </w:t>
      </w:r>
    </w:p>
    <w:p w14:paraId="6EEB2893" w14:textId="77777777" w:rsidR="0025508B" w:rsidRPr="002061E5" w:rsidRDefault="0025508B" w:rsidP="00311A5D">
      <w:pPr>
        <w:pStyle w:val="BodyText"/>
        <w:jc w:val="left"/>
        <w:rPr>
          <w:rFonts w:asciiTheme="minorHAnsi" w:hAnsiTheme="minorHAnsi" w:cstheme="minorHAnsi"/>
          <w:b/>
          <w:bCs/>
          <w:sz w:val="20"/>
          <w:szCs w:val="20"/>
        </w:rPr>
      </w:pPr>
    </w:p>
    <w:p w14:paraId="31F112C8" w14:textId="77777777" w:rsidR="00671718" w:rsidRPr="002061E5" w:rsidRDefault="00671718" w:rsidP="00311A5D">
      <w:pPr>
        <w:pStyle w:val="BodyText"/>
        <w:jc w:val="left"/>
        <w:rPr>
          <w:rFonts w:asciiTheme="minorHAnsi" w:hAnsiTheme="minorHAnsi" w:cstheme="minorHAnsi"/>
          <w:b/>
          <w:bCs/>
          <w:sz w:val="20"/>
          <w:szCs w:val="20"/>
        </w:rPr>
      </w:pPr>
    </w:p>
    <w:p w14:paraId="6073CA35" w14:textId="14807B1B" w:rsidR="0025508B" w:rsidRPr="002061E5" w:rsidRDefault="00BA5A18" w:rsidP="003C77D5">
      <w:pPr>
        <w:jc w:val="both"/>
        <w:rPr>
          <w:rFonts w:cstheme="minorHAnsi"/>
          <w:b/>
          <w:bCs/>
          <w:sz w:val="20"/>
          <w:szCs w:val="20"/>
          <w:u w:val="single"/>
        </w:rPr>
      </w:pPr>
      <w:r w:rsidRPr="002061E5">
        <w:rPr>
          <w:rFonts w:cstheme="minorHAnsi"/>
          <w:b/>
          <w:bCs/>
          <w:sz w:val="20"/>
          <w:szCs w:val="20"/>
          <w:u w:val="single"/>
        </w:rPr>
        <w:t>1995</w:t>
      </w:r>
    </w:p>
    <w:p w14:paraId="3F34BAFA" w14:textId="77777777" w:rsidR="002E49FE" w:rsidRPr="002061E5" w:rsidRDefault="002E49FE" w:rsidP="003C77D5">
      <w:pPr>
        <w:jc w:val="both"/>
        <w:rPr>
          <w:rFonts w:cstheme="minorHAnsi"/>
          <w:b/>
          <w:bCs/>
          <w:sz w:val="20"/>
          <w:szCs w:val="20"/>
          <w:u w:val="single"/>
        </w:rPr>
      </w:pPr>
    </w:p>
    <w:p w14:paraId="024F3C90" w14:textId="77777777" w:rsidR="00311A5D" w:rsidRPr="002061E5" w:rsidRDefault="00311A5D" w:rsidP="00311A5D">
      <w:pPr>
        <w:jc w:val="both"/>
        <w:rPr>
          <w:rFonts w:cstheme="minorHAnsi"/>
          <w:sz w:val="20"/>
          <w:szCs w:val="20"/>
          <w:u w:val="single"/>
        </w:rPr>
      </w:pPr>
      <w:r w:rsidRPr="002061E5">
        <w:rPr>
          <w:rFonts w:cstheme="minorHAnsi"/>
          <w:sz w:val="20"/>
          <w:szCs w:val="20"/>
          <w:u w:val="single"/>
        </w:rPr>
        <w:t xml:space="preserve">Psychiatry in the allergy clinic: the nature and management of patients with non- allergic symptoms.  </w:t>
      </w:r>
    </w:p>
    <w:p w14:paraId="34D318CF" w14:textId="77777777" w:rsidR="00311A5D" w:rsidRPr="002061E5" w:rsidRDefault="00311A5D" w:rsidP="00311A5D">
      <w:pPr>
        <w:jc w:val="both"/>
        <w:rPr>
          <w:rFonts w:cstheme="minorHAnsi"/>
          <w:iCs/>
          <w:sz w:val="20"/>
          <w:szCs w:val="20"/>
        </w:rPr>
      </w:pPr>
      <w:r w:rsidRPr="002061E5">
        <w:rPr>
          <w:rFonts w:cstheme="minorHAnsi"/>
          <w:sz w:val="20"/>
          <w:szCs w:val="20"/>
        </w:rPr>
        <w:t xml:space="preserve">LM Howard    S Wessely       </w:t>
      </w:r>
      <w:r w:rsidRPr="002061E5">
        <w:rPr>
          <w:rFonts w:cstheme="minorHAnsi"/>
          <w:iCs/>
          <w:sz w:val="20"/>
          <w:szCs w:val="20"/>
        </w:rPr>
        <w:t>Clinical and Experimental Allergy 1995:25:503-514</w:t>
      </w:r>
    </w:p>
    <w:p w14:paraId="6BE15011" w14:textId="77777777" w:rsidR="00311A5D" w:rsidRPr="002061E5" w:rsidRDefault="00311A5D" w:rsidP="00311A5D">
      <w:pPr>
        <w:jc w:val="both"/>
        <w:rPr>
          <w:rFonts w:cstheme="minorHAnsi"/>
          <w:i/>
          <w:sz w:val="20"/>
          <w:szCs w:val="20"/>
        </w:rPr>
      </w:pPr>
    </w:p>
    <w:p w14:paraId="725B3D2F" w14:textId="428C573C" w:rsidR="00311A5D" w:rsidRPr="002061E5" w:rsidRDefault="00311A5D" w:rsidP="00311A5D">
      <w:pPr>
        <w:pStyle w:val="BodyText3"/>
        <w:jc w:val="both"/>
        <w:rPr>
          <w:rFonts w:cstheme="minorHAnsi"/>
          <w:i/>
          <w:iCs/>
          <w:sz w:val="20"/>
          <w:szCs w:val="20"/>
        </w:rPr>
      </w:pPr>
      <w:r w:rsidRPr="002061E5">
        <w:rPr>
          <w:rFonts w:cstheme="minorHAnsi"/>
          <w:i/>
          <w:iCs/>
          <w:sz w:val="20"/>
          <w:szCs w:val="20"/>
        </w:rPr>
        <w:t>“The epidemiology of environmental illness is reminiscent of the difficulties encountered in distinguishing between the epidemiology of myalgic encephalomyelitis (ME), a belief, and chronic fatigue syndrome, an operationally-defined syndrome”</w:t>
      </w:r>
      <w:r w:rsidR="000721E3" w:rsidRPr="002061E5">
        <w:rPr>
          <w:rFonts w:cstheme="minorHAnsi"/>
          <w:i/>
          <w:iCs/>
          <w:sz w:val="20"/>
          <w:szCs w:val="20"/>
        </w:rPr>
        <w:t>.</w:t>
      </w:r>
    </w:p>
    <w:p w14:paraId="7761EAEF" w14:textId="07967809" w:rsidR="00311A5D" w:rsidRPr="002061E5" w:rsidRDefault="00311A5D" w:rsidP="00311A5D">
      <w:pPr>
        <w:jc w:val="both"/>
        <w:rPr>
          <w:rFonts w:cstheme="minorHAnsi"/>
          <w:sz w:val="20"/>
          <w:szCs w:val="20"/>
        </w:rPr>
      </w:pPr>
      <w:r w:rsidRPr="002061E5">
        <w:rPr>
          <w:rFonts w:cstheme="minorHAnsi"/>
          <w:b/>
          <w:bCs/>
          <w:sz w:val="20"/>
          <w:szCs w:val="20"/>
        </w:rPr>
        <w:t>Note: The World Health Organisation does not regard ME as “a belief”, but as a neurological disorder</w:t>
      </w:r>
      <w:r w:rsidR="002E49FE" w:rsidRPr="002061E5">
        <w:rPr>
          <w:rFonts w:cstheme="minorHAnsi"/>
          <w:b/>
          <w:bCs/>
          <w:sz w:val="20"/>
          <w:szCs w:val="20"/>
        </w:rPr>
        <w:t>.</w:t>
      </w:r>
      <w:r w:rsidR="00D83932" w:rsidRPr="002061E5">
        <w:rPr>
          <w:rFonts w:cstheme="minorHAnsi"/>
          <w:b/>
          <w:bCs/>
          <w:sz w:val="20"/>
          <w:szCs w:val="20"/>
        </w:rPr>
        <w:t xml:space="preserve"> </w:t>
      </w:r>
      <w:r w:rsidR="00122F91" w:rsidRPr="002061E5">
        <w:rPr>
          <w:rFonts w:cstheme="minorHAnsi"/>
          <w:b/>
          <w:bCs/>
          <w:sz w:val="20"/>
          <w:szCs w:val="20"/>
        </w:rPr>
        <w:t xml:space="preserve"> </w:t>
      </w:r>
      <w:r w:rsidR="00D83932" w:rsidRPr="002061E5">
        <w:rPr>
          <w:rFonts w:cstheme="minorHAnsi"/>
          <w:b/>
          <w:bCs/>
          <w:sz w:val="20"/>
          <w:szCs w:val="20"/>
        </w:rPr>
        <w:t>Both ME and CFS are class</w:t>
      </w:r>
      <w:r w:rsidR="00433FA0">
        <w:rPr>
          <w:rFonts w:cstheme="minorHAnsi"/>
          <w:b/>
          <w:bCs/>
          <w:sz w:val="20"/>
          <w:szCs w:val="20"/>
        </w:rPr>
        <w:t>ifi</w:t>
      </w:r>
      <w:r w:rsidR="00D83932" w:rsidRPr="002061E5">
        <w:rPr>
          <w:rFonts w:cstheme="minorHAnsi"/>
          <w:b/>
          <w:bCs/>
          <w:sz w:val="20"/>
          <w:szCs w:val="20"/>
        </w:rPr>
        <w:t xml:space="preserve">ed together in the same </w:t>
      </w:r>
      <w:r w:rsidR="007107DA" w:rsidRPr="002061E5">
        <w:rPr>
          <w:rFonts w:cstheme="minorHAnsi"/>
          <w:b/>
          <w:bCs/>
          <w:sz w:val="20"/>
          <w:szCs w:val="20"/>
        </w:rPr>
        <w:t xml:space="preserve">Neurology </w:t>
      </w:r>
      <w:r w:rsidR="00D83932" w:rsidRPr="002061E5">
        <w:rPr>
          <w:rFonts w:cstheme="minorHAnsi"/>
          <w:b/>
          <w:bCs/>
          <w:sz w:val="20"/>
          <w:szCs w:val="20"/>
        </w:rPr>
        <w:t xml:space="preserve">section </w:t>
      </w:r>
      <w:r w:rsidR="00122F91" w:rsidRPr="002061E5">
        <w:rPr>
          <w:rFonts w:cstheme="minorHAnsi"/>
          <w:b/>
          <w:bCs/>
          <w:sz w:val="20"/>
          <w:szCs w:val="20"/>
        </w:rPr>
        <w:t>G93.3.</w:t>
      </w:r>
    </w:p>
    <w:p w14:paraId="216B9565" w14:textId="77777777" w:rsidR="00311A5D" w:rsidRPr="002061E5" w:rsidRDefault="00311A5D" w:rsidP="00311A5D">
      <w:pPr>
        <w:jc w:val="both"/>
        <w:rPr>
          <w:rFonts w:cstheme="minorHAnsi"/>
          <w:sz w:val="20"/>
          <w:szCs w:val="20"/>
        </w:rPr>
      </w:pPr>
    </w:p>
    <w:p w14:paraId="5FFA20E1" w14:textId="77777777" w:rsidR="000654AD" w:rsidRPr="002061E5" w:rsidRDefault="000654AD" w:rsidP="00311A5D">
      <w:pPr>
        <w:jc w:val="both"/>
        <w:rPr>
          <w:rFonts w:cstheme="minorHAnsi"/>
          <w:iCs/>
          <w:sz w:val="20"/>
          <w:szCs w:val="20"/>
        </w:rPr>
      </w:pPr>
    </w:p>
    <w:p w14:paraId="4A1DE65C" w14:textId="78049A63" w:rsidR="000654AD" w:rsidRPr="002061E5" w:rsidRDefault="000654AD" w:rsidP="00311A5D">
      <w:pPr>
        <w:jc w:val="both"/>
        <w:rPr>
          <w:rFonts w:cstheme="minorHAnsi"/>
          <w:b/>
          <w:bCs/>
          <w:iCs/>
          <w:sz w:val="20"/>
          <w:szCs w:val="20"/>
          <w:u w:val="single"/>
        </w:rPr>
      </w:pPr>
      <w:r w:rsidRPr="002061E5">
        <w:rPr>
          <w:rFonts w:cstheme="minorHAnsi"/>
          <w:b/>
          <w:bCs/>
          <w:iCs/>
          <w:sz w:val="20"/>
          <w:szCs w:val="20"/>
          <w:u w:val="single"/>
        </w:rPr>
        <w:t>1995</w:t>
      </w:r>
    </w:p>
    <w:p w14:paraId="6AE41D84" w14:textId="77777777" w:rsidR="002E49FE" w:rsidRPr="002061E5" w:rsidRDefault="002E49FE" w:rsidP="00311A5D">
      <w:pPr>
        <w:jc w:val="both"/>
        <w:rPr>
          <w:rFonts w:cstheme="minorHAnsi"/>
          <w:b/>
          <w:bCs/>
          <w:iCs/>
          <w:sz w:val="20"/>
          <w:szCs w:val="20"/>
          <w:u w:val="single"/>
        </w:rPr>
      </w:pPr>
    </w:p>
    <w:p w14:paraId="5BE489CD" w14:textId="2411DB24" w:rsidR="00B97EC5" w:rsidRPr="002061E5" w:rsidRDefault="00B97EC5" w:rsidP="00311A5D">
      <w:pPr>
        <w:jc w:val="both"/>
        <w:rPr>
          <w:rFonts w:cstheme="minorHAnsi"/>
          <w:iCs/>
          <w:sz w:val="20"/>
          <w:szCs w:val="20"/>
        </w:rPr>
      </w:pPr>
      <w:r w:rsidRPr="002061E5">
        <w:rPr>
          <w:rFonts w:cstheme="minorHAnsi"/>
          <w:iCs/>
          <w:sz w:val="20"/>
          <w:szCs w:val="20"/>
        </w:rPr>
        <w:t>Numerous in-house medical</w:t>
      </w:r>
      <w:r w:rsidR="00B135E8" w:rsidRPr="002061E5">
        <w:rPr>
          <w:rFonts w:cstheme="minorHAnsi"/>
          <w:iCs/>
          <w:sz w:val="20"/>
          <w:szCs w:val="20"/>
        </w:rPr>
        <w:t xml:space="preserve"> trade</w:t>
      </w:r>
      <w:r w:rsidRPr="002061E5">
        <w:rPr>
          <w:rFonts w:cstheme="minorHAnsi"/>
          <w:iCs/>
          <w:sz w:val="20"/>
          <w:szCs w:val="20"/>
        </w:rPr>
        <w:t xml:space="preserve"> publications joined in supporting Wessely’s views about ME, for example:</w:t>
      </w:r>
    </w:p>
    <w:p w14:paraId="471C7256" w14:textId="77777777" w:rsidR="002E49FE" w:rsidRPr="002061E5" w:rsidRDefault="002E49FE" w:rsidP="00B97EC5">
      <w:pPr>
        <w:jc w:val="both"/>
        <w:rPr>
          <w:rFonts w:cstheme="minorHAnsi"/>
          <w:sz w:val="20"/>
          <w:szCs w:val="20"/>
          <w:u w:val="single"/>
        </w:rPr>
      </w:pPr>
    </w:p>
    <w:p w14:paraId="28DAE452" w14:textId="6C850BA4" w:rsidR="00B97EC5" w:rsidRPr="002061E5" w:rsidRDefault="00B97EC5" w:rsidP="00B97EC5">
      <w:pPr>
        <w:jc w:val="both"/>
        <w:rPr>
          <w:rFonts w:cstheme="minorHAnsi"/>
          <w:sz w:val="20"/>
          <w:szCs w:val="20"/>
        </w:rPr>
      </w:pPr>
      <w:r w:rsidRPr="002061E5">
        <w:rPr>
          <w:rFonts w:cstheme="minorHAnsi"/>
          <w:sz w:val="20"/>
          <w:szCs w:val="20"/>
          <w:u w:val="single"/>
        </w:rPr>
        <w:t>GPs despise the ME generation</w:t>
      </w:r>
      <w:r w:rsidRPr="002061E5">
        <w:rPr>
          <w:rFonts w:cstheme="minorHAnsi"/>
          <w:sz w:val="20"/>
          <w:szCs w:val="20"/>
        </w:rPr>
        <w:t xml:space="preserve">:  GP Medicine: 1st April 1994 </w:t>
      </w:r>
    </w:p>
    <w:p w14:paraId="7075D576" w14:textId="77777777" w:rsidR="00B97EC5" w:rsidRPr="002061E5" w:rsidRDefault="00B97EC5" w:rsidP="00B97EC5">
      <w:pPr>
        <w:jc w:val="both"/>
        <w:rPr>
          <w:rFonts w:cstheme="minorHAnsi"/>
          <w:sz w:val="20"/>
          <w:szCs w:val="20"/>
        </w:rPr>
      </w:pPr>
    </w:p>
    <w:p w14:paraId="738AFF22" w14:textId="77777777" w:rsidR="00B97EC5" w:rsidRPr="002061E5" w:rsidRDefault="00B97EC5" w:rsidP="00B97EC5">
      <w:pPr>
        <w:jc w:val="both"/>
        <w:rPr>
          <w:rFonts w:cstheme="minorHAnsi"/>
          <w:i/>
          <w:iCs/>
          <w:sz w:val="20"/>
          <w:szCs w:val="20"/>
        </w:rPr>
      </w:pPr>
      <w:r w:rsidRPr="002061E5">
        <w:rPr>
          <w:rFonts w:cstheme="minorHAnsi"/>
          <w:i/>
          <w:iCs/>
          <w:sz w:val="20"/>
          <w:szCs w:val="20"/>
        </w:rPr>
        <w:t>"Most see ME sufferers as heartsink patients….Almost half (of a nationwide survey of GPs on ME) feel that ME patients take up excessive amounts of time"</w:t>
      </w:r>
    </w:p>
    <w:p w14:paraId="49EDA2C8" w14:textId="77777777" w:rsidR="002E49FE" w:rsidRPr="002061E5" w:rsidRDefault="002E49FE" w:rsidP="00B97EC5">
      <w:pPr>
        <w:jc w:val="both"/>
        <w:rPr>
          <w:rFonts w:cstheme="minorHAnsi"/>
          <w:sz w:val="20"/>
          <w:szCs w:val="20"/>
          <w:u w:val="single"/>
        </w:rPr>
      </w:pPr>
    </w:p>
    <w:p w14:paraId="583317E3" w14:textId="4C4D3B6D" w:rsidR="00B97EC5" w:rsidRPr="002061E5" w:rsidRDefault="00B97EC5" w:rsidP="00B97EC5">
      <w:pPr>
        <w:jc w:val="both"/>
        <w:rPr>
          <w:rFonts w:cstheme="minorHAnsi"/>
          <w:sz w:val="20"/>
          <w:szCs w:val="20"/>
        </w:rPr>
      </w:pPr>
      <w:r w:rsidRPr="002061E5">
        <w:rPr>
          <w:rFonts w:cstheme="minorHAnsi"/>
          <w:sz w:val="20"/>
          <w:szCs w:val="20"/>
          <w:u w:val="single"/>
        </w:rPr>
        <w:t>The Hypochondriac's Medical Dictionary</w:t>
      </w:r>
      <w:r w:rsidRPr="002061E5">
        <w:rPr>
          <w:rFonts w:cstheme="minorHAnsi"/>
          <w:sz w:val="20"/>
          <w:szCs w:val="20"/>
        </w:rPr>
        <w:t xml:space="preserve">: YOU magazine: 24 July 1994 </w:t>
      </w:r>
    </w:p>
    <w:p w14:paraId="3B284418" w14:textId="77777777" w:rsidR="00B97EC5" w:rsidRPr="002061E5" w:rsidRDefault="00B97EC5" w:rsidP="00B97EC5">
      <w:pPr>
        <w:jc w:val="both"/>
        <w:rPr>
          <w:rFonts w:cstheme="minorHAnsi"/>
          <w:sz w:val="20"/>
          <w:szCs w:val="20"/>
        </w:rPr>
      </w:pPr>
    </w:p>
    <w:p w14:paraId="12C92463" w14:textId="77777777" w:rsidR="00B97EC5" w:rsidRPr="002061E5" w:rsidRDefault="00B97EC5" w:rsidP="00B97EC5">
      <w:pPr>
        <w:jc w:val="both"/>
        <w:rPr>
          <w:rFonts w:cstheme="minorHAnsi"/>
          <w:i/>
          <w:iCs/>
          <w:sz w:val="20"/>
          <w:szCs w:val="20"/>
        </w:rPr>
      </w:pPr>
      <w:r w:rsidRPr="002061E5">
        <w:rPr>
          <w:rFonts w:cstheme="minorHAnsi"/>
          <w:i/>
          <w:iCs/>
          <w:sz w:val="20"/>
          <w:szCs w:val="20"/>
        </w:rPr>
        <w:t>"Can't be bothered to get up: ME"</w:t>
      </w:r>
    </w:p>
    <w:p w14:paraId="4985B15F" w14:textId="77777777" w:rsidR="00B97EC5" w:rsidRPr="002061E5" w:rsidRDefault="00B97EC5" w:rsidP="00B97EC5">
      <w:pPr>
        <w:jc w:val="both"/>
        <w:rPr>
          <w:rFonts w:cstheme="minorHAnsi"/>
          <w:sz w:val="20"/>
          <w:szCs w:val="20"/>
        </w:rPr>
      </w:pPr>
    </w:p>
    <w:p w14:paraId="76729E83" w14:textId="77777777" w:rsidR="00B97EC5" w:rsidRPr="002061E5" w:rsidRDefault="00B97EC5" w:rsidP="00B97EC5">
      <w:pPr>
        <w:jc w:val="both"/>
        <w:rPr>
          <w:rFonts w:cstheme="minorHAnsi"/>
          <w:sz w:val="20"/>
          <w:szCs w:val="20"/>
        </w:rPr>
      </w:pPr>
      <w:r w:rsidRPr="002061E5">
        <w:rPr>
          <w:rFonts w:cstheme="minorHAnsi"/>
          <w:sz w:val="20"/>
          <w:szCs w:val="20"/>
          <w:u w:val="single"/>
        </w:rPr>
        <w:t xml:space="preserve">Bluffers' Guide: Chronic Fatigue </w:t>
      </w:r>
      <w:r w:rsidRPr="002061E5">
        <w:rPr>
          <w:rFonts w:cstheme="minorHAnsi"/>
          <w:sz w:val="20"/>
          <w:szCs w:val="20"/>
        </w:rPr>
        <w:t xml:space="preserve">   Dr Douglas Carnall: Doctor: 12 January 1995</w:t>
      </w:r>
    </w:p>
    <w:p w14:paraId="2637ECBF" w14:textId="77777777" w:rsidR="00B97EC5" w:rsidRPr="002061E5" w:rsidRDefault="00B97EC5" w:rsidP="00B97EC5">
      <w:pPr>
        <w:jc w:val="both"/>
        <w:rPr>
          <w:rFonts w:cstheme="minorHAnsi"/>
          <w:sz w:val="20"/>
          <w:szCs w:val="20"/>
        </w:rPr>
      </w:pPr>
    </w:p>
    <w:p w14:paraId="4A821741" w14:textId="6531BE29" w:rsidR="00B97EC5" w:rsidRPr="002061E5" w:rsidRDefault="00B97EC5" w:rsidP="00B97EC5">
      <w:pPr>
        <w:jc w:val="both"/>
        <w:rPr>
          <w:rFonts w:cstheme="minorHAnsi"/>
          <w:i/>
          <w:iCs/>
          <w:sz w:val="20"/>
          <w:szCs w:val="20"/>
        </w:rPr>
      </w:pPr>
      <w:r w:rsidRPr="002061E5">
        <w:rPr>
          <w:rFonts w:cstheme="minorHAnsi"/>
          <w:i/>
          <w:iCs/>
          <w:sz w:val="20"/>
          <w:szCs w:val="20"/>
        </w:rPr>
        <w:t>“Yesteryear’s neurasthenia….modern bluffers prefer the term chronic fatigue syndrome (Wessely’s name for ME)….If (striving middle class professionals) insist on a physical diagnosis, tell them chronic fatigue syndrome is a complex disorder in which multiple biopsychosocial factors are mediated via the anterior hypothalamus --</w:t>
      </w:r>
      <w:r w:rsidR="009D47DB" w:rsidRPr="002061E5">
        <w:rPr>
          <w:rFonts w:cstheme="minorHAnsi"/>
          <w:i/>
          <w:iCs/>
          <w:sz w:val="20"/>
          <w:szCs w:val="20"/>
        </w:rPr>
        <w:t xml:space="preserve"> </w:t>
      </w:r>
      <w:r w:rsidRPr="002061E5">
        <w:rPr>
          <w:rFonts w:cstheme="minorHAnsi"/>
          <w:i/>
          <w:iCs/>
          <w:sz w:val="20"/>
          <w:szCs w:val="20"/>
        </w:rPr>
        <w:t>in other words it's all in the mind".</w:t>
      </w:r>
    </w:p>
    <w:p w14:paraId="7BC2F778" w14:textId="77777777" w:rsidR="00B97EC5" w:rsidRPr="002061E5" w:rsidRDefault="00B97EC5" w:rsidP="00B97EC5">
      <w:pPr>
        <w:jc w:val="both"/>
        <w:rPr>
          <w:rFonts w:cstheme="minorHAnsi"/>
          <w:sz w:val="20"/>
          <w:szCs w:val="20"/>
        </w:rPr>
      </w:pPr>
    </w:p>
    <w:p w14:paraId="30FE7553" w14:textId="2E131E14" w:rsidR="00B97EC5" w:rsidRPr="00BF5883" w:rsidRDefault="00BF5883" w:rsidP="00B97EC5">
      <w:pPr>
        <w:jc w:val="both"/>
        <w:rPr>
          <w:rFonts w:cstheme="minorHAnsi"/>
          <w:b/>
          <w:bCs/>
          <w:sz w:val="20"/>
          <w:szCs w:val="20"/>
        </w:rPr>
      </w:pPr>
      <w:r w:rsidRPr="00BF5883">
        <w:rPr>
          <w:rFonts w:cstheme="minorHAnsi"/>
          <w:b/>
          <w:bCs/>
          <w:sz w:val="20"/>
          <w:szCs w:val="20"/>
        </w:rPr>
        <w:t xml:space="preserve">Note: </w:t>
      </w:r>
      <w:r w:rsidR="00B97EC5" w:rsidRPr="00BF5883">
        <w:rPr>
          <w:rFonts w:cstheme="minorHAnsi"/>
          <w:b/>
          <w:bCs/>
          <w:sz w:val="20"/>
          <w:szCs w:val="20"/>
        </w:rPr>
        <w:t xml:space="preserve">Damaging articles such as these </w:t>
      </w:r>
      <w:r w:rsidR="003C5614" w:rsidRPr="00BF5883">
        <w:rPr>
          <w:rFonts w:cstheme="minorHAnsi"/>
          <w:b/>
          <w:bCs/>
          <w:sz w:val="20"/>
          <w:szCs w:val="20"/>
        </w:rPr>
        <w:t xml:space="preserve">cannot but </w:t>
      </w:r>
      <w:r w:rsidR="00B97EC5" w:rsidRPr="00BF5883">
        <w:rPr>
          <w:rFonts w:cstheme="minorHAnsi"/>
          <w:b/>
          <w:bCs/>
          <w:sz w:val="20"/>
          <w:szCs w:val="20"/>
        </w:rPr>
        <w:t xml:space="preserve">reinforce </w:t>
      </w:r>
      <w:r w:rsidR="00B70AEE" w:rsidRPr="00BF5883">
        <w:rPr>
          <w:rFonts w:cstheme="minorHAnsi"/>
          <w:b/>
          <w:bCs/>
          <w:sz w:val="20"/>
          <w:szCs w:val="20"/>
        </w:rPr>
        <w:t xml:space="preserve">physicians’ </w:t>
      </w:r>
      <w:r w:rsidR="00B97EC5" w:rsidRPr="00BF5883">
        <w:rPr>
          <w:rFonts w:cstheme="minorHAnsi"/>
          <w:b/>
          <w:bCs/>
          <w:sz w:val="20"/>
          <w:szCs w:val="20"/>
        </w:rPr>
        <w:t xml:space="preserve">dismissive attitudes to patients who are genuinely sick and in distress; as such, these patients deserve to be treated with basic respect, and it is abhorrent that vulnerable and desperate patients should be forced to justify their illness because of ill-informed but influential doctors who so persistently </w:t>
      </w:r>
      <w:r w:rsidR="00E352C5" w:rsidRPr="00BF5883">
        <w:rPr>
          <w:rFonts w:cstheme="minorHAnsi"/>
          <w:b/>
          <w:bCs/>
          <w:sz w:val="20"/>
          <w:szCs w:val="20"/>
        </w:rPr>
        <w:t>deny</w:t>
      </w:r>
      <w:r w:rsidR="00B97EC5" w:rsidRPr="00BF5883">
        <w:rPr>
          <w:rFonts w:cstheme="minorHAnsi"/>
          <w:b/>
          <w:bCs/>
          <w:sz w:val="20"/>
          <w:szCs w:val="20"/>
        </w:rPr>
        <w:t xml:space="preserve"> the severity </w:t>
      </w:r>
      <w:r w:rsidR="00E352C5" w:rsidRPr="00BF5883">
        <w:rPr>
          <w:rFonts w:cstheme="minorHAnsi"/>
          <w:b/>
          <w:bCs/>
          <w:sz w:val="20"/>
          <w:szCs w:val="20"/>
        </w:rPr>
        <w:t xml:space="preserve">(and indeed, the existence) </w:t>
      </w:r>
      <w:r w:rsidR="00B97EC5" w:rsidRPr="00BF5883">
        <w:rPr>
          <w:rFonts w:cstheme="minorHAnsi"/>
          <w:b/>
          <w:bCs/>
          <w:sz w:val="20"/>
          <w:szCs w:val="20"/>
        </w:rPr>
        <w:t>of ME.</w:t>
      </w:r>
    </w:p>
    <w:p w14:paraId="2CE7BE8E" w14:textId="77777777" w:rsidR="00B97EC5" w:rsidRPr="00BF5883" w:rsidRDefault="00B97EC5" w:rsidP="00B97EC5">
      <w:pPr>
        <w:jc w:val="both"/>
        <w:rPr>
          <w:rFonts w:cstheme="minorHAnsi"/>
          <w:b/>
          <w:bCs/>
          <w:sz w:val="20"/>
          <w:szCs w:val="20"/>
        </w:rPr>
      </w:pPr>
    </w:p>
    <w:p w14:paraId="30E2A079" w14:textId="77777777" w:rsidR="002E49FE" w:rsidRPr="002061E5" w:rsidRDefault="002E49FE" w:rsidP="00B97EC5">
      <w:pPr>
        <w:jc w:val="both"/>
        <w:rPr>
          <w:rFonts w:cstheme="minorHAnsi"/>
          <w:b/>
          <w:bCs/>
          <w:sz w:val="20"/>
          <w:szCs w:val="20"/>
          <w:u w:val="single"/>
        </w:rPr>
      </w:pPr>
    </w:p>
    <w:p w14:paraId="71E5A168" w14:textId="3C8AB8DC" w:rsidR="00B97EC5" w:rsidRPr="002061E5" w:rsidRDefault="002E49FE" w:rsidP="00B97EC5">
      <w:pPr>
        <w:jc w:val="both"/>
        <w:rPr>
          <w:rFonts w:cstheme="minorHAnsi"/>
          <w:b/>
          <w:bCs/>
          <w:sz w:val="20"/>
          <w:szCs w:val="20"/>
          <w:u w:val="single"/>
        </w:rPr>
      </w:pPr>
      <w:r w:rsidRPr="002061E5">
        <w:rPr>
          <w:rFonts w:cstheme="minorHAnsi"/>
          <w:b/>
          <w:bCs/>
          <w:sz w:val="20"/>
          <w:szCs w:val="20"/>
          <w:u w:val="single"/>
        </w:rPr>
        <w:t>1995</w:t>
      </w:r>
    </w:p>
    <w:p w14:paraId="1C82838A" w14:textId="77777777" w:rsidR="002E49FE" w:rsidRPr="002061E5" w:rsidRDefault="002E49FE" w:rsidP="000654AD">
      <w:pPr>
        <w:jc w:val="both"/>
        <w:rPr>
          <w:rFonts w:cstheme="minorHAnsi"/>
          <w:iCs/>
          <w:sz w:val="20"/>
          <w:szCs w:val="20"/>
        </w:rPr>
      </w:pPr>
    </w:p>
    <w:p w14:paraId="4CFE51DE" w14:textId="4EBB1246" w:rsidR="000654AD" w:rsidRPr="002061E5" w:rsidRDefault="000654AD" w:rsidP="000654AD">
      <w:pPr>
        <w:jc w:val="both"/>
        <w:rPr>
          <w:rFonts w:cstheme="minorHAnsi"/>
          <w:i/>
          <w:iCs/>
          <w:sz w:val="20"/>
          <w:szCs w:val="20"/>
        </w:rPr>
      </w:pPr>
      <w:r w:rsidRPr="002061E5">
        <w:rPr>
          <w:rFonts w:cstheme="minorHAnsi"/>
          <w:iCs/>
          <w:sz w:val="20"/>
          <w:szCs w:val="20"/>
        </w:rPr>
        <w:t>Three internal memoranda from the UK Benefits Agency Medical Services (BAMS) about ME, all signed by Dr A</w:t>
      </w:r>
      <w:r w:rsidR="00BF5883">
        <w:rPr>
          <w:rFonts w:cstheme="minorHAnsi"/>
          <w:iCs/>
          <w:sz w:val="20"/>
          <w:szCs w:val="20"/>
        </w:rPr>
        <w:t xml:space="preserve">drian </w:t>
      </w:r>
      <w:r w:rsidRPr="002061E5">
        <w:rPr>
          <w:rFonts w:cstheme="minorHAnsi"/>
          <w:iCs/>
          <w:sz w:val="20"/>
          <w:szCs w:val="20"/>
        </w:rPr>
        <w:t xml:space="preserve">E Furniss, reflect Wessely’s beliefs and </w:t>
      </w:r>
      <w:r w:rsidR="00A750E2" w:rsidRPr="002061E5">
        <w:rPr>
          <w:rFonts w:cstheme="minorHAnsi"/>
          <w:iCs/>
          <w:sz w:val="20"/>
          <w:szCs w:val="20"/>
        </w:rPr>
        <w:t>Wessely</w:t>
      </w:r>
      <w:r w:rsidRPr="002061E5">
        <w:rPr>
          <w:rFonts w:cstheme="minorHAnsi"/>
          <w:iCs/>
          <w:sz w:val="20"/>
          <w:szCs w:val="20"/>
        </w:rPr>
        <w:t xml:space="preserve"> was closely involved in advising BAMS</w:t>
      </w:r>
      <w:r w:rsidR="009D5A6B" w:rsidRPr="002061E5">
        <w:rPr>
          <w:rFonts w:cstheme="minorHAnsi"/>
          <w:iCs/>
          <w:sz w:val="20"/>
          <w:szCs w:val="20"/>
        </w:rPr>
        <w:t xml:space="preserve">. </w:t>
      </w:r>
      <w:r w:rsidRPr="002061E5">
        <w:rPr>
          <w:rFonts w:cstheme="minorHAnsi"/>
          <w:iCs/>
          <w:sz w:val="20"/>
          <w:szCs w:val="20"/>
        </w:rPr>
        <w:t xml:space="preserve"> </w:t>
      </w:r>
      <w:r w:rsidR="009D5A6B" w:rsidRPr="002061E5">
        <w:rPr>
          <w:rFonts w:cstheme="minorHAnsi"/>
          <w:sz w:val="20"/>
          <w:szCs w:val="20"/>
        </w:rPr>
        <w:t>T</w:t>
      </w:r>
      <w:r w:rsidRPr="002061E5">
        <w:rPr>
          <w:rFonts w:cstheme="minorHAnsi"/>
          <w:sz w:val="20"/>
          <w:szCs w:val="20"/>
        </w:rPr>
        <w:t>he first</w:t>
      </w:r>
      <w:r w:rsidR="009D5A6B" w:rsidRPr="002061E5">
        <w:rPr>
          <w:rFonts w:cstheme="minorHAnsi"/>
          <w:sz w:val="20"/>
          <w:szCs w:val="20"/>
        </w:rPr>
        <w:t>,</w:t>
      </w:r>
      <w:r w:rsidRPr="002061E5">
        <w:rPr>
          <w:rFonts w:cstheme="minorHAnsi"/>
          <w:sz w:val="20"/>
          <w:szCs w:val="20"/>
        </w:rPr>
        <w:t xml:space="preserve"> dated 4th April 1995, states: "</w:t>
      </w:r>
      <w:r w:rsidRPr="002061E5">
        <w:rPr>
          <w:rFonts w:cstheme="minorHAnsi"/>
          <w:i/>
          <w:iCs/>
          <w:sz w:val="20"/>
          <w:szCs w:val="20"/>
        </w:rPr>
        <w:t>ME.....is a fashionable label and not a pathology in its own right......the weight of medical opinion regards this as a psychoneurotic disorder";</w:t>
      </w:r>
      <w:r w:rsidRPr="002061E5">
        <w:rPr>
          <w:rFonts w:cstheme="minorHAnsi"/>
          <w:sz w:val="20"/>
          <w:szCs w:val="20"/>
        </w:rPr>
        <w:t xml:space="preserve"> the second, </w:t>
      </w:r>
      <w:r w:rsidR="009D5A6B" w:rsidRPr="002061E5">
        <w:rPr>
          <w:rFonts w:cstheme="minorHAnsi"/>
          <w:sz w:val="20"/>
          <w:szCs w:val="20"/>
        </w:rPr>
        <w:t xml:space="preserve">on </w:t>
      </w:r>
      <w:r w:rsidRPr="002061E5">
        <w:rPr>
          <w:rFonts w:cstheme="minorHAnsi"/>
          <w:sz w:val="20"/>
          <w:szCs w:val="20"/>
        </w:rPr>
        <w:t>18th August 1995, states: “</w:t>
      </w:r>
      <w:r w:rsidRPr="002061E5">
        <w:rPr>
          <w:rFonts w:cstheme="minorHAnsi"/>
          <w:i/>
          <w:iCs/>
          <w:sz w:val="20"/>
          <w:szCs w:val="20"/>
        </w:rPr>
        <w:t>The D</w:t>
      </w:r>
      <w:r w:rsidR="00524F43" w:rsidRPr="002061E5">
        <w:rPr>
          <w:rFonts w:cstheme="minorHAnsi"/>
          <w:i/>
          <w:iCs/>
          <w:sz w:val="20"/>
          <w:szCs w:val="20"/>
        </w:rPr>
        <w:t>isab</w:t>
      </w:r>
      <w:r w:rsidR="002E49FE" w:rsidRPr="002061E5">
        <w:rPr>
          <w:rFonts w:cstheme="minorHAnsi"/>
          <w:i/>
          <w:iCs/>
          <w:sz w:val="20"/>
          <w:szCs w:val="20"/>
        </w:rPr>
        <w:t>ility</w:t>
      </w:r>
      <w:r w:rsidR="00524F43" w:rsidRPr="002061E5">
        <w:rPr>
          <w:rFonts w:cstheme="minorHAnsi"/>
          <w:i/>
          <w:iCs/>
          <w:sz w:val="20"/>
          <w:szCs w:val="20"/>
        </w:rPr>
        <w:t xml:space="preserve"> </w:t>
      </w:r>
      <w:r w:rsidRPr="002061E5">
        <w:rPr>
          <w:rFonts w:cstheme="minorHAnsi"/>
          <w:i/>
          <w:iCs/>
          <w:sz w:val="20"/>
          <w:szCs w:val="20"/>
        </w:rPr>
        <w:t>L</w:t>
      </w:r>
      <w:r w:rsidR="00524F43" w:rsidRPr="002061E5">
        <w:rPr>
          <w:rFonts w:cstheme="minorHAnsi"/>
          <w:i/>
          <w:iCs/>
          <w:sz w:val="20"/>
          <w:szCs w:val="20"/>
        </w:rPr>
        <w:t xml:space="preserve">iving </w:t>
      </w:r>
      <w:r w:rsidRPr="002061E5">
        <w:rPr>
          <w:rFonts w:cstheme="minorHAnsi"/>
          <w:i/>
          <w:iCs/>
          <w:sz w:val="20"/>
          <w:szCs w:val="20"/>
        </w:rPr>
        <w:t>A</w:t>
      </w:r>
      <w:r w:rsidR="00524F43" w:rsidRPr="002061E5">
        <w:rPr>
          <w:rFonts w:cstheme="minorHAnsi"/>
          <w:i/>
          <w:iCs/>
          <w:sz w:val="20"/>
          <w:szCs w:val="20"/>
        </w:rPr>
        <w:t>llowance</w:t>
      </w:r>
      <w:r w:rsidRPr="002061E5">
        <w:rPr>
          <w:rFonts w:cstheme="minorHAnsi"/>
          <w:i/>
          <w:iCs/>
          <w:sz w:val="20"/>
          <w:szCs w:val="20"/>
        </w:rPr>
        <w:t xml:space="preserve"> Advisory Board does not accept a physical basis is proven as regards ME"</w:t>
      </w:r>
      <w:r w:rsidRPr="002061E5">
        <w:rPr>
          <w:rFonts w:cstheme="minorHAnsi"/>
          <w:sz w:val="20"/>
          <w:szCs w:val="20"/>
        </w:rPr>
        <w:t xml:space="preserve"> and the third,</w:t>
      </w:r>
      <w:r w:rsidR="00524F43" w:rsidRPr="002061E5">
        <w:rPr>
          <w:rFonts w:cstheme="minorHAnsi"/>
          <w:iCs/>
          <w:sz w:val="20"/>
          <w:szCs w:val="20"/>
        </w:rPr>
        <w:t xml:space="preserve"> </w:t>
      </w:r>
      <w:r w:rsidRPr="002061E5">
        <w:rPr>
          <w:rFonts w:cstheme="minorHAnsi"/>
          <w:sz w:val="20"/>
          <w:szCs w:val="20"/>
        </w:rPr>
        <w:t>dated 10</w:t>
      </w:r>
      <w:r w:rsidRPr="002061E5">
        <w:rPr>
          <w:rFonts w:cstheme="minorHAnsi"/>
          <w:sz w:val="20"/>
          <w:szCs w:val="20"/>
          <w:vertAlign w:val="superscript"/>
        </w:rPr>
        <w:t>th</w:t>
      </w:r>
      <w:r w:rsidRPr="002061E5">
        <w:rPr>
          <w:rFonts w:cstheme="minorHAnsi"/>
          <w:sz w:val="20"/>
          <w:szCs w:val="20"/>
        </w:rPr>
        <w:t xml:space="preserve"> October 1995, states: </w:t>
      </w:r>
      <w:r w:rsidRPr="002061E5">
        <w:rPr>
          <w:rFonts w:cstheme="minorHAnsi"/>
          <w:i/>
          <w:iCs/>
          <w:sz w:val="20"/>
          <w:szCs w:val="20"/>
        </w:rPr>
        <w:t>"The label ME is a rag bag representing no proven pathology. Encouraging illness behaviour is likely to prolong and aggravate this type of behaviour......most treatments would involve reinforcement of self-coping strategies as opposed to reliance on others".</w:t>
      </w:r>
      <w:r w:rsidR="006C15B3" w:rsidRPr="002061E5">
        <w:rPr>
          <w:rFonts w:cstheme="minorHAnsi"/>
          <w:i/>
          <w:iCs/>
          <w:sz w:val="20"/>
          <w:szCs w:val="20"/>
        </w:rPr>
        <w:t xml:space="preserve">  </w:t>
      </w:r>
      <w:r w:rsidRPr="002061E5">
        <w:rPr>
          <w:rFonts w:cstheme="minorHAnsi"/>
          <w:sz w:val="20"/>
          <w:szCs w:val="20"/>
        </w:rPr>
        <w:t>It would therefore seem that Wessely's</w:t>
      </w:r>
      <w:r w:rsidR="00524F43" w:rsidRPr="002061E5">
        <w:rPr>
          <w:rFonts w:cstheme="minorHAnsi"/>
          <w:sz w:val="20"/>
          <w:szCs w:val="20"/>
        </w:rPr>
        <w:t xml:space="preserve"> self-sought </w:t>
      </w:r>
      <w:r w:rsidR="00524F43" w:rsidRPr="002061E5">
        <w:rPr>
          <w:rFonts w:cstheme="minorHAnsi"/>
          <w:sz w:val="20"/>
          <w:szCs w:val="20"/>
        </w:rPr>
        <w:lastRenderedPageBreak/>
        <w:t xml:space="preserve">involvement </w:t>
      </w:r>
      <w:r w:rsidR="00576213" w:rsidRPr="002061E5">
        <w:rPr>
          <w:rFonts w:cstheme="minorHAnsi"/>
          <w:sz w:val="20"/>
          <w:szCs w:val="20"/>
        </w:rPr>
        <w:t xml:space="preserve">with </w:t>
      </w:r>
      <w:r w:rsidR="00524F43" w:rsidRPr="002061E5">
        <w:rPr>
          <w:rFonts w:cstheme="minorHAnsi"/>
          <w:sz w:val="20"/>
          <w:szCs w:val="20"/>
        </w:rPr>
        <w:t xml:space="preserve">BAMS and his </w:t>
      </w:r>
      <w:r w:rsidR="002C7671" w:rsidRPr="002061E5">
        <w:rPr>
          <w:rFonts w:cstheme="minorHAnsi"/>
          <w:sz w:val="20"/>
          <w:szCs w:val="20"/>
        </w:rPr>
        <w:t>persuading BAMS to implement his own views</w:t>
      </w:r>
      <w:r w:rsidR="00524F43" w:rsidRPr="002061E5">
        <w:rPr>
          <w:rFonts w:cstheme="minorHAnsi"/>
          <w:sz w:val="20"/>
          <w:szCs w:val="20"/>
        </w:rPr>
        <w:t xml:space="preserve"> </w:t>
      </w:r>
      <w:r w:rsidRPr="002061E5">
        <w:rPr>
          <w:rFonts w:cstheme="minorHAnsi"/>
          <w:sz w:val="20"/>
          <w:szCs w:val="20"/>
        </w:rPr>
        <w:t xml:space="preserve">have indeed done harm to some very sick and </w:t>
      </w:r>
      <w:r w:rsidR="00576213" w:rsidRPr="002061E5">
        <w:rPr>
          <w:rFonts w:cstheme="minorHAnsi"/>
          <w:sz w:val="20"/>
          <w:szCs w:val="20"/>
        </w:rPr>
        <w:t xml:space="preserve">financially </w:t>
      </w:r>
      <w:r w:rsidRPr="002061E5">
        <w:rPr>
          <w:rFonts w:cstheme="minorHAnsi"/>
          <w:sz w:val="20"/>
          <w:szCs w:val="20"/>
        </w:rPr>
        <w:t>vulnerable people whose diagnosis is ME.</w:t>
      </w:r>
    </w:p>
    <w:p w14:paraId="411A5881" w14:textId="77777777" w:rsidR="000654AD" w:rsidRPr="002061E5" w:rsidRDefault="000654AD" w:rsidP="00311A5D">
      <w:pPr>
        <w:jc w:val="both"/>
        <w:rPr>
          <w:rFonts w:cstheme="minorHAnsi"/>
          <w:iCs/>
          <w:sz w:val="20"/>
          <w:szCs w:val="20"/>
        </w:rPr>
      </w:pPr>
    </w:p>
    <w:p w14:paraId="76558ED0" w14:textId="77777777" w:rsidR="002E49FE" w:rsidRPr="002061E5" w:rsidRDefault="002E49FE" w:rsidP="00311A5D">
      <w:pPr>
        <w:jc w:val="both"/>
        <w:rPr>
          <w:rFonts w:cstheme="minorHAnsi"/>
          <w:iCs/>
          <w:sz w:val="20"/>
          <w:szCs w:val="20"/>
        </w:rPr>
      </w:pPr>
    </w:p>
    <w:p w14:paraId="28E2ADE7" w14:textId="1C7AB115" w:rsidR="00BA5A18" w:rsidRPr="002061E5" w:rsidRDefault="00311A5D" w:rsidP="003C77D5">
      <w:pPr>
        <w:jc w:val="both"/>
        <w:rPr>
          <w:rFonts w:cstheme="minorHAnsi"/>
          <w:sz w:val="20"/>
          <w:szCs w:val="20"/>
        </w:rPr>
      </w:pPr>
      <w:r w:rsidRPr="002061E5">
        <w:rPr>
          <w:rFonts w:cstheme="minorHAnsi"/>
          <w:b/>
          <w:bCs/>
          <w:sz w:val="20"/>
          <w:szCs w:val="20"/>
          <w:u w:val="single"/>
        </w:rPr>
        <w:t>1996</w:t>
      </w:r>
    </w:p>
    <w:p w14:paraId="0BEB215A" w14:textId="77777777" w:rsidR="002E49FE" w:rsidRPr="002061E5" w:rsidRDefault="002E49FE" w:rsidP="0095469C">
      <w:pPr>
        <w:pStyle w:val="BodyText"/>
        <w:rPr>
          <w:rFonts w:asciiTheme="minorHAnsi" w:hAnsiTheme="minorHAnsi" w:cstheme="minorHAnsi"/>
          <w:sz w:val="20"/>
          <w:szCs w:val="20"/>
          <w:u w:val="single"/>
        </w:rPr>
      </w:pPr>
    </w:p>
    <w:p w14:paraId="0267EB2C" w14:textId="66CCA4FF" w:rsidR="0095469C" w:rsidRPr="002061E5" w:rsidRDefault="0095469C" w:rsidP="0095469C">
      <w:pPr>
        <w:pStyle w:val="BodyText"/>
        <w:rPr>
          <w:rFonts w:asciiTheme="minorHAnsi" w:hAnsiTheme="minorHAnsi" w:cstheme="minorHAnsi"/>
          <w:sz w:val="20"/>
          <w:szCs w:val="20"/>
        </w:rPr>
      </w:pPr>
      <w:r w:rsidRPr="002061E5">
        <w:rPr>
          <w:rFonts w:asciiTheme="minorHAnsi" w:hAnsiTheme="minorHAnsi" w:cstheme="minorHAnsi"/>
          <w:sz w:val="20"/>
          <w:szCs w:val="20"/>
          <w:u w:val="single"/>
        </w:rPr>
        <w:t>Chronic Fatigue Syndrome.  Report of a Joint Working Group of the Royal Colleges of Physicians, Psychiatrists and General Practitioners</w:t>
      </w:r>
      <w:r w:rsidRPr="002061E5">
        <w:rPr>
          <w:rFonts w:asciiTheme="minorHAnsi" w:hAnsiTheme="minorHAnsi" w:cstheme="minorHAnsi"/>
          <w:sz w:val="20"/>
          <w:szCs w:val="20"/>
        </w:rPr>
        <w:t xml:space="preserve"> </w:t>
      </w:r>
      <w:r w:rsidR="00C145CC" w:rsidRPr="002061E5">
        <w:rPr>
          <w:rFonts w:asciiTheme="minorHAnsi" w:hAnsiTheme="minorHAnsi" w:cstheme="minorHAnsi"/>
          <w:sz w:val="20"/>
          <w:szCs w:val="20"/>
        </w:rPr>
        <w:t>(CR54)</w:t>
      </w:r>
      <w:r w:rsidRPr="002061E5">
        <w:rPr>
          <w:rFonts w:asciiTheme="minorHAnsi" w:hAnsiTheme="minorHAnsi" w:cstheme="minorHAnsi"/>
          <w:sz w:val="20"/>
          <w:szCs w:val="20"/>
        </w:rPr>
        <w:t xml:space="preserve"> October 1996    Simon Wessely, Anthony David, Peter White et al</w:t>
      </w:r>
    </w:p>
    <w:p w14:paraId="7483BAA8" w14:textId="77777777" w:rsidR="0095469C" w:rsidRPr="002061E5" w:rsidRDefault="0095469C" w:rsidP="0095469C">
      <w:pPr>
        <w:pStyle w:val="BodyText"/>
        <w:rPr>
          <w:rFonts w:asciiTheme="minorHAnsi" w:hAnsiTheme="minorHAnsi" w:cstheme="minorHAnsi"/>
          <w:sz w:val="20"/>
          <w:szCs w:val="20"/>
        </w:rPr>
      </w:pPr>
    </w:p>
    <w:p w14:paraId="330306BE" w14:textId="53D37DE7" w:rsidR="0095469C" w:rsidRPr="002061E5" w:rsidRDefault="0095469C" w:rsidP="0095469C">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“The term ME may mislead patients into believing they have a serious and specific pathological process”</w:t>
      </w:r>
    </w:p>
    <w:p w14:paraId="16267208" w14:textId="77777777" w:rsidR="0095469C" w:rsidRPr="002061E5" w:rsidRDefault="0095469C" w:rsidP="0095469C">
      <w:pPr>
        <w:pStyle w:val="BodyText"/>
        <w:rPr>
          <w:rFonts w:asciiTheme="minorHAnsi" w:hAnsiTheme="minorHAnsi" w:cstheme="minorHAnsi"/>
          <w:i/>
          <w:iCs/>
          <w:sz w:val="20"/>
          <w:szCs w:val="20"/>
        </w:rPr>
      </w:pPr>
    </w:p>
    <w:p w14:paraId="2D606C18" w14:textId="372BFA64" w:rsidR="00386BC2" w:rsidRPr="002061E5" w:rsidRDefault="00386BC2" w:rsidP="00386BC2">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“No investigations should be performed to confirm the diagnosis”</w:t>
      </w:r>
    </w:p>
    <w:p w14:paraId="14FE9FB5" w14:textId="77777777" w:rsidR="00C145CC" w:rsidRPr="002061E5" w:rsidRDefault="00C145CC" w:rsidP="00386BC2">
      <w:pPr>
        <w:pStyle w:val="BodyText"/>
        <w:rPr>
          <w:rFonts w:asciiTheme="minorHAnsi" w:hAnsiTheme="minorHAnsi" w:cstheme="minorHAnsi"/>
          <w:i/>
          <w:iCs/>
          <w:sz w:val="20"/>
          <w:szCs w:val="20"/>
        </w:rPr>
      </w:pPr>
    </w:p>
    <w:p w14:paraId="78BA57C9" w14:textId="370B6D7F" w:rsidR="00C145CC" w:rsidRPr="002061E5" w:rsidRDefault="00C145CC" w:rsidP="00386BC2">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“CFS is frequently associated with somatisation symptoms”.</w:t>
      </w:r>
    </w:p>
    <w:p w14:paraId="671F9D9F" w14:textId="77777777" w:rsidR="00386BC2" w:rsidRPr="002061E5" w:rsidRDefault="00386BC2" w:rsidP="00386BC2">
      <w:pPr>
        <w:pStyle w:val="BodyText"/>
        <w:rPr>
          <w:rFonts w:asciiTheme="minorHAnsi" w:hAnsiTheme="minorHAnsi" w:cstheme="minorHAnsi"/>
          <w:sz w:val="20"/>
          <w:szCs w:val="20"/>
        </w:rPr>
      </w:pPr>
    </w:p>
    <w:p w14:paraId="082DADF6" w14:textId="77777777" w:rsidR="0099499A" w:rsidRPr="002061E5" w:rsidRDefault="0099499A" w:rsidP="0095469C">
      <w:pPr>
        <w:pStyle w:val="BodyText"/>
        <w:rPr>
          <w:rFonts w:asciiTheme="minorHAnsi" w:hAnsiTheme="minorHAnsi" w:cstheme="minorHAnsi"/>
          <w:i/>
          <w:iCs/>
          <w:sz w:val="20"/>
          <w:szCs w:val="20"/>
        </w:rPr>
      </w:pPr>
    </w:p>
    <w:p w14:paraId="01D0AF92" w14:textId="03382C00" w:rsidR="00E11E63" w:rsidRPr="002061E5" w:rsidRDefault="00E11E63" w:rsidP="0095469C">
      <w:pPr>
        <w:pStyle w:val="BodyText"/>
        <w:rPr>
          <w:rFonts w:asciiTheme="minorHAnsi" w:hAnsiTheme="minorHAnsi" w:cstheme="minorHAnsi"/>
          <w:b/>
          <w:bCs/>
          <w:sz w:val="20"/>
          <w:szCs w:val="20"/>
          <w:u w:val="single"/>
        </w:rPr>
      </w:pPr>
      <w:r w:rsidRPr="002061E5">
        <w:rPr>
          <w:rFonts w:asciiTheme="minorHAnsi" w:hAnsiTheme="minorHAnsi" w:cstheme="minorHAnsi"/>
          <w:b/>
          <w:bCs/>
          <w:sz w:val="20"/>
          <w:szCs w:val="20"/>
          <w:u w:val="single"/>
        </w:rPr>
        <w:t>1996</w:t>
      </w:r>
    </w:p>
    <w:p w14:paraId="264EDCB4" w14:textId="77777777" w:rsidR="00E11E63" w:rsidRPr="002061E5" w:rsidRDefault="00E11E63" w:rsidP="0095469C">
      <w:pPr>
        <w:pStyle w:val="BodyText"/>
        <w:rPr>
          <w:rFonts w:asciiTheme="minorHAnsi" w:hAnsiTheme="minorHAnsi" w:cstheme="minorHAnsi"/>
          <w:b/>
          <w:bCs/>
          <w:sz w:val="20"/>
          <w:szCs w:val="20"/>
          <w:u w:val="single"/>
        </w:rPr>
      </w:pPr>
    </w:p>
    <w:p w14:paraId="6D2600A3" w14:textId="77777777" w:rsidR="0054602B" w:rsidRPr="002061E5" w:rsidRDefault="0054602B" w:rsidP="0054602B">
      <w:pPr>
        <w:jc w:val="both"/>
        <w:rPr>
          <w:rFonts w:cstheme="minorHAnsi"/>
          <w:sz w:val="20"/>
          <w:szCs w:val="20"/>
        </w:rPr>
      </w:pPr>
      <w:r w:rsidRPr="002061E5">
        <w:rPr>
          <w:rFonts w:cstheme="minorHAnsi"/>
          <w:sz w:val="20"/>
          <w:szCs w:val="20"/>
          <w:u w:val="single"/>
        </w:rPr>
        <w:t>Chronic fatigue syndrome: an update</w:t>
      </w:r>
      <w:r w:rsidRPr="002061E5">
        <w:rPr>
          <w:rFonts w:cstheme="minorHAnsi"/>
          <w:sz w:val="20"/>
          <w:szCs w:val="20"/>
        </w:rPr>
        <w:t xml:space="preserve">    Anthony J Cleare    Simon C Wessely   </w:t>
      </w:r>
    </w:p>
    <w:p w14:paraId="3B9AFB07" w14:textId="6035D035" w:rsidR="0054602B" w:rsidRPr="002061E5" w:rsidRDefault="0054602B" w:rsidP="0054602B">
      <w:pPr>
        <w:jc w:val="both"/>
        <w:rPr>
          <w:rFonts w:cstheme="minorHAnsi"/>
          <w:sz w:val="20"/>
          <w:szCs w:val="20"/>
        </w:rPr>
      </w:pPr>
      <w:r w:rsidRPr="002061E5">
        <w:rPr>
          <w:rFonts w:cstheme="minorHAnsi"/>
          <w:sz w:val="20"/>
          <w:szCs w:val="20"/>
        </w:rPr>
        <w:t>Update 1996:  14 August:61</w:t>
      </w:r>
    </w:p>
    <w:p w14:paraId="439D1755" w14:textId="77777777" w:rsidR="0054602B" w:rsidRPr="002061E5" w:rsidRDefault="0054602B" w:rsidP="0054602B">
      <w:pPr>
        <w:jc w:val="both"/>
        <w:rPr>
          <w:rFonts w:cstheme="minorHAnsi"/>
          <w:i/>
          <w:sz w:val="20"/>
          <w:szCs w:val="20"/>
        </w:rPr>
      </w:pPr>
    </w:p>
    <w:p w14:paraId="7C94DEE8" w14:textId="77777777" w:rsidR="0054602B" w:rsidRPr="002061E5" w:rsidRDefault="0054602B" w:rsidP="0054602B">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 xml:space="preserve"> “Chronic fatigue may be better understood by focusing on perpetuating factors and the way in which they interact in self-perpetuating vicious circles of fatigue, behaviour, beliefs and disability”  </w:t>
      </w:r>
    </w:p>
    <w:p w14:paraId="763871F9" w14:textId="77777777" w:rsidR="0054602B" w:rsidRPr="002061E5" w:rsidRDefault="0054602B" w:rsidP="0054602B">
      <w:pPr>
        <w:pStyle w:val="BodyText"/>
        <w:rPr>
          <w:rFonts w:asciiTheme="minorHAnsi" w:hAnsiTheme="minorHAnsi" w:cstheme="minorHAnsi"/>
          <w:i/>
          <w:iCs/>
          <w:sz w:val="20"/>
          <w:szCs w:val="20"/>
        </w:rPr>
      </w:pPr>
    </w:p>
    <w:p w14:paraId="6E795BDC" w14:textId="77777777" w:rsidR="0054602B" w:rsidRPr="002061E5" w:rsidRDefault="0054602B" w:rsidP="0054602B">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 xml:space="preserve">“The perpetuating factors include inactivity, illness beliefs and fear about symptoms, symptom focusing, and emotional state”  </w:t>
      </w:r>
    </w:p>
    <w:p w14:paraId="40C5F13F" w14:textId="77777777" w:rsidR="0054602B" w:rsidRPr="002061E5" w:rsidRDefault="0054602B" w:rsidP="0054602B">
      <w:pPr>
        <w:pStyle w:val="BodyText"/>
        <w:rPr>
          <w:rFonts w:asciiTheme="minorHAnsi" w:hAnsiTheme="minorHAnsi" w:cstheme="minorHAnsi"/>
          <w:i/>
          <w:iCs/>
          <w:sz w:val="20"/>
          <w:szCs w:val="20"/>
        </w:rPr>
      </w:pPr>
    </w:p>
    <w:p w14:paraId="04C4CE24" w14:textId="77777777" w:rsidR="0054602B" w:rsidRPr="002061E5" w:rsidRDefault="0054602B" w:rsidP="0054602B">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 xml:space="preserve">“CFS is dogged by unhelpful and inaccurate illness beliefs, reinforced by much ill-informed media coverage; they include fears and beliefs that CFS is caused by a persistent virus infection or immune disorder”  </w:t>
      </w:r>
    </w:p>
    <w:p w14:paraId="0D24DCCD" w14:textId="77777777" w:rsidR="0054602B" w:rsidRPr="002061E5" w:rsidRDefault="0054602B" w:rsidP="0054602B">
      <w:pPr>
        <w:pStyle w:val="BodyText"/>
        <w:rPr>
          <w:rFonts w:asciiTheme="minorHAnsi" w:hAnsiTheme="minorHAnsi" w:cstheme="minorHAnsi"/>
          <w:i/>
          <w:iCs/>
          <w:sz w:val="20"/>
          <w:szCs w:val="20"/>
        </w:rPr>
      </w:pPr>
    </w:p>
    <w:p w14:paraId="5A374DE8" w14:textId="0B816895" w:rsidR="0054602B" w:rsidRPr="002061E5" w:rsidRDefault="0054602B" w:rsidP="0054602B">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“Increased symptom focusing occurs in CFS sufferers; (this) increased concern leads to selective attention and ‘body watching’: this can intensify the perceived frequency of symptoms, thereby confirming illness beliefs and reinforcing illness behaviour”.</w:t>
      </w:r>
    </w:p>
    <w:p w14:paraId="5333E9AD" w14:textId="77777777" w:rsidR="00E11E63" w:rsidRPr="002061E5" w:rsidRDefault="00E11E63" w:rsidP="0095469C">
      <w:pPr>
        <w:pStyle w:val="BodyText"/>
        <w:rPr>
          <w:rFonts w:asciiTheme="minorHAnsi" w:hAnsiTheme="minorHAnsi" w:cstheme="minorHAnsi"/>
          <w:i/>
          <w:iCs/>
          <w:sz w:val="20"/>
          <w:szCs w:val="20"/>
        </w:rPr>
      </w:pPr>
    </w:p>
    <w:p w14:paraId="3AA3EB5D" w14:textId="77777777" w:rsidR="00E11E63" w:rsidRPr="002061E5" w:rsidRDefault="00E11E63" w:rsidP="0095469C">
      <w:pPr>
        <w:pStyle w:val="BodyText"/>
        <w:rPr>
          <w:rFonts w:asciiTheme="minorHAnsi" w:hAnsiTheme="minorHAnsi" w:cstheme="minorHAnsi"/>
          <w:i/>
          <w:iCs/>
          <w:sz w:val="20"/>
          <w:szCs w:val="20"/>
        </w:rPr>
      </w:pPr>
    </w:p>
    <w:p w14:paraId="10CAE222" w14:textId="182BFD39" w:rsidR="0099499A" w:rsidRPr="002061E5" w:rsidRDefault="0099499A" w:rsidP="0095469C">
      <w:pPr>
        <w:pStyle w:val="BodyText"/>
        <w:rPr>
          <w:rFonts w:asciiTheme="minorHAnsi" w:hAnsiTheme="minorHAnsi" w:cstheme="minorHAnsi"/>
          <w:b/>
          <w:bCs/>
          <w:sz w:val="20"/>
          <w:szCs w:val="20"/>
          <w:u w:val="single"/>
        </w:rPr>
      </w:pPr>
      <w:r w:rsidRPr="002061E5">
        <w:rPr>
          <w:rFonts w:asciiTheme="minorHAnsi" w:hAnsiTheme="minorHAnsi" w:cstheme="minorHAnsi"/>
          <w:b/>
          <w:bCs/>
          <w:sz w:val="20"/>
          <w:szCs w:val="20"/>
          <w:u w:val="single"/>
        </w:rPr>
        <w:t>1997</w:t>
      </w:r>
    </w:p>
    <w:p w14:paraId="6A518FE7" w14:textId="77777777" w:rsidR="002E49FE" w:rsidRPr="002061E5" w:rsidRDefault="002E49FE" w:rsidP="0095469C">
      <w:pPr>
        <w:pStyle w:val="BodyText"/>
        <w:rPr>
          <w:rFonts w:asciiTheme="minorHAnsi" w:hAnsiTheme="minorHAnsi" w:cstheme="minorHAnsi"/>
          <w:b/>
          <w:bCs/>
          <w:sz w:val="20"/>
          <w:szCs w:val="20"/>
          <w:u w:val="single"/>
        </w:rPr>
      </w:pPr>
    </w:p>
    <w:p w14:paraId="26E2898D" w14:textId="77777777" w:rsidR="0099499A" w:rsidRPr="002061E5" w:rsidRDefault="0099499A" w:rsidP="0099499A">
      <w:pPr>
        <w:jc w:val="both"/>
        <w:rPr>
          <w:rFonts w:cstheme="minorHAnsi"/>
          <w:sz w:val="20"/>
          <w:szCs w:val="20"/>
        </w:rPr>
      </w:pPr>
      <w:r w:rsidRPr="002061E5">
        <w:rPr>
          <w:rFonts w:cstheme="minorHAnsi"/>
          <w:sz w:val="20"/>
          <w:szCs w:val="20"/>
          <w:u w:val="single"/>
        </w:rPr>
        <w:t>Chronic fatigue syndrome: a practical guide to assessment and management</w:t>
      </w:r>
      <w:r w:rsidRPr="002061E5">
        <w:rPr>
          <w:rFonts w:cstheme="minorHAnsi"/>
          <w:sz w:val="20"/>
          <w:szCs w:val="20"/>
        </w:rPr>
        <w:t xml:space="preserve">    </w:t>
      </w:r>
    </w:p>
    <w:p w14:paraId="5BC3AD07" w14:textId="77777777" w:rsidR="0099499A" w:rsidRPr="002061E5" w:rsidRDefault="0099499A" w:rsidP="0099499A">
      <w:pPr>
        <w:jc w:val="both"/>
        <w:rPr>
          <w:rFonts w:cstheme="minorHAnsi"/>
          <w:iCs/>
          <w:sz w:val="20"/>
          <w:szCs w:val="20"/>
        </w:rPr>
      </w:pPr>
      <w:r w:rsidRPr="002061E5">
        <w:rPr>
          <w:rFonts w:cstheme="minorHAnsi"/>
          <w:sz w:val="20"/>
          <w:szCs w:val="20"/>
        </w:rPr>
        <w:t xml:space="preserve">Sharpe M     Chalder T   Wessely S et al       </w:t>
      </w:r>
      <w:r w:rsidRPr="002061E5">
        <w:rPr>
          <w:rFonts w:cstheme="minorHAnsi"/>
          <w:iCs/>
          <w:sz w:val="20"/>
          <w:szCs w:val="20"/>
        </w:rPr>
        <w:t>General Hospital Psychiatry 1997:19:3:185-199</w:t>
      </w:r>
    </w:p>
    <w:p w14:paraId="7CD1D854" w14:textId="77777777" w:rsidR="0099499A" w:rsidRPr="002061E5" w:rsidRDefault="0099499A" w:rsidP="0099499A">
      <w:pPr>
        <w:jc w:val="both"/>
        <w:rPr>
          <w:rFonts w:cstheme="minorHAnsi"/>
          <w:i/>
          <w:sz w:val="20"/>
          <w:szCs w:val="20"/>
        </w:rPr>
      </w:pPr>
    </w:p>
    <w:p w14:paraId="19651936" w14:textId="0A81CF01" w:rsidR="0099499A" w:rsidRPr="002061E5" w:rsidRDefault="0099499A" w:rsidP="0099499A">
      <w:pPr>
        <w:jc w:val="both"/>
        <w:rPr>
          <w:rFonts w:cstheme="minorHAnsi"/>
          <w:i/>
          <w:sz w:val="20"/>
          <w:szCs w:val="20"/>
        </w:rPr>
      </w:pPr>
      <w:r w:rsidRPr="002061E5">
        <w:rPr>
          <w:rFonts w:cstheme="minorHAnsi"/>
          <w:i/>
          <w:sz w:val="20"/>
          <w:szCs w:val="20"/>
        </w:rPr>
        <w:t xml:space="preserve">“The clinical problem we address is the assessment and management of the patient with a </w:t>
      </w:r>
      <w:r w:rsidRPr="002061E5">
        <w:rPr>
          <w:rFonts w:cstheme="minorHAnsi"/>
          <w:i/>
          <w:sz w:val="20"/>
          <w:szCs w:val="20"/>
          <w:u w:val="single"/>
        </w:rPr>
        <w:t xml:space="preserve">belief </w:t>
      </w:r>
      <w:r w:rsidRPr="002061E5">
        <w:rPr>
          <w:rFonts w:cstheme="minorHAnsi"/>
          <w:i/>
          <w:sz w:val="20"/>
          <w:szCs w:val="20"/>
        </w:rPr>
        <w:t>that he/she has an illness such as CFS or ME”</w:t>
      </w:r>
      <w:r w:rsidR="000721E3" w:rsidRPr="002061E5">
        <w:rPr>
          <w:rFonts w:cstheme="minorHAnsi"/>
          <w:i/>
          <w:sz w:val="20"/>
          <w:szCs w:val="20"/>
        </w:rPr>
        <w:t>.</w:t>
      </w:r>
    </w:p>
    <w:p w14:paraId="5684E87C" w14:textId="77777777" w:rsidR="0099499A" w:rsidRPr="002061E5" w:rsidRDefault="0099499A" w:rsidP="0099499A">
      <w:pPr>
        <w:jc w:val="both"/>
        <w:rPr>
          <w:rFonts w:cstheme="minorHAnsi"/>
          <w:i/>
          <w:sz w:val="20"/>
          <w:szCs w:val="20"/>
        </w:rPr>
      </w:pPr>
    </w:p>
    <w:p w14:paraId="43D7BBE8" w14:textId="0432868C" w:rsidR="0099499A" w:rsidRPr="002061E5" w:rsidRDefault="0099499A" w:rsidP="0099499A">
      <w:pPr>
        <w:pStyle w:val="BodyText"/>
        <w:rPr>
          <w:rFonts w:asciiTheme="minorHAnsi" w:hAnsiTheme="minorHAnsi" w:cstheme="minorHAnsi"/>
          <w:i/>
          <w:sz w:val="20"/>
          <w:szCs w:val="20"/>
        </w:rPr>
      </w:pPr>
      <w:r w:rsidRPr="002061E5">
        <w:rPr>
          <w:rFonts w:asciiTheme="minorHAnsi" w:hAnsiTheme="minorHAnsi" w:cstheme="minorHAnsi"/>
          <w:i/>
          <w:sz w:val="20"/>
          <w:szCs w:val="20"/>
        </w:rPr>
        <w:t>“The majority of patients seen in specialist clinics typically believe that their symptoms are the result of an organic disease process…  Many doctors believe the converse”</w:t>
      </w:r>
      <w:r w:rsidR="000721E3" w:rsidRPr="002061E5">
        <w:rPr>
          <w:rFonts w:asciiTheme="minorHAnsi" w:hAnsiTheme="minorHAnsi" w:cstheme="minorHAnsi"/>
          <w:i/>
          <w:sz w:val="20"/>
          <w:szCs w:val="20"/>
        </w:rPr>
        <w:t>.</w:t>
      </w:r>
      <w:r w:rsidRPr="002061E5">
        <w:rPr>
          <w:rFonts w:asciiTheme="minorHAnsi" w:hAnsiTheme="minorHAnsi" w:cstheme="minorHAnsi"/>
          <w:i/>
          <w:sz w:val="20"/>
          <w:szCs w:val="20"/>
        </w:rPr>
        <w:t xml:space="preserve">      </w:t>
      </w:r>
    </w:p>
    <w:p w14:paraId="46508B79" w14:textId="77777777" w:rsidR="0099499A" w:rsidRPr="002061E5" w:rsidRDefault="0099499A" w:rsidP="0099499A">
      <w:pPr>
        <w:pStyle w:val="BodyText"/>
        <w:rPr>
          <w:rFonts w:asciiTheme="minorHAnsi" w:hAnsiTheme="minorHAnsi" w:cstheme="minorHAnsi"/>
          <w:b/>
          <w:bCs/>
          <w:iCs/>
          <w:sz w:val="20"/>
          <w:szCs w:val="20"/>
        </w:rPr>
      </w:pPr>
    </w:p>
    <w:p w14:paraId="627D48FD" w14:textId="77777777" w:rsidR="00E23E39" w:rsidRPr="002061E5" w:rsidRDefault="00E23E39" w:rsidP="0095469C">
      <w:pPr>
        <w:pStyle w:val="BodyText"/>
        <w:rPr>
          <w:rFonts w:asciiTheme="minorHAnsi" w:hAnsiTheme="minorHAnsi" w:cstheme="minorHAnsi"/>
          <w:sz w:val="20"/>
          <w:szCs w:val="20"/>
        </w:rPr>
      </w:pPr>
    </w:p>
    <w:p w14:paraId="56CA81C6" w14:textId="6033C155" w:rsidR="002225CC" w:rsidRPr="002061E5" w:rsidRDefault="002225CC" w:rsidP="0095469C">
      <w:pPr>
        <w:pStyle w:val="BodyText"/>
        <w:rPr>
          <w:rFonts w:asciiTheme="minorHAnsi" w:hAnsiTheme="minorHAnsi" w:cstheme="minorHAnsi"/>
          <w:b/>
          <w:bCs/>
          <w:sz w:val="20"/>
          <w:szCs w:val="20"/>
          <w:u w:val="single"/>
        </w:rPr>
      </w:pPr>
      <w:r w:rsidRPr="002061E5">
        <w:rPr>
          <w:rFonts w:asciiTheme="minorHAnsi" w:hAnsiTheme="minorHAnsi" w:cstheme="minorHAnsi"/>
          <w:b/>
          <w:bCs/>
          <w:sz w:val="20"/>
          <w:szCs w:val="20"/>
          <w:u w:val="single"/>
        </w:rPr>
        <w:t>1997</w:t>
      </w:r>
    </w:p>
    <w:p w14:paraId="6B0CEADC" w14:textId="77777777" w:rsidR="002E49FE" w:rsidRPr="002061E5" w:rsidRDefault="002E49FE" w:rsidP="0095469C">
      <w:pPr>
        <w:pStyle w:val="BodyText"/>
        <w:rPr>
          <w:rFonts w:asciiTheme="minorHAnsi" w:hAnsiTheme="minorHAnsi" w:cstheme="minorHAnsi"/>
          <w:b/>
          <w:bCs/>
          <w:sz w:val="20"/>
          <w:szCs w:val="20"/>
          <w:u w:val="single"/>
        </w:rPr>
      </w:pPr>
    </w:p>
    <w:p w14:paraId="001EC5C2" w14:textId="06528068" w:rsidR="002225CC" w:rsidRPr="002061E5" w:rsidRDefault="002225CC" w:rsidP="0095469C">
      <w:pPr>
        <w:pStyle w:val="BodyText"/>
        <w:rPr>
          <w:rFonts w:asciiTheme="minorHAnsi" w:hAnsiTheme="minorHAnsi" w:cstheme="minorHAnsi"/>
          <w:sz w:val="20"/>
          <w:szCs w:val="20"/>
        </w:rPr>
      </w:pPr>
      <w:r w:rsidRPr="002061E5">
        <w:rPr>
          <w:rFonts w:asciiTheme="minorHAnsi" w:hAnsiTheme="minorHAnsi" w:cstheme="minorHAnsi"/>
          <w:sz w:val="20"/>
          <w:szCs w:val="20"/>
        </w:rPr>
        <w:t>Wessely’s close colleague, psychiatrist Professor Michael Sharpe, support</w:t>
      </w:r>
      <w:r w:rsidR="00350C0D" w:rsidRPr="002061E5">
        <w:rPr>
          <w:rFonts w:asciiTheme="minorHAnsi" w:hAnsiTheme="minorHAnsi" w:cstheme="minorHAnsi"/>
          <w:sz w:val="20"/>
          <w:szCs w:val="20"/>
        </w:rPr>
        <w:t>s</w:t>
      </w:r>
      <w:r w:rsidRPr="002061E5">
        <w:rPr>
          <w:rFonts w:asciiTheme="minorHAnsi" w:hAnsiTheme="minorHAnsi" w:cstheme="minorHAnsi"/>
          <w:sz w:val="20"/>
          <w:szCs w:val="20"/>
        </w:rPr>
        <w:t xml:space="preserve"> Wessely’s beliefs</w:t>
      </w:r>
      <w:r w:rsidR="00320220" w:rsidRPr="002061E5">
        <w:rPr>
          <w:rFonts w:asciiTheme="minorHAnsi" w:hAnsiTheme="minorHAnsi" w:cstheme="minorHAnsi"/>
          <w:sz w:val="20"/>
          <w:szCs w:val="20"/>
        </w:rPr>
        <w:t xml:space="preserve">.  Sharpe’s focus was on occupational medicine and he was closely involved with medical insurance companies.  From </w:t>
      </w:r>
      <w:r w:rsidR="007D1E84" w:rsidRPr="002061E5">
        <w:rPr>
          <w:rFonts w:asciiTheme="minorHAnsi" w:hAnsiTheme="minorHAnsi" w:cstheme="minorHAnsi"/>
          <w:sz w:val="20"/>
          <w:szCs w:val="20"/>
        </w:rPr>
        <w:t xml:space="preserve">Sharpe’s </w:t>
      </w:r>
      <w:r w:rsidR="00320220" w:rsidRPr="002061E5">
        <w:rPr>
          <w:rFonts w:asciiTheme="minorHAnsi" w:hAnsiTheme="minorHAnsi" w:cstheme="minorHAnsi"/>
          <w:sz w:val="20"/>
          <w:szCs w:val="20"/>
        </w:rPr>
        <w:t>own declaration</w:t>
      </w:r>
      <w:r w:rsidR="00104A66" w:rsidRPr="002061E5">
        <w:rPr>
          <w:rFonts w:asciiTheme="minorHAnsi" w:hAnsiTheme="minorHAnsi" w:cstheme="minorHAnsi"/>
          <w:sz w:val="20"/>
          <w:szCs w:val="20"/>
        </w:rPr>
        <w:t>s</w:t>
      </w:r>
      <w:r w:rsidR="00320220" w:rsidRPr="002061E5">
        <w:rPr>
          <w:rFonts w:asciiTheme="minorHAnsi" w:hAnsiTheme="minorHAnsi" w:cstheme="minorHAnsi"/>
          <w:sz w:val="20"/>
          <w:szCs w:val="20"/>
        </w:rPr>
        <w:t xml:space="preserve"> of his conflicts of interest, </w:t>
      </w:r>
      <w:r w:rsidR="00773D6D">
        <w:rPr>
          <w:rFonts w:asciiTheme="minorHAnsi" w:hAnsiTheme="minorHAnsi" w:cstheme="minorHAnsi"/>
          <w:sz w:val="20"/>
          <w:szCs w:val="20"/>
        </w:rPr>
        <w:t>a senior lecturer in medicine</w:t>
      </w:r>
      <w:r w:rsidR="00320220" w:rsidRPr="002061E5">
        <w:rPr>
          <w:rFonts w:asciiTheme="minorHAnsi" w:hAnsiTheme="minorHAnsi" w:cstheme="minorHAnsi"/>
          <w:sz w:val="20"/>
          <w:szCs w:val="20"/>
        </w:rPr>
        <w:t xml:space="preserve"> calculate</w:t>
      </w:r>
      <w:r w:rsidR="004A3902" w:rsidRPr="002061E5">
        <w:rPr>
          <w:rFonts w:asciiTheme="minorHAnsi" w:hAnsiTheme="minorHAnsi" w:cstheme="minorHAnsi"/>
          <w:sz w:val="20"/>
          <w:szCs w:val="20"/>
        </w:rPr>
        <w:t>d</w:t>
      </w:r>
      <w:r w:rsidR="00320220" w:rsidRPr="002061E5">
        <w:rPr>
          <w:rFonts w:asciiTheme="minorHAnsi" w:hAnsiTheme="minorHAnsi" w:cstheme="minorHAnsi"/>
          <w:sz w:val="20"/>
          <w:szCs w:val="20"/>
        </w:rPr>
        <w:t xml:space="preserve"> </w:t>
      </w:r>
      <w:r w:rsidR="00104A66" w:rsidRPr="002061E5">
        <w:rPr>
          <w:rFonts w:asciiTheme="minorHAnsi" w:hAnsiTheme="minorHAnsi" w:cstheme="minorHAnsi"/>
          <w:sz w:val="20"/>
          <w:szCs w:val="20"/>
        </w:rPr>
        <w:t xml:space="preserve">from the charge </w:t>
      </w:r>
      <w:r w:rsidR="004A3902" w:rsidRPr="002061E5">
        <w:rPr>
          <w:rFonts w:asciiTheme="minorHAnsi" w:hAnsiTheme="minorHAnsi" w:cstheme="minorHAnsi"/>
          <w:sz w:val="20"/>
          <w:szCs w:val="20"/>
        </w:rPr>
        <w:t>Sharpe declared he</w:t>
      </w:r>
      <w:r w:rsidR="00104A66" w:rsidRPr="002061E5">
        <w:rPr>
          <w:rFonts w:asciiTheme="minorHAnsi" w:hAnsiTheme="minorHAnsi" w:cstheme="minorHAnsi"/>
          <w:sz w:val="20"/>
          <w:szCs w:val="20"/>
        </w:rPr>
        <w:t xml:space="preserve"> made for each report and from the number of reports he </w:t>
      </w:r>
      <w:r w:rsidR="00306299" w:rsidRPr="002061E5">
        <w:rPr>
          <w:rFonts w:asciiTheme="minorHAnsi" w:hAnsiTheme="minorHAnsi" w:cstheme="minorHAnsi"/>
          <w:sz w:val="20"/>
          <w:szCs w:val="20"/>
        </w:rPr>
        <w:t xml:space="preserve">said he </w:t>
      </w:r>
      <w:r w:rsidR="00104A66" w:rsidRPr="002061E5">
        <w:rPr>
          <w:rFonts w:asciiTheme="minorHAnsi" w:hAnsiTheme="minorHAnsi" w:cstheme="minorHAnsi"/>
          <w:sz w:val="20"/>
          <w:szCs w:val="20"/>
        </w:rPr>
        <w:t xml:space="preserve">supplied per week </w:t>
      </w:r>
      <w:r w:rsidR="00320220" w:rsidRPr="002061E5">
        <w:rPr>
          <w:rFonts w:asciiTheme="minorHAnsi" w:hAnsiTheme="minorHAnsi" w:cstheme="minorHAnsi"/>
          <w:sz w:val="20"/>
          <w:szCs w:val="20"/>
        </w:rPr>
        <w:t>that he earned at least an additional £4,000 per week from writing reports for a permanent health insurance company</w:t>
      </w:r>
      <w:r w:rsidR="00253825" w:rsidRPr="002061E5">
        <w:rPr>
          <w:rFonts w:asciiTheme="minorHAnsi" w:hAnsiTheme="minorHAnsi" w:cstheme="minorHAnsi"/>
          <w:sz w:val="20"/>
          <w:szCs w:val="20"/>
        </w:rPr>
        <w:t xml:space="preserve"> </w:t>
      </w:r>
      <w:r w:rsidR="004A3902" w:rsidRPr="002061E5">
        <w:rPr>
          <w:rFonts w:asciiTheme="minorHAnsi" w:hAnsiTheme="minorHAnsi" w:cstheme="minorHAnsi"/>
          <w:sz w:val="20"/>
          <w:szCs w:val="20"/>
        </w:rPr>
        <w:t>denying people unable to work due to ME the payments to which they were legitimately entitled</w:t>
      </w:r>
      <w:r w:rsidR="00320220" w:rsidRPr="002061E5">
        <w:rPr>
          <w:rFonts w:asciiTheme="minorHAnsi" w:hAnsiTheme="minorHAnsi" w:cstheme="minorHAnsi"/>
          <w:sz w:val="20"/>
          <w:szCs w:val="20"/>
        </w:rPr>
        <w:t>.</w:t>
      </w:r>
    </w:p>
    <w:p w14:paraId="60EAAD42" w14:textId="77777777" w:rsidR="00320220" w:rsidRDefault="00320220" w:rsidP="0095469C">
      <w:pPr>
        <w:pStyle w:val="BodyText"/>
        <w:rPr>
          <w:rFonts w:asciiTheme="minorHAnsi" w:hAnsiTheme="minorHAnsi" w:cstheme="minorHAnsi"/>
          <w:sz w:val="20"/>
          <w:szCs w:val="20"/>
        </w:rPr>
      </w:pPr>
    </w:p>
    <w:p w14:paraId="655D2DA1" w14:textId="77777777" w:rsidR="00FB5EBE" w:rsidRPr="002061E5" w:rsidRDefault="00FB5EBE" w:rsidP="0095469C">
      <w:pPr>
        <w:pStyle w:val="BodyText"/>
        <w:rPr>
          <w:rFonts w:asciiTheme="minorHAnsi" w:hAnsiTheme="minorHAnsi" w:cstheme="minorHAnsi"/>
          <w:sz w:val="20"/>
          <w:szCs w:val="20"/>
        </w:rPr>
      </w:pPr>
    </w:p>
    <w:p w14:paraId="6691B184" w14:textId="77777777" w:rsidR="002225CC" w:rsidRPr="002061E5" w:rsidRDefault="002225CC" w:rsidP="002225CC">
      <w:pPr>
        <w:pStyle w:val="BodyText"/>
        <w:rPr>
          <w:rFonts w:asciiTheme="minorHAnsi" w:hAnsiTheme="minorHAnsi" w:cstheme="minorHAnsi"/>
          <w:sz w:val="20"/>
          <w:szCs w:val="20"/>
        </w:rPr>
      </w:pPr>
      <w:r w:rsidRPr="002061E5">
        <w:rPr>
          <w:rFonts w:asciiTheme="minorHAnsi" w:hAnsiTheme="minorHAnsi" w:cstheme="minorHAnsi"/>
          <w:sz w:val="20"/>
          <w:szCs w:val="20"/>
          <w:u w:val="single"/>
        </w:rPr>
        <w:lastRenderedPageBreak/>
        <w:t>Chronic Fatigue Syndrome and Occupational Health</w:t>
      </w:r>
      <w:r w:rsidRPr="002061E5">
        <w:rPr>
          <w:rFonts w:asciiTheme="minorHAnsi" w:hAnsiTheme="minorHAnsi" w:cstheme="minorHAnsi"/>
          <w:sz w:val="20"/>
          <w:szCs w:val="20"/>
        </w:rPr>
        <w:t xml:space="preserve">     A </w:t>
      </w:r>
      <w:proofErr w:type="spellStart"/>
      <w:r w:rsidRPr="002061E5">
        <w:rPr>
          <w:rFonts w:asciiTheme="minorHAnsi" w:hAnsiTheme="minorHAnsi" w:cstheme="minorHAnsi"/>
          <w:sz w:val="20"/>
          <w:szCs w:val="20"/>
        </w:rPr>
        <w:t>Mountstephen</w:t>
      </w:r>
      <w:proofErr w:type="spellEnd"/>
      <w:r w:rsidRPr="002061E5">
        <w:rPr>
          <w:rFonts w:asciiTheme="minorHAnsi" w:hAnsiTheme="minorHAnsi" w:cstheme="minorHAnsi"/>
          <w:sz w:val="20"/>
          <w:szCs w:val="20"/>
        </w:rPr>
        <w:t xml:space="preserve"> and M Sharpe</w:t>
      </w:r>
    </w:p>
    <w:p w14:paraId="6B27095F" w14:textId="77777777" w:rsidR="009D5A6B" w:rsidRPr="002061E5" w:rsidRDefault="002225CC" w:rsidP="009D5A6B">
      <w:pPr>
        <w:pStyle w:val="BodyText"/>
        <w:rPr>
          <w:rFonts w:asciiTheme="minorHAnsi" w:hAnsiTheme="minorHAnsi" w:cstheme="minorHAnsi"/>
          <w:sz w:val="20"/>
          <w:szCs w:val="20"/>
        </w:rPr>
      </w:pPr>
      <w:proofErr w:type="spellStart"/>
      <w:r w:rsidRPr="002061E5">
        <w:rPr>
          <w:rFonts w:asciiTheme="minorHAnsi" w:hAnsiTheme="minorHAnsi" w:cstheme="minorHAnsi"/>
          <w:sz w:val="20"/>
          <w:szCs w:val="20"/>
        </w:rPr>
        <w:t>Occup</w:t>
      </w:r>
      <w:proofErr w:type="spellEnd"/>
      <w:r w:rsidRPr="002061E5">
        <w:rPr>
          <w:rFonts w:asciiTheme="minorHAnsi" w:hAnsiTheme="minorHAnsi" w:cstheme="minorHAnsi"/>
          <w:sz w:val="20"/>
          <w:szCs w:val="20"/>
        </w:rPr>
        <w:t xml:space="preserve"> Med 1997:47:4:217-227</w:t>
      </w:r>
    </w:p>
    <w:p w14:paraId="606747C6" w14:textId="77777777" w:rsidR="00D60119" w:rsidRPr="002061E5" w:rsidRDefault="00D60119" w:rsidP="009D5A6B">
      <w:pPr>
        <w:pStyle w:val="BodyText"/>
        <w:rPr>
          <w:rFonts w:asciiTheme="minorHAnsi" w:hAnsiTheme="minorHAnsi" w:cstheme="minorHAnsi"/>
          <w:sz w:val="20"/>
          <w:szCs w:val="20"/>
        </w:rPr>
      </w:pPr>
    </w:p>
    <w:p w14:paraId="08CA4A5D" w14:textId="48687A42" w:rsidR="002225CC" w:rsidRPr="002061E5" w:rsidRDefault="002225CC" w:rsidP="009D5A6B">
      <w:pPr>
        <w:pStyle w:val="BodyText"/>
        <w:rPr>
          <w:rFonts w:asciiTheme="minorHAnsi" w:hAnsiTheme="minorHAnsi" w:cstheme="minorHAnsi"/>
          <w:bCs/>
          <w:i/>
          <w:iCs/>
          <w:sz w:val="20"/>
          <w:szCs w:val="20"/>
        </w:rPr>
      </w:pPr>
      <w:r w:rsidRPr="002061E5">
        <w:rPr>
          <w:rFonts w:asciiTheme="minorHAnsi" w:hAnsiTheme="minorHAnsi" w:cstheme="minorHAnsi"/>
          <w:bCs/>
          <w:i/>
          <w:iCs/>
          <w:sz w:val="20"/>
          <w:szCs w:val="20"/>
        </w:rPr>
        <w:t>“(The term myalgic encephalomyelitis) has been used to define a supposedly specific disease associated with viral infection. Despite this, the existence of ME as a specific syndrome remains unestablished.  Use of the term is best avoided”.</w:t>
      </w:r>
    </w:p>
    <w:p w14:paraId="797FA4A1" w14:textId="77777777" w:rsidR="004E67DB" w:rsidRPr="002061E5" w:rsidRDefault="004E67DB" w:rsidP="009D5A6B">
      <w:pPr>
        <w:pStyle w:val="BodyText"/>
        <w:rPr>
          <w:rFonts w:asciiTheme="minorHAnsi" w:hAnsiTheme="minorHAnsi" w:cstheme="minorHAnsi"/>
          <w:sz w:val="20"/>
          <w:szCs w:val="20"/>
        </w:rPr>
      </w:pPr>
    </w:p>
    <w:p w14:paraId="53937AB2" w14:textId="7C86B4CE" w:rsidR="002225CC" w:rsidRPr="002061E5" w:rsidRDefault="00320220" w:rsidP="002225CC">
      <w:pPr>
        <w:jc w:val="both"/>
        <w:rPr>
          <w:rFonts w:cstheme="minorHAnsi"/>
          <w:b/>
          <w:i/>
          <w:iCs/>
          <w:sz w:val="20"/>
          <w:szCs w:val="20"/>
        </w:rPr>
      </w:pPr>
      <w:r w:rsidRPr="002061E5">
        <w:rPr>
          <w:rFonts w:cstheme="minorHAnsi"/>
          <w:b/>
          <w:sz w:val="20"/>
          <w:szCs w:val="20"/>
        </w:rPr>
        <w:t xml:space="preserve">Note: </w:t>
      </w:r>
      <w:r w:rsidR="00316905">
        <w:rPr>
          <w:rFonts w:cstheme="minorHAnsi"/>
          <w:b/>
          <w:sz w:val="20"/>
          <w:szCs w:val="20"/>
        </w:rPr>
        <w:t xml:space="preserve">Given that </w:t>
      </w:r>
      <w:r w:rsidR="002225CC" w:rsidRPr="002061E5">
        <w:rPr>
          <w:rFonts w:cstheme="minorHAnsi"/>
          <w:b/>
          <w:sz w:val="20"/>
          <w:szCs w:val="20"/>
        </w:rPr>
        <w:t>ME as a specific syndrome has been classified since 1969 as a neurological disorder by the World Health Organisation</w:t>
      </w:r>
      <w:r w:rsidR="00054DF7" w:rsidRPr="002061E5">
        <w:rPr>
          <w:rFonts w:cstheme="minorHAnsi"/>
          <w:b/>
          <w:sz w:val="20"/>
          <w:szCs w:val="20"/>
        </w:rPr>
        <w:t>,</w:t>
      </w:r>
      <w:r w:rsidR="00316905">
        <w:rPr>
          <w:rFonts w:cstheme="minorHAnsi"/>
          <w:b/>
          <w:sz w:val="20"/>
          <w:szCs w:val="20"/>
        </w:rPr>
        <w:t xml:space="preserve"> </w:t>
      </w:r>
      <w:r w:rsidR="002225CC" w:rsidRPr="002061E5">
        <w:rPr>
          <w:rFonts w:cstheme="minorHAnsi"/>
          <w:b/>
          <w:sz w:val="20"/>
          <w:szCs w:val="20"/>
        </w:rPr>
        <w:t xml:space="preserve">it is difficult to know on what evidence these authors rely to support their statement that </w:t>
      </w:r>
      <w:r w:rsidR="002225CC" w:rsidRPr="002061E5">
        <w:rPr>
          <w:rFonts w:cstheme="minorHAnsi"/>
          <w:b/>
          <w:i/>
          <w:iCs/>
          <w:sz w:val="20"/>
          <w:szCs w:val="20"/>
        </w:rPr>
        <w:t>“the existence of ME as a specific syndrome remains unestablished”.</w:t>
      </w:r>
    </w:p>
    <w:p w14:paraId="6466F29A" w14:textId="77777777" w:rsidR="002225CC" w:rsidRPr="002061E5" w:rsidRDefault="002225CC" w:rsidP="0095469C">
      <w:pPr>
        <w:pStyle w:val="BodyText"/>
        <w:rPr>
          <w:rFonts w:asciiTheme="minorHAnsi" w:hAnsiTheme="minorHAnsi" w:cstheme="minorHAnsi"/>
          <w:b/>
          <w:i/>
          <w:iCs/>
          <w:sz w:val="20"/>
          <w:szCs w:val="20"/>
        </w:rPr>
      </w:pPr>
    </w:p>
    <w:p w14:paraId="4C1AA8E3" w14:textId="56D32D15" w:rsidR="00350C0D" w:rsidRPr="002061E5" w:rsidRDefault="00350C0D" w:rsidP="00350C0D">
      <w:pPr>
        <w:jc w:val="both"/>
        <w:rPr>
          <w:rFonts w:cstheme="minorHAnsi"/>
          <w:bCs/>
          <w:i/>
          <w:iCs/>
          <w:sz w:val="20"/>
          <w:szCs w:val="20"/>
        </w:rPr>
      </w:pPr>
      <w:r w:rsidRPr="002061E5">
        <w:rPr>
          <w:rFonts w:cstheme="minorHAnsi"/>
          <w:bCs/>
          <w:i/>
          <w:iCs/>
          <w:sz w:val="20"/>
          <w:szCs w:val="20"/>
        </w:rPr>
        <w:t>“The label of CFS avoids the connotations of pseudo-disease diagnoses such as ME”</w:t>
      </w:r>
    </w:p>
    <w:p w14:paraId="0EDF392B" w14:textId="77777777" w:rsidR="00350C0D" w:rsidRPr="002061E5" w:rsidRDefault="00350C0D" w:rsidP="0095469C">
      <w:pPr>
        <w:pStyle w:val="BodyText"/>
        <w:rPr>
          <w:rFonts w:asciiTheme="minorHAnsi" w:hAnsiTheme="minorHAnsi" w:cstheme="minorHAnsi"/>
          <w:sz w:val="20"/>
          <w:szCs w:val="20"/>
        </w:rPr>
      </w:pPr>
    </w:p>
    <w:p w14:paraId="21DA1BAF" w14:textId="14350C9E" w:rsidR="00673821" w:rsidRPr="002061E5" w:rsidRDefault="00673821" w:rsidP="00673821">
      <w:pPr>
        <w:pStyle w:val="BodyText"/>
        <w:rPr>
          <w:rFonts w:asciiTheme="minorHAnsi" w:hAnsiTheme="minorHAnsi" w:cstheme="minorHAnsi"/>
          <w:sz w:val="20"/>
          <w:szCs w:val="20"/>
        </w:rPr>
      </w:pPr>
      <w:r w:rsidRPr="002061E5">
        <w:rPr>
          <w:rFonts w:asciiTheme="minorHAnsi" w:hAnsiTheme="minorHAnsi" w:cstheme="minorHAnsi"/>
          <w:i/>
          <w:iCs/>
          <w:sz w:val="20"/>
          <w:szCs w:val="20"/>
        </w:rPr>
        <w:t>“Cognitive behavioural therapy offers patients (with CFS/ME) a new way to think about their illness.</w:t>
      </w:r>
      <w:r w:rsidRPr="002061E5">
        <w:rPr>
          <w:rFonts w:asciiTheme="minorHAnsi" w:hAnsiTheme="minorHAnsi" w:cstheme="minorHAnsi"/>
          <w:b/>
          <w:bCs/>
          <w:i/>
          <w:iCs/>
          <w:sz w:val="20"/>
          <w:szCs w:val="20"/>
        </w:rPr>
        <w:t xml:space="preserve">  </w:t>
      </w:r>
      <w:r w:rsidRPr="00316905">
        <w:rPr>
          <w:rFonts w:asciiTheme="minorHAnsi" w:hAnsiTheme="minorHAnsi" w:cstheme="minorHAnsi"/>
          <w:i/>
          <w:iCs/>
          <w:sz w:val="20"/>
          <w:szCs w:val="20"/>
        </w:rPr>
        <w:t>The first application of CBT to chronic fatigue syndrome was by Wessely and colleagues (who proposed) a vicious circle model of the perpetuation of chronic fatigue whereby patients’ beliefs about the illness lead to avoidance of activity and thus to chronic disability.  Our group (i.e. the Wessely School) wanted to develop the behavioural approach.  CBT helps patients to re-evaluate their beliefs (and) encourages them to change their behaviour.  Change in the belief is an important factor in recovery. The trials of CBT have shown that ‘</w:t>
      </w:r>
      <w:r w:rsidRPr="002061E5">
        <w:rPr>
          <w:rFonts w:asciiTheme="minorHAnsi" w:hAnsiTheme="minorHAnsi" w:cstheme="minorHAnsi"/>
          <w:i/>
          <w:iCs/>
          <w:sz w:val="20"/>
          <w:szCs w:val="20"/>
        </w:rPr>
        <w:t>psychological’ treatment is effective in patients with CFS”</w:t>
      </w:r>
      <w:r w:rsidRPr="002061E5">
        <w:rPr>
          <w:rFonts w:asciiTheme="minorHAnsi" w:hAnsiTheme="minorHAnsi" w:cstheme="minorHAnsi"/>
          <w:sz w:val="20"/>
          <w:szCs w:val="20"/>
        </w:rPr>
        <w:t xml:space="preserve"> (Sharpe</w:t>
      </w:r>
      <w:r w:rsidR="000F5794">
        <w:rPr>
          <w:rFonts w:asciiTheme="minorHAnsi" w:hAnsiTheme="minorHAnsi" w:cstheme="minorHAnsi"/>
          <w:sz w:val="20"/>
          <w:szCs w:val="20"/>
        </w:rPr>
        <w:t xml:space="preserve"> referred to his own article in</w:t>
      </w:r>
      <w:r w:rsidRPr="002061E5">
        <w:rPr>
          <w:rFonts w:asciiTheme="minorHAnsi" w:hAnsiTheme="minorHAnsi" w:cstheme="minorHAnsi"/>
          <w:sz w:val="20"/>
          <w:szCs w:val="20"/>
        </w:rPr>
        <w:t xml:space="preserve"> </w:t>
      </w:r>
      <w:r w:rsidR="000F5794">
        <w:rPr>
          <w:rFonts w:asciiTheme="minorHAnsi" w:hAnsiTheme="minorHAnsi" w:cstheme="minorHAnsi"/>
          <w:sz w:val="20"/>
          <w:szCs w:val="20"/>
        </w:rPr>
        <w:t>“</w:t>
      </w:r>
      <w:r w:rsidRPr="002061E5">
        <w:rPr>
          <w:rFonts w:asciiTheme="minorHAnsi" w:hAnsiTheme="minorHAnsi" w:cstheme="minorHAnsi"/>
          <w:sz w:val="20"/>
          <w:szCs w:val="20"/>
        </w:rPr>
        <w:t>A Research Portfolio on Chronic Fatigue</w:t>
      </w:r>
      <w:r w:rsidR="000F5794">
        <w:rPr>
          <w:rFonts w:asciiTheme="minorHAnsi" w:hAnsiTheme="minorHAnsi" w:cstheme="minorHAnsi"/>
          <w:sz w:val="20"/>
          <w:szCs w:val="20"/>
        </w:rPr>
        <w:t>”</w:t>
      </w:r>
      <w:r w:rsidRPr="002061E5">
        <w:rPr>
          <w:rFonts w:asciiTheme="minorHAnsi" w:hAnsiTheme="minorHAnsi" w:cstheme="minorHAnsi"/>
          <w:sz w:val="20"/>
          <w:szCs w:val="20"/>
        </w:rPr>
        <w:t xml:space="preserve">. Ed: Robin Fox. Published by The Royal Society of Medicine for The </w:t>
      </w:r>
      <w:proofErr w:type="spellStart"/>
      <w:r w:rsidRPr="002061E5">
        <w:rPr>
          <w:rFonts w:asciiTheme="minorHAnsi" w:hAnsiTheme="minorHAnsi" w:cstheme="minorHAnsi"/>
          <w:sz w:val="20"/>
          <w:szCs w:val="20"/>
        </w:rPr>
        <w:t>Linbury</w:t>
      </w:r>
      <w:proofErr w:type="spellEnd"/>
      <w:r w:rsidRPr="002061E5">
        <w:rPr>
          <w:rFonts w:asciiTheme="minorHAnsi" w:hAnsiTheme="minorHAnsi" w:cstheme="minorHAnsi"/>
          <w:sz w:val="20"/>
          <w:szCs w:val="20"/>
        </w:rPr>
        <w:t xml:space="preserve"> Trust, 1998).</w:t>
      </w:r>
    </w:p>
    <w:p w14:paraId="4764C471" w14:textId="77777777" w:rsidR="00673821" w:rsidRPr="002061E5" w:rsidRDefault="00673821" w:rsidP="00673821">
      <w:pPr>
        <w:pStyle w:val="BodyText"/>
        <w:rPr>
          <w:rFonts w:asciiTheme="minorHAnsi" w:hAnsiTheme="minorHAnsi" w:cstheme="minorHAnsi"/>
          <w:sz w:val="20"/>
          <w:szCs w:val="20"/>
        </w:rPr>
      </w:pPr>
    </w:p>
    <w:p w14:paraId="517B568E" w14:textId="77777777" w:rsidR="00E11E63" w:rsidRDefault="00E11E63" w:rsidP="003C77D5">
      <w:pPr>
        <w:jc w:val="both"/>
        <w:rPr>
          <w:rFonts w:cstheme="minorHAnsi"/>
          <w:b/>
          <w:bCs/>
          <w:sz w:val="20"/>
          <w:szCs w:val="20"/>
          <w:u w:val="single"/>
        </w:rPr>
      </w:pPr>
    </w:p>
    <w:p w14:paraId="271C52A0" w14:textId="17214BEE" w:rsidR="009C0E18" w:rsidRPr="009C0E18" w:rsidRDefault="009C0E18" w:rsidP="009C0E18">
      <w:pPr>
        <w:jc w:val="both"/>
        <w:rPr>
          <w:rFonts w:cstheme="minorHAnsi"/>
          <w:sz w:val="20"/>
          <w:szCs w:val="20"/>
          <w:u w:val="single"/>
        </w:rPr>
      </w:pPr>
      <w:r w:rsidRPr="009C0E18">
        <w:rPr>
          <w:rFonts w:cstheme="minorHAnsi"/>
          <w:sz w:val="20"/>
          <w:szCs w:val="20"/>
          <w:u w:val="single"/>
        </w:rPr>
        <w:t>PULSE: 20</w:t>
      </w:r>
      <w:r w:rsidRPr="009C0E18">
        <w:rPr>
          <w:rFonts w:cstheme="minorHAnsi"/>
          <w:sz w:val="20"/>
          <w:szCs w:val="20"/>
          <w:u w:val="single"/>
          <w:vertAlign w:val="superscript"/>
        </w:rPr>
        <w:t>th</w:t>
      </w:r>
      <w:r w:rsidRPr="009C0E18">
        <w:rPr>
          <w:rFonts w:cstheme="minorHAnsi"/>
          <w:sz w:val="20"/>
          <w:szCs w:val="20"/>
          <w:u w:val="single"/>
        </w:rPr>
        <w:t xml:space="preserve"> June 1998:86-88</w:t>
      </w:r>
    </w:p>
    <w:p w14:paraId="049A94FA" w14:textId="77777777" w:rsidR="009C0E18" w:rsidRPr="002061E5" w:rsidRDefault="009C0E18" w:rsidP="009C0E18">
      <w:pPr>
        <w:jc w:val="both"/>
        <w:rPr>
          <w:rFonts w:cstheme="minorHAnsi"/>
          <w:b/>
          <w:bCs/>
          <w:sz w:val="20"/>
          <w:szCs w:val="20"/>
          <w:u w:val="single"/>
        </w:rPr>
      </w:pPr>
    </w:p>
    <w:p w14:paraId="0213C67F" w14:textId="6449BA81" w:rsidR="00673821" w:rsidRPr="002061E5" w:rsidRDefault="009C0E18" w:rsidP="003C77D5">
      <w:pPr>
        <w:jc w:val="both"/>
        <w:rPr>
          <w:rFonts w:cstheme="minorHAnsi"/>
          <w:b/>
          <w:bCs/>
          <w:sz w:val="20"/>
          <w:szCs w:val="20"/>
          <w:u w:val="single"/>
        </w:rPr>
      </w:pPr>
      <w:r>
        <w:rPr>
          <w:rFonts w:cstheme="minorHAnsi"/>
          <w:sz w:val="20"/>
          <w:szCs w:val="20"/>
        </w:rPr>
        <w:t>P</w:t>
      </w:r>
      <w:r w:rsidR="00C43574" w:rsidRPr="002061E5">
        <w:rPr>
          <w:rFonts w:cstheme="minorHAnsi"/>
          <w:sz w:val="20"/>
          <w:szCs w:val="20"/>
        </w:rPr>
        <w:t>sychiatrist Peter White advised all UK doctors that exercise helps “CFS” and that: “</w:t>
      </w:r>
      <w:r w:rsidR="00C43574" w:rsidRPr="002061E5">
        <w:rPr>
          <w:rFonts w:cstheme="minorHAnsi"/>
          <w:i/>
          <w:iCs/>
          <w:sz w:val="20"/>
          <w:szCs w:val="20"/>
        </w:rPr>
        <w:t>Most patients with CFS will also have a psychiatric disorder</w:t>
      </w:r>
      <w:r w:rsidR="00C43574" w:rsidRPr="002061E5">
        <w:rPr>
          <w:rFonts w:cstheme="minorHAnsi"/>
          <w:sz w:val="20"/>
          <w:szCs w:val="20"/>
        </w:rPr>
        <w:t>”. White stated that increasing exercise is important, “</w:t>
      </w:r>
      <w:r w:rsidR="00C43574" w:rsidRPr="002061E5">
        <w:rPr>
          <w:rFonts w:cstheme="minorHAnsi"/>
          <w:i/>
          <w:iCs/>
          <w:sz w:val="20"/>
          <w:szCs w:val="20"/>
        </w:rPr>
        <w:t>aiming at a total of half an hour of exercise, five days a week”</w:t>
      </w:r>
      <w:r w:rsidR="00C43574" w:rsidRPr="002061E5">
        <w:rPr>
          <w:rFonts w:cstheme="minorHAnsi"/>
          <w:sz w:val="20"/>
          <w:szCs w:val="20"/>
        </w:rPr>
        <w:t>.  He continued: “</w:t>
      </w:r>
      <w:r w:rsidR="00C43574" w:rsidRPr="002061E5">
        <w:rPr>
          <w:rFonts w:cstheme="minorHAnsi"/>
          <w:i/>
          <w:iCs/>
          <w:sz w:val="20"/>
          <w:szCs w:val="20"/>
        </w:rPr>
        <w:t>cognitive behavioural therapy has already been shown to be a useful treatment for patients with the chronic fatigue syndrome and can particularly help to challenge unhelpful illness beliefs and coping strategies”</w:t>
      </w:r>
      <w:r w:rsidR="00C43574" w:rsidRPr="002061E5">
        <w:rPr>
          <w:rFonts w:cstheme="minorHAnsi"/>
          <w:sz w:val="20"/>
          <w:szCs w:val="20"/>
        </w:rPr>
        <w:t xml:space="preserve">  </w:t>
      </w:r>
    </w:p>
    <w:p w14:paraId="1F332872" w14:textId="77777777" w:rsidR="00673821" w:rsidRDefault="00673821" w:rsidP="003C77D5">
      <w:pPr>
        <w:jc w:val="both"/>
        <w:rPr>
          <w:rFonts w:cstheme="minorHAnsi"/>
          <w:b/>
          <w:bCs/>
          <w:sz w:val="20"/>
          <w:szCs w:val="20"/>
          <w:u w:val="single"/>
        </w:rPr>
      </w:pPr>
    </w:p>
    <w:p w14:paraId="2F71F464" w14:textId="77777777" w:rsidR="009C0E18" w:rsidRPr="002061E5" w:rsidRDefault="009C0E18" w:rsidP="003C77D5">
      <w:pPr>
        <w:jc w:val="both"/>
        <w:rPr>
          <w:rFonts w:cstheme="minorHAnsi"/>
          <w:b/>
          <w:bCs/>
          <w:sz w:val="20"/>
          <w:szCs w:val="20"/>
          <w:u w:val="single"/>
        </w:rPr>
      </w:pPr>
    </w:p>
    <w:p w14:paraId="7594FC2C" w14:textId="08A3643A" w:rsidR="002E49FE" w:rsidRPr="002061E5" w:rsidRDefault="00E11E63" w:rsidP="003C77D5">
      <w:pPr>
        <w:jc w:val="both"/>
        <w:rPr>
          <w:rFonts w:cstheme="minorHAnsi"/>
          <w:b/>
          <w:bCs/>
          <w:sz w:val="20"/>
          <w:szCs w:val="20"/>
          <w:u w:val="single"/>
        </w:rPr>
      </w:pPr>
      <w:r w:rsidRPr="002061E5">
        <w:rPr>
          <w:rFonts w:cstheme="minorHAnsi"/>
          <w:b/>
          <w:bCs/>
          <w:sz w:val="20"/>
          <w:szCs w:val="20"/>
          <w:u w:val="single"/>
        </w:rPr>
        <w:t>1999</w:t>
      </w:r>
    </w:p>
    <w:p w14:paraId="67B31FF6" w14:textId="77777777" w:rsidR="00E11E63" w:rsidRPr="002061E5" w:rsidRDefault="00E11E63" w:rsidP="003C77D5">
      <w:pPr>
        <w:jc w:val="both"/>
        <w:rPr>
          <w:rFonts w:cstheme="minorHAnsi"/>
          <w:b/>
          <w:bCs/>
          <w:sz w:val="20"/>
          <w:szCs w:val="20"/>
          <w:u w:val="single"/>
        </w:rPr>
      </w:pPr>
    </w:p>
    <w:p w14:paraId="3EF0A07E" w14:textId="5F89F74E" w:rsidR="00350C0D" w:rsidRPr="002061E5" w:rsidRDefault="00350C0D" w:rsidP="003C77D5">
      <w:pPr>
        <w:jc w:val="both"/>
        <w:rPr>
          <w:rFonts w:cstheme="minorHAnsi"/>
          <w:sz w:val="20"/>
          <w:szCs w:val="20"/>
        </w:rPr>
      </w:pPr>
      <w:r w:rsidRPr="002061E5">
        <w:rPr>
          <w:rFonts w:cstheme="minorHAnsi"/>
          <w:sz w:val="20"/>
          <w:szCs w:val="20"/>
        </w:rPr>
        <w:t>In support of Wessely, Michael Sharpe was unambiguous in his lecture given in October 1999, hosted by the University of Strathclyde:</w:t>
      </w:r>
    </w:p>
    <w:p w14:paraId="66647ED4" w14:textId="77777777" w:rsidR="00350C0D" w:rsidRPr="002061E5" w:rsidRDefault="00350C0D" w:rsidP="00350C0D">
      <w:pPr>
        <w:pStyle w:val="BodyText"/>
        <w:rPr>
          <w:rFonts w:asciiTheme="minorHAnsi" w:hAnsiTheme="minorHAnsi" w:cstheme="minorHAnsi"/>
          <w:b/>
          <w:iCs/>
          <w:sz w:val="20"/>
          <w:szCs w:val="20"/>
        </w:rPr>
      </w:pPr>
    </w:p>
    <w:p w14:paraId="55C55457" w14:textId="72443C77" w:rsidR="00350C0D" w:rsidRPr="002061E5" w:rsidRDefault="00350C0D" w:rsidP="00350C0D">
      <w:pPr>
        <w:pStyle w:val="BodyText"/>
        <w:rPr>
          <w:rFonts w:asciiTheme="minorHAnsi" w:hAnsiTheme="minorHAnsi" w:cstheme="minorHAnsi"/>
          <w:bCs/>
          <w:i/>
          <w:sz w:val="20"/>
          <w:szCs w:val="20"/>
        </w:rPr>
      </w:pPr>
      <w:r w:rsidRPr="002061E5">
        <w:rPr>
          <w:rFonts w:asciiTheme="minorHAnsi" w:hAnsiTheme="minorHAnsi" w:cstheme="minorHAnsi"/>
          <w:bCs/>
          <w:i/>
          <w:sz w:val="20"/>
          <w:szCs w:val="20"/>
        </w:rPr>
        <w:t>“In my lecture this evening, I would like to talk to you about myalgic encephalomyelitis (ME)”</w:t>
      </w:r>
    </w:p>
    <w:p w14:paraId="120EFC07" w14:textId="77777777" w:rsidR="00350C0D" w:rsidRPr="002061E5" w:rsidRDefault="00350C0D" w:rsidP="00350C0D">
      <w:pPr>
        <w:pStyle w:val="BodyText"/>
        <w:rPr>
          <w:rFonts w:asciiTheme="minorHAnsi" w:hAnsiTheme="minorHAnsi" w:cstheme="minorHAnsi"/>
          <w:bCs/>
          <w:i/>
          <w:sz w:val="20"/>
          <w:szCs w:val="20"/>
        </w:rPr>
      </w:pPr>
    </w:p>
    <w:p w14:paraId="11EBE875" w14:textId="0DA14D81" w:rsidR="00350C0D" w:rsidRPr="002061E5" w:rsidRDefault="00350C0D" w:rsidP="00350C0D">
      <w:pPr>
        <w:pStyle w:val="BodyText3"/>
        <w:jc w:val="both"/>
        <w:rPr>
          <w:rFonts w:cstheme="minorHAnsi"/>
          <w:bCs/>
          <w:i/>
          <w:sz w:val="20"/>
          <w:szCs w:val="20"/>
        </w:rPr>
      </w:pPr>
      <w:r w:rsidRPr="002061E5">
        <w:rPr>
          <w:rFonts w:cstheme="minorHAnsi"/>
          <w:bCs/>
          <w:i/>
          <w:sz w:val="20"/>
          <w:szCs w:val="20"/>
        </w:rPr>
        <w:t>“The vehemence with which many patients insist that their illness is medical rather than psychiatric has become one of the hallmarks of the condition”</w:t>
      </w:r>
    </w:p>
    <w:p w14:paraId="064CE640" w14:textId="77777777" w:rsidR="00350C0D" w:rsidRPr="002061E5" w:rsidRDefault="00350C0D" w:rsidP="00350C0D">
      <w:pPr>
        <w:jc w:val="both"/>
        <w:rPr>
          <w:rFonts w:cstheme="minorHAnsi"/>
          <w:bCs/>
          <w:i/>
          <w:sz w:val="20"/>
          <w:szCs w:val="20"/>
        </w:rPr>
      </w:pPr>
      <w:r w:rsidRPr="002061E5">
        <w:rPr>
          <w:rFonts w:cstheme="minorHAnsi"/>
          <w:bCs/>
          <w:i/>
          <w:sz w:val="20"/>
          <w:szCs w:val="20"/>
        </w:rPr>
        <w:t>“Purchasers and Health Care providers with hard pressed budgets are understandably reluctant to spend money on patients who are not going to die and for whom there is controversy about the “reality” of their condition (and who) are in this sense undeserving of treatment”</w:t>
      </w:r>
    </w:p>
    <w:p w14:paraId="4F29D0A2" w14:textId="77777777" w:rsidR="00350C0D" w:rsidRPr="002061E5" w:rsidRDefault="00350C0D" w:rsidP="00350C0D">
      <w:pPr>
        <w:jc w:val="both"/>
        <w:rPr>
          <w:rFonts w:cstheme="minorHAnsi"/>
          <w:bCs/>
          <w:i/>
          <w:sz w:val="20"/>
          <w:szCs w:val="20"/>
        </w:rPr>
      </w:pPr>
    </w:p>
    <w:p w14:paraId="11C2FB7E" w14:textId="77777777" w:rsidR="00865958" w:rsidRDefault="00350C0D" w:rsidP="00865958">
      <w:pPr>
        <w:jc w:val="both"/>
        <w:rPr>
          <w:rFonts w:cstheme="minorHAnsi"/>
          <w:bCs/>
          <w:i/>
          <w:sz w:val="20"/>
          <w:szCs w:val="20"/>
        </w:rPr>
      </w:pPr>
      <w:r w:rsidRPr="002061E5">
        <w:rPr>
          <w:rFonts w:cstheme="minorHAnsi"/>
          <w:bCs/>
          <w:i/>
          <w:sz w:val="20"/>
          <w:szCs w:val="20"/>
        </w:rPr>
        <w:t xml:space="preserve">“Those who cannot be fitted into a scheme of objective bodily illness yet refuse to be placed into and accept the stigma of mental illness remain </w:t>
      </w:r>
      <w:r w:rsidRPr="002061E5">
        <w:rPr>
          <w:rFonts w:cstheme="minorHAnsi"/>
          <w:bCs/>
          <w:i/>
          <w:sz w:val="20"/>
          <w:szCs w:val="20"/>
          <w:u w:val="single"/>
        </w:rPr>
        <w:t>the undeserving sick</w:t>
      </w:r>
      <w:r w:rsidRPr="002061E5">
        <w:rPr>
          <w:rFonts w:cstheme="minorHAnsi"/>
          <w:bCs/>
          <w:i/>
          <w:sz w:val="20"/>
          <w:szCs w:val="20"/>
        </w:rPr>
        <w:t xml:space="preserve"> of our society and our health service.”</w:t>
      </w:r>
    </w:p>
    <w:p w14:paraId="50B7758D" w14:textId="77777777" w:rsidR="00865958" w:rsidRDefault="00865958" w:rsidP="00865958">
      <w:pPr>
        <w:jc w:val="both"/>
        <w:rPr>
          <w:rFonts w:cstheme="minorHAnsi"/>
          <w:bCs/>
          <w:i/>
          <w:sz w:val="20"/>
          <w:szCs w:val="20"/>
        </w:rPr>
      </w:pPr>
    </w:p>
    <w:p w14:paraId="1D4EFACC" w14:textId="77777777" w:rsidR="00865958" w:rsidRDefault="00865958" w:rsidP="00865958">
      <w:pPr>
        <w:jc w:val="both"/>
        <w:rPr>
          <w:rFonts w:cstheme="minorHAnsi"/>
          <w:bCs/>
          <w:i/>
          <w:sz w:val="20"/>
          <w:szCs w:val="20"/>
        </w:rPr>
      </w:pPr>
    </w:p>
    <w:p w14:paraId="6DC04D87" w14:textId="292576E5" w:rsidR="00D04A15" w:rsidRPr="00865958" w:rsidRDefault="00EE29F0" w:rsidP="00865958">
      <w:pPr>
        <w:jc w:val="both"/>
        <w:rPr>
          <w:rFonts w:cstheme="minorHAnsi"/>
          <w:bCs/>
          <w:i/>
          <w:sz w:val="20"/>
          <w:szCs w:val="20"/>
          <w:u w:val="single"/>
        </w:rPr>
      </w:pPr>
      <w:r w:rsidRPr="002061E5">
        <w:rPr>
          <w:rFonts w:cstheme="minorHAnsi"/>
          <w:b/>
          <w:sz w:val="20"/>
          <w:szCs w:val="20"/>
          <w:u w:val="single"/>
        </w:rPr>
        <w:t>1999</w:t>
      </w:r>
    </w:p>
    <w:p w14:paraId="3F42F4EE" w14:textId="77777777" w:rsidR="00865958" w:rsidRDefault="00865958" w:rsidP="00350C0D">
      <w:pPr>
        <w:pStyle w:val="BodyText3"/>
        <w:rPr>
          <w:rFonts w:cstheme="minorHAnsi"/>
          <w:bCs/>
          <w:sz w:val="20"/>
          <w:szCs w:val="20"/>
          <w:u w:val="single"/>
        </w:rPr>
      </w:pPr>
    </w:p>
    <w:p w14:paraId="09A65457" w14:textId="79F82226" w:rsidR="00C43574" w:rsidRPr="002061E5" w:rsidRDefault="00EE29F0" w:rsidP="00350C0D">
      <w:pPr>
        <w:pStyle w:val="BodyText3"/>
        <w:rPr>
          <w:rFonts w:cstheme="minorHAnsi"/>
          <w:bCs/>
          <w:sz w:val="20"/>
          <w:szCs w:val="20"/>
        </w:rPr>
      </w:pPr>
      <w:r w:rsidRPr="002061E5">
        <w:rPr>
          <w:rFonts w:cstheme="minorHAnsi"/>
          <w:bCs/>
          <w:sz w:val="20"/>
          <w:szCs w:val="20"/>
          <w:u w:val="single"/>
        </w:rPr>
        <w:t>Somatoform Disorders:  In Current Opinion in Psychiatry 1999:12:163-168</w:t>
      </w:r>
      <w:r w:rsidRPr="002061E5">
        <w:rPr>
          <w:rFonts w:cstheme="minorHAnsi"/>
          <w:bCs/>
          <w:sz w:val="20"/>
          <w:szCs w:val="20"/>
        </w:rPr>
        <w:t xml:space="preserve">    Steven Reid    Simon Wessely</w:t>
      </w:r>
    </w:p>
    <w:p w14:paraId="50B50D1A" w14:textId="75185CF5" w:rsidR="00EE29F0" w:rsidRPr="002061E5" w:rsidRDefault="00BF4875" w:rsidP="00350C0D">
      <w:pPr>
        <w:pStyle w:val="BodyText3"/>
        <w:rPr>
          <w:rFonts w:cstheme="minorHAnsi"/>
          <w:bCs/>
          <w:i/>
          <w:iCs/>
          <w:sz w:val="20"/>
          <w:szCs w:val="20"/>
        </w:rPr>
      </w:pPr>
      <w:r w:rsidRPr="002061E5">
        <w:rPr>
          <w:rFonts w:cstheme="minorHAnsi"/>
          <w:bCs/>
          <w:sz w:val="20"/>
          <w:szCs w:val="20"/>
        </w:rPr>
        <w:t xml:space="preserve">Wessely was unequivocal that CFS/ME is a somatisation disorder in which patients </w:t>
      </w:r>
      <w:r w:rsidRPr="002061E5">
        <w:rPr>
          <w:rFonts w:cstheme="minorHAnsi"/>
          <w:bCs/>
          <w:i/>
          <w:iCs/>
          <w:sz w:val="20"/>
          <w:szCs w:val="20"/>
        </w:rPr>
        <w:t>“may selectively perceive bodily sensations and misinterpret them as pathological”.</w:t>
      </w:r>
    </w:p>
    <w:p w14:paraId="16AC23DF" w14:textId="77777777" w:rsidR="00EE29F0" w:rsidRPr="002061E5" w:rsidRDefault="00EE29F0" w:rsidP="00350C0D">
      <w:pPr>
        <w:pStyle w:val="BodyText3"/>
        <w:rPr>
          <w:rFonts w:cstheme="minorHAnsi"/>
          <w:b/>
          <w:sz w:val="20"/>
          <w:szCs w:val="20"/>
          <w:u w:val="single"/>
        </w:rPr>
      </w:pPr>
    </w:p>
    <w:p w14:paraId="380C18D9" w14:textId="52D603DA" w:rsidR="00EE29F0" w:rsidRPr="0096219A" w:rsidRDefault="0096219A" w:rsidP="00350C0D">
      <w:pPr>
        <w:pStyle w:val="BodyText3"/>
        <w:rPr>
          <w:rFonts w:cstheme="minorHAnsi"/>
          <w:b/>
          <w:sz w:val="20"/>
          <w:szCs w:val="20"/>
          <w:u w:val="single"/>
        </w:rPr>
      </w:pPr>
      <w:r>
        <w:rPr>
          <w:rFonts w:cstheme="minorHAnsi"/>
          <w:b/>
          <w:sz w:val="20"/>
          <w:szCs w:val="20"/>
          <w:u w:val="single"/>
        </w:rPr>
        <w:lastRenderedPageBreak/>
        <w:t>2001</w:t>
      </w:r>
    </w:p>
    <w:p w14:paraId="2F70C471" w14:textId="2333D876" w:rsidR="00C43574" w:rsidRPr="002061E5" w:rsidRDefault="0096219A" w:rsidP="00C43574">
      <w:pPr>
        <w:pStyle w:val="BodyText"/>
        <w:rPr>
          <w:rFonts w:asciiTheme="minorHAnsi" w:hAnsiTheme="minorHAnsi" w:cstheme="minorHAnsi"/>
          <w:sz w:val="20"/>
          <w:szCs w:val="20"/>
        </w:rPr>
      </w:pPr>
      <w:r>
        <w:rPr>
          <w:rFonts w:asciiTheme="minorHAnsi" w:hAnsiTheme="minorHAnsi" w:cstheme="minorHAnsi"/>
          <w:sz w:val="20"/>
          <w:szCs w:val="20"/>
        </w:rPr>
        <w:t>A</w:t>
      </w:r>
      <w:r w:rsidR="00C43574" w:rsidRPr="002061E5">
        <w:rPr>
          <w:rFonts w:asciiTheme="minorHAnsi" w:hAnsiTheme="minorHAnsi" w:cstheme="minorHAnsi"/>
          <w:sz w:val="20"/>
          <w:szCs w:val="20"/>
        </w:rPr>
        <w:t xml:space="preserve"> short biography of psychiatrist Peter White </w:t>
      </w:r>
      <w:r w:rsidR="00014713">
        <w:rPr>
          <w:rFonts w:asciiTheme="minorHAnsi" w:hAnsiTheme="minorHAnsi" w:cstheme="minorHAnsi"/>
          <w:sz w:val="20"/>
          <w:szCs w:val="20"/>
        </w:rPr>
        <w:t>(</w:t>
      </w:r>
      <w:r w:rsidR="005452E5">
        <w:rPr>
          <w:rFonts w:asciiTheme="minorHAnsi" w:hAnsiTheme="minorHAnsi" w:cstheme="minorHAnsi"/>
          <w:sz w:val="20"/>
          <w:szCs w:val="20"/>
        </w:rPr>
        <w:t>in</w:t>
      </w:r>
      <w:r w:rsidR="005452E5" w:rsidRPr="005452E5">
        <w:rPr>
          <w:rFonts w:asciiTheme="minorHAnsi" w:hAnsiTheme="minorHAnsi" w:cstheme="minorHAnsi"/>
          <w:sz w:val="20"/>
          <w:szCs w:val="20"/>
        </w:rPr>
        <w:t xml:space="preserve"> </w:t>
      </w:r>
      <w:r w:rsidR="005452E5" w:rsidRPr="002061E5">
        <w:rPr>
          <w:rFonts w:asciiTheme="minorHAnsi" w:hAnsiTheme="minorHAnsi" w:cstheme="minorHAnsi"/>
          <w:sz w:val="20"/>
          <w:szCs w:val="20"/>
        </w:rPr>
        <w:t>Insurance Medicine, 3</w:t>
      </w:r>
      <w:r w:rsidR="005452E5" w:rsidRPr="002061E5">
        <w:rPr>
          <w:rFonts w:asciiTheme="minorHAnsi" w:hAnsiTheme="minorHAnsi" w:cstheme="minorHAnsi"/>
          <w:sz w:val="20"/>
          <w:szCs w:val="20"/>
          <w:vertAlign w:val="superscript"/>
        </w:rPr>
        <w:t>rd</w:t>
      </w:r>
      <w:r w:rsidR="005452E5" w:rsidRPr="002061E5">
        <w:rPr>
          <w:rFonts w:asciiTheme="minorHAnsi" w:hAnsiTheme="minorHAnsi" w:cstheme="minorHAnsi"/>
          <w:sz w:val="20"/>
          <w:szCs w:val="20"/>
        </w:rPr>
        <w:t xml:space="preserve"> July 2001</w:t>
      </w:r>
      <w:r w:rsidR="00014713">
        <w:rPr>
          <w:rFonts w:asciiTheme="minorHAnsi" w:hAnsiTheme="minorHAnsi" w:cstheme="minorHAnsi"/>
          <w:sz w:val="20"/>
          <w:szCs w:val="20"/>
        </w:rPr>
        <w:t>)</w:t>
      </w:r>
      <w:r w:rsidR="005452E5">
        <w:rPr>
          <w:rFonts w:asciiTheme="minorHAnsi" w:hAnsiTheme="minorHAnsi" w:cstheme="minorHAnsi"/>
          <w:sz w:val="20"/>
          <w:szCs w:val="20"/>
        </w:rPr>
        <w:t xml:space="preserve"> </w:t>
      </w:r>
      <w:r w:rsidR="00C43574" w:rsidRPr="002061E5">
        <w:rPr>
          <w:rFonts w:asciiTheme="minorHAnsi" w:hAnsiTheme="minorHAnsi" w:cstheme="minorHAnsi"/>
          <w:sz w:val="20"/>
          <w:szCs w:val="20"/>
        </w:rPr>
        <w:t>stated: “</w:t>
      </w:r>
      <w:r w:rsidR="00C43574" w:rsidRPr="002061E5">
        <w:rPr>
          <w:rFonts w:asciiTheme="minorHAnsi" w:hAnsiTheme="minorHAnsi" w:cstheme="minorHAnsi"/>
          <w:i/>
          <w:iCs/>
          <w:sz w:val="20"/>
          <w:szCs w:val="20"/>
        </w:rPr>
        <w:t>The first claim for Permanent Health Insurance (income protection) because of CFS or ME arose around 1987.  CFS/ME is now one of the four commonest reasons for claiming income protection.  Poor prognosis with CFS/ME has been found to be precipitated by certain illness beliefs and receiving a disability pension”</w:t>
      </w:r>
      <w:r w:rsidR="005452E5">
        <w:rPr>
          <w:rFonts w:asciiTheme="minorHAnsi" w:hAnsiTheme="minorHAnsi" w:cstheme="minorHAnsi"/>
          <w:sz w:val="20"/>
          <w:szCs w:val="20"/>
        </w:rPr>
        <w:t>.</w:t>
      </w:r>
    </w:p>
    <w:p w14:paraId="32F7048F" w14:textId="77777777" w:rsidR="006C6865" w:rsidRDefault="006C6865" w:rsidP="00350C0D">
      <w:pPr>
        <w:pStyle w:val="BodyText3"/>
        <w:rPr>
          <w:rFonts w:cstheme="minorHAnsi"/>
          <w:b/>
          <w:sz w:val="20"/>
          <w:szCs w:val="20"/>
          <w:u w:val="single"/>
        </w:rPr>
      </w:pPr>
    </w:p>
    <w:p w14:paraId="242EBF7B" w14:textId="40C72584" w:rsidR="006F5C26" w:rsidRPr="002061E5" w:rsidRDefault="006F5C26" w:rsidP="00350C0D">
      <w:pPr>
        <w:pStyle w:val="BodyText3"/>
        <w:rPr>
          <w:rFonts w:cstheme="minorHAnsi"/>
          <w:b/>
          <w:sz w:val="20"/>
          <w:szCs w:val="20"/>
          <w:u w:val="single"/>
        </w:rPr>
      </w:pPr>
      <w:r w:rsidRPr="002061E5">
        <w:rPr>
          <w:rFonts w:cstheme="minorHAnsi"/>
          <w:b/>
          <w:sz w:val="20"/>
          <w:szCs w:val="20"/>
          <w:u w:val="single"/>
        </w:rPr>
        <w:t>2001</w:t>
      </w:r>
    </w:p>
    <w:p w14:paraId="43CAFBD5" w14:textId="685F0B65" w:rsidR="006F5C26" w:rsidRPr="002061E5" w:rsidRDefault="006F5C26" w:rsidP="006F5C26">
      <w:pPr>
        <w:jc w:val="both"/>
        <w:rPr>
          <w:rFonts w:cstheme="minorHAnsi"/>
          <w:bCs/>
          <w:i/>
          <w:sz w:val="20"/>
          <w:szCs w:val="20"/>
        </w:rPr>
      </w:pPr>
      <w:r w:rsidRPr="002061E5">
        <w:rPr>
          <w:rFonts w:cstheme="minorHAnsi"/>
          <w:sz w:val="20"/>
          <w:szCs w:val="20"/>
        </w:rPr>
        <w:t xml:space="preserve">Dr Tony Copperfield (known to be a pseudonym of a GP in Essex who wrote a regular column in Doctor magazine) posed a question: </w:t>
      </w:r>
      <w:r w:rsidRPr="002061E5">
        <w:rPr>
          <w:rFonts w:cstheme="minorHAnsi"/>
          <w:i/>
          <w:sz w:val="20"/>
          <w:szCs w:val="20"/>
        </w:rPr>
        <w:t xml:space="preserve">“What would be your initial response to a patient presenting with self-diagnosed ME?”  </w:t>
      </w:r>
      <w:r w:rsidRPr="002061E5">
        <w:rPr>
          <w:rFonts w:cstheme="minorHAnsi"/>
          <w:sz w:val="20"/>
          <w:szCs w:val="20"/>
        </w:rPr>
        <w:t>Out of four possible answers, the correct one was stated to be</w:t>
      </w:r>
      <w:r w:rsidRPr="002061E5">
        <w:rPr>
          <w:rFonts w:cstheme="minorHAnsi"/>
          <w:i/>
          <w:sz w:val="20"/>
          <w:szCs w:val="20"/>
        </w:rPr>
        <w:t xml:space="preserve">: </w:t>
      </w:r>
      <w:r w:rsidRPr="002061E5">
        <w:rPr>
          <w:rFonts w:cstheme="minorHAnsi"/>
          <w:bCs/>
          <w:i/>
          <w:sz w:val="20"/>
          <w:szCs w:val="20"/>
        </w:rPr>
        <w:t>“For God’s sake pull yourself together, you piece of pond life”.</w:t>
      </w:r>
    </w:p>
    <w:p w14:paraId="70976960" w14:textId="77777777" w:rsidR="006F5C26" w:rsidRPr="002061E5" w:rsidRDefault="006F5C26" w:rsidP="003C77D5">
      <w:pPr>
        <w:jc w:val="both"/>
        <w:rPr>
          <w:rFonts w:cstheme="minorHAnsi"/>
          <w:b/>
          <w:bCs/>
          <w:sz w:val="20"/>
          <w:szCs w:val="20"/>
          <w:u w:val="single"/>
        </w:rPr>
      </w:pPr>
    </w:p>
    <w:p w14:paraId="55AF7CE9" w14:textId="77777777" w:rsidR="006F5C26" w:rsidRPr="002061E5" w:rsidRDefault="006F5C26" w:rsidP="003C77D5">
      <w:pPr>
        <w:jc w:val="both"/>
        <w:rPr>
          <w:rFonts w:cstheme="minorHAnsi"/>
          <w:b/>
          <w:bCs/>
          <w:sz w:val="20"/>
          <w:szCs w:val="20"/>
          <w:u w:val="single"/>
        </w:rPr>
      </w:pPr>
    </w:p>
    <w:p w14:paraId="6D174F53" w14:textId="71DA1048" w:rsidR="0099499A" w:rsidRPr="002061E5" w:rsidRDefault="00CE1190" w:rsidP="003C77D5">
      <w:pPr>
        <w:jc w:val="both"/>
        <w:rPr>
          <w:rFonts w:cstheme="minorHAnsi"/>
          <w:b/>
          <w:bCs/>
          <w:sz w:val="20"/>
          <w:szCs w:val="20"/>
          <w:u w:val="single"/>
        </w:rPr>
      </w:pPr>
      <w:r w:rsidRPr="002061E5">
        <w:rPr>
          <w:rFonts w:cstheme="minorHAnsi"/>
          <w:b/>
          <w:bCs/>
          <w:sz w:val="20"/>
          <w:szCs w:val="20"/>
          <w:u w:val="single"/>
        </w:rPr>
        <w:t>2001</w:t>
      </w:r>
    </w:p>
    <w:p w14:paraId="298C6804" w14:textId="77777777" w:rsidR="002E49FE" w:rsidRPr="002061E5" w:rsidRDefault="002E49FE" w:rsidP="003C77D5">
      <w:pPr>
        <w:jc w:val="both"/>
        <w:rPr>
          <w:rFonts w:cstheme="minorHAnsi"/>
          <w:b/>
          <w:bCs/>
          <w:sz w:val="20"/>
          <w:szCs w:val="20"/>
          <w:u w:val="single"/>
        </w:rPr>
      </w:pPr>
    </w:p>
    <w:p w14:paraId="26B1A904" w14:textId="05452C6B" w:rsidR="00CE1190" w:rsidRPr="002061E5" w:rsidRDefault="00CE1190" w:rsidP="00CE1190">
      <w:pPr>
        <w:jc w:val="both"/>
        <w:rPr>
          <w:rFonts w:cstheme="minorHAnsi"/>
          <w:sz w:val="20"/>
          <w:szCs w:val="20"/>
        </w:rPr>
      </w:pPr>
      <w:r w:rsidRPr="002061E5">
        <w:rPr>
          <w:rFonts w:cstheme="minorHAnsi"/>
          <w:sz w:val="20"/>
          <w:szCs w:val="20"/>
          <w:u w:val="single"/>
        </w:rPr>
        <w:t>Chronic fatigue syndrome: Symptom and Syndrome</w:t>
      </w:r>
      <w:r w:rsidRPr="002061E5">
        <w:rPr>
          <w:rFonts w:cstheme="minorHAnsi"/>
          <w:sz w:val="20"/>
          <w:szCs w:val="20"/>
        </w:rPr>
        <w:t xml:space="preserve">  </w:t>
      </w:r>
      <w:r w:rsidR="0078236C" w:rsidRPr="002061E5">
        <w:rPr>
          <w:rFonts w:cstheme="minorHAnsi"/>
          <w:sz w:val="20"/>
          <w:szCs w:val="20"/>
        </w:rPr>
        <w:t xml:space="preserve">  </w:t>
      </w:r>
      <w:r w:rsidRPr="002061E5">
        <w:rPr>
          <w:rFonts w:cstheme="minorHAnsi"/>
          <w:sz w:val="20"/>
          <w:szCs w:val="20"/>
        </w:rPr>
        <w:t xml:space="preserve">Wessely S    </w:t>
      </w:r>
      <w:r w:rsidRPr="002061E5">
        <w:rPr>
          <w:rFonts w:cstheme="minorHAnsi"/>
          <w:bCs/>
          <w:sz w:val="20"/>
          <w:szCs w:val="20"/>
        </w:rPr>
        <w:t>Annals of Internal Medicine 2001:134: 9S:838-843</w:t>
      </w:r>
    </w:p>
    <w:p w14:paraId="70B9E5CC" w14:textId="77777777" w:rsidR="00CE1190" w:rsidRPr="002061E5" w:rsidRDefault="00CE1190" w:rsidP="003C77D5">
      <w:pPr>
        <w:jc w:val="both"/>
        <w:rPr>
          <w:rFonts w:cstheme="minorHAnsi"/>
          <w:b/>
          <w:bCs/>
          <w:sz w:val="20"/>
          <w:szCs w:val="20"/>
          <w:u w:val="single"/>
        </w:rPr>
      </w:pPr>
    </w:p>
    <w:p w14:paraId="4A987188" w14:textId="1E9D1E4F" w:rsidR="00777C5E" w:rsidRPr="002061E5" w:rsidRDefault="00777C5E" w:rsidP="00777C5E">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“The greater the number of symptoms and the greater the perceived disability, the more likely clinicians are to identify psychological, behavioural…contributors to illness”</w:t>
      </w:r>
      <w:r w:rsidR="000721E3" w:rsidRPr="002061E5">
        <w:rPr>
          <w:rFonts w:asciiTheme="minorHAnsi" w:hAnsiTheme="minorHAnsi" w:cstheme="minorHAnsi"/>
          <w:i/>
          <w:iCs/>
          <w:sz w:val="20"/>
          <w:szCs w:val="20"/>
        </w:rPr>
        <w:t>.</w:t>
      </w:r>
    </w:p>
    <w:p w14:paraId="55485A27" w14:textId="77777777" w:rsidR="00777C5E" w:rsidRPr="002061E5" w:rsidRDefault="00777C5E" w:rsidP="00777C5E">
      <w:pPr>
        <w:pStyle w:val="BodyText"/>
        <w:rPr>
          <w:rFonts w:asciiTheme="minorHAnsi" w:hAnsiTheme="minorHAnsi" w:cstheme="minorHAnsi"/>
          <w:sz w:val="20"/>
          <w:szCs w:val="20"/>
        </w:rPr>
      </w:pPr>
    </w:p>
    <w:p w14:paraId="30FFD315" w14:textId="2235B741" w:rsidR="007A76B9" w:rsidRPr="00061609" w:rsidRDefault="00061609" w:rsidP="007A76B9">
      <w:pPr>
        <w:pStyle w:val="BodyText"/>
        <w:rPr>
          <w:rFonts w:asciiTheme="minorHAnsi" w:hAnsiTheme="minorHAnsi" w:cstheme="minorHAnsi"/>
          <w:b/>
          <w:bCs/>
          <w:i/>
          <w:iCs/>
          <w:sz w:val="20"/>
          <w:szCs w:val="20"/>
        </w:rPr>
      </w:pPr>
      <w:r>
        <w:rPr>
          <w:rFonts w:asciiTheme="minorHAnsi" w:hAnsiTheme="minorHAnsi" w:cstheme="minorHAnsi"/>
          <w:b/>
          <w:bCs/>
          <w:sz w:val="20"/>
          <w:szCs w:val="20"/>
        </w:rPr>
        <w:t xml:space="preserve">Note: </w:t>
      </w:r>
      <w:r w:rsidR="007A76B9" w:rsidRPr="00061609">
        <w:rPr>
          <w:rFonts w:asciiTheme="minorHAnsi" w:hAnsiTheme="minorHAnsi" w:cstheme="minorHAnsi"/>
          <w:b/>
          <w:bCs/>
          <w:sz w:val="20"/>
          <w:szCs w:val="20"/>
        </w:rPr>
        <w:t xml:space="preserve">In </w:t>
      </w:r>
      <w:r w:rsidR="006C6865" w:rsidRPr="00061609">
        <w:rPr>
          <w:rFonts w:asciiTheme="minorHAnsi" w:hAnsiTheme="minorHAnsi" w:cstheme="minorHAnsi"/>
          <w:b/>
          <w:bCs/>
          <w:sz w:val="20"/>
          <w:szCs w:val="20"/>
        </w:rPr>
        <w:t xml:space="preserve">a personal communication </w:t>
      </w:r>
      <w:r w:rsidR="007A76B9" w:rsidRPr="00061609">
        <w:rPr>
          <w:rFonts w:asciiTheme="minorHAnsi" w:hAnsiTheme="minorHAnsi" w:cstheme="minorHAnsi"/>
          <w:b/>
          <w:bCs/>
          <w:sz w:val="20"/>
          <w:szCs w:val="20"/>
        </w:rPr>
        <w:t>arising from this paper, Wessely wrote:</w:t>
      </w:r>
      <w:r w:rsidR="007A76B9" w:rsidRPr="00061609">
        <w:rPr>
          <w:rFonts w:asciiTheme="minorHAnsi" w:hAnsiTheme="minorHAnsi" w:cstheme="minorHAnsi"/>
          <w:b/>
          <w:bCs/>
          <w:i/>
          <w:iCs/>
          <w:sz w:val="20"/>
          <w:szCs w:val="20"/>
        </w:rPr>
        <w:t xml:space="preserve"> “I can sleep easy at night when it comes to treatment.  I know that we have done more good than harm.  All I know is that I am quietly proud of what our group has achieved over the years”</w:t>
      </w:r>
      <w:r w:rsidR="002E49FE" w:rsidRPr="00061609">
        <w:rPr>
          <w:rFonts w:asciiTheme="minorHAnsi" w:hAnsiTheme="minorHAnsi" w:cstheme="minorHAnsi"/>
          <w:b/>
          <w:bCs/>
          <w:i/>
          <w:iCs/>
          <w:sz w:val="20"/>
          <w:szCs w:val="20"/>
        </w:rPr>
        <w:t>.</w:t>
      </w:r>
    </w:p>
    <w:p w14:paraId="51E96F02" w14:textId="7A086F9B" w:rsidR="0078236C" w:rsidRPr="00061609" w:rsidRDefault="0078236C" w:rsidP="007A76B9">
      <w:pPr>
        <w:pStyle w:val="BodyText"/>
        <w:rPr>
          <w:rFonts w:asciiTheme="minorHAnsi" w:hAnsiTheme="minorHAnsi" w:cstheme="minorHAnsi"/>
          <w:b/>
          <w:bCs/>
          <w:sz w:val="20"/>
          <w:szCs w:val="20"/>
          <w:u w:val="single"/>
        </w:rPr>
      </w:pPr>
    </w:p>
    <w:p w14:paraId="7EBCE136" w14:textId="77777777" w:rsidR="0078236C" w:rsidRPr="002061E5" w:rsidRDefault="0078236C" w:rsidP="007A76B9">
      <w:pPr>
        <w:pStyle w:val="BodyText"/>
        <w:rPr>
          <w:rFonts w:asciiTheme="minorHAnsi" w:hAnsiTheme="minorHAnsi" w:cstheme="minorHAnsi"/>
          <w:b/>
          <w:bCs/>
          <w:sz w:val="20"/>
          <w:szCs w:val="20"/>
          <w:u w:val="single"/>
        </w:rPr>
      </w:pPr>
    </w:p>
    <w:p w14:paraId="3F8B6564" w14:textId="7B64BAF1" w:rsidR="00F16474" w:rsidRPr="002061E5" w:rsidRDefault="00F16474" w:rsidP="007A76B9">
      <w:pPr>
        <w:pStyle w:val="BodyText"/>
        <w:rPr>
          <w:rFonts w:asciiTheme="minorHAnsi" w:hAnsiTheme="minorHAnsi" w:cstheme="minorHAnsi"/>
          <w:b/>
          <w:bCs/>
          <w:sz w:val="20"/>
          <w:szCs w:val="20"/>
          <w:u w:val="single"/>
        </w:rPr>
      </w:pPr>
      <w:r w:rsidRPr="002061E5">
        <w:rPr>
          <w:rFonts w:asciiTheme="minorHAnsi" w:hAnsiTheme="minorHAnsi" w:cstheme="minorHAnsi"/>
          <w:b/>
          <w:bCs/>
          <w:sz w:val="20"/>
          <w:szCs w:val="20"/>
          <w:u w:val="single"/>
        </w:rPr>
        <w:t>2001</w:t>
      </w:r>
    </w:p>
    <w:p w14:paraId="4B91F29E" w14:textId="77777777" w:rsidR="00F16474" w:rsidRPr="002061E5" w:rsidRDefault="00F16474" w:rsidP="007A76B9">
      <w:pPr>
        <w:pStyle w:val="BodyText"/>
        <w:rPr>
          <w:rFonts w:asciiTheme="minorHAnsi" w:hAnsiTheme="minorHAnsi" w:cstheme="minorHAnsi"/>
          <w:b/>
          <w:bCs/>
          <w:sz w:val="20"/>
          <w:szCs w:val="20"/>
          <w:u w:val="single"/>
        </w:rPr>
      </w:pPr>
    </w:p>
    <w:p w14:paraId="416AEF90" w14:textId="7EA19061" w:rsidR="00796EB4" w:rsidRPr="002061E5" w:rsidRDefault="00796EB4" w:rsidP="007A76B9">
      <w:pPr>
        <w:pStyle w:val="BodyText"/>
        <w:rPr>
          <w:rFonts w:asciiTheme="minorHAnsi" w:hAnsiTheme="minorHAnsi" w:cstheme="minorHAnsi"/>
          <w:sz w:val="20"/>
          <w:szCs w:val="20"/>
        </w:rPr>
      </w:pPr>
      <w:r w:rsidRPr="002061E5">
        <w:rPr>
          <w:rFonts w:asciiTheme="minorHAnsi" w:hAnsiTheme="minorHAnsi" w:cstheme="minorHAnsi"/>
          <w:sz w:val="20"/>
          <w:szCs w:val="20"/>
          <w:u w:val="single"/>
        </w:rPr>
        <w:t>Choices for the new generation of GPs</w:t>
      </w:r>
      <w:r w:rsidRPr="002061E5">
        <w:rPr>
          <w:rFonts w:asciiTheme="minorHAnsi" w:hAnsiTheme="minorHAnsi" w:cstheme="minorHAnsi"/>
          <w:sz w:val="20"/>
          <w:szCs w:val="20"/>
        </w:rPr>
        <w:t xml:space="preserve">    Pulse   20</w:t>
      </w:r>
      <w:r w:rsidRPr="002061E5">
        <w:rPr>
          <w:rFonts w:asciiTheme="minorHAnsi" w:hAnsiTheme="minorHAnsi" w:cstheme="minorHAnsi"/>
          <w:sz w:val="20"/>
          <w:szCs w:val="20"/>
          <w:vertAlign w:val="superscript"/>
        </w:rPr>
        <w:t>th</w:t>
      </w:r>
      <w:r w:rsidRPr="002061E5">
        <w:rPr>
          <w:rFonts w:asciiTheme="minorHAnsi" w:hAnsiTheme="minorHAnsi" w:cstheme="minorHAnsi"/>
          <w:sz w:val="20"/>
          <w:szCs w:val="20"/>
        </w:rPr>
        <w:t xml:space="preserve"> October 2001   Dr Mary Church (Principal GP and a member of the BMA medical ethics committee)</w:t>
      </w:r>
    </w:p>
    <w:p w14:paraId="7CCE6623" w14:textId="77777777" w:rsidR="00796EB4" w:rsidRPr="002061E5" w:rsidRDefault="00796EB4" w:rsidP="007A76B9">
      <w:pPr>
        <w:pStyle w:val="BodyText"/>
        <w:rPr>
          <w:rFonts w:asciiTheme="minorHAnsi" w:hAnsiTheme="minorHAnsi" w:cstheme="minorHAnsi"/>
          <w:sz w:val="20"/>
          <w:szCs w:val="20"/>
        </w:rPr>
      </w:pPr>
    </w:p>
    <w:p w14:paraId="1C0DCB67" w14:textId="739A399F" w:rsidR="00796EB4" w:rsidRPr="002061E5" w:rsidRDefault="00796EB4" w:rsidP="007A76B9">
      <w:pPr>
        <w:pStyle w:val="BodyText"/>
        <w:rPr>
          <w:rFonts w:asciiTheme="minorHAnsi" w:hAnsiTheme="minorHAnsi" w:cstheme="minorHAnsi"/>
          <w:i/>
          <w:iCs/>
          <w:sz w:val="20"/>
          <w:szCs w:val="20"/>
        </w:rPr>
      </w:pPr>
      <w:r w:rsidRPr="002061E5">
        <w:rPr>
          <w:rFonts w:asciiTheme="minorHAnsi" w:hAnsiTheme="minorHAnsi" w:cstheme="minorHAnsi"/>
          <w:sz w:val="20"/>
          <w:szCs w:val="20"/>
        </w:rPr>
        <w:t>“</w:t>
      </w:r>
      <w:r w:rsidRPr="002061E5">
        <w:rPr>
          <w:rFonts w:asciiTheme="minorHAnsi" w:hAnsiTheme="minorHAnsi" w:cstheme="minorHAnsi"/>
          <w:i/>
          <w:iCs/>
          <w:sz w:val="20"/>
          <w:szCs w:val="20"/>
        </w:rPr>
        <w:t>Never let patients know you think ME doesn’t exist and is a disease of malingerers.  Never advise an ME patient to make a review appointment”.</w:t>
      </w:r>
    </w:p>
    <w:p w14:paraId="2D5124CD" w14:textId="77777777" w:rsidR="00796EB4" w:rsidRPr="002061E5" w:rsidRDefault="00796EB4" w:rsidP="007A76B9">
      <w:pPr>
        <w:pStyle w:val="BodyText"/>
        <w:rPr>
          <w:rFonts w:asciiTheme="minorHAnsi" w:hAnsiTheme="minorHAnsi" w:cstheme="minorHAnsi"/>
          <w:i/>
          <w:iCs/>
          <w:sz w:val="20"/>
          <w:szCs w:val="20"/>
        </w:rPr>
      </w:pPr>
    </w:p>
    <w:p w14:paraId="47C2D52D" w14:textId="1F538C38" w:rsidR="00796EB4" w:rsidRPr="002061E5" w:rsidRDefault="00796EB4" w:rsidP="007A76B9">
      <w:pPr>
        <w:pStyle w:val="BodyText"/>
        <w:rPr>
          <w:rFonts w:asciiTheme="minorHAnsi" w:hAnsiTheme="minorHAnsi" w:cstheme="minorHAnsi"/>
          <w:b/>
          <w:bCs/>
          <w:sz w:val="20"/>
          <w:szCs w:val="20"/>
        </w:rPr>
      </w:pPr>
    </w:p>
    <w:p w14:paraId="64B06368" w14:textId="77777777" w:rsidR="0078236C" w:rsidRPr="002061E5" w:rsidRDefault="0078236C" w:rsidP="0078236C">
      <w:pPr>
        <w:jc w:val="both"/>
        <w:rPr>
          <w:rFonts w:cstheme="minorHAnsi"/>
          <w:b/>
          <w:sz w:val="20"/>
          <w:szCs w:val="20"/>
          <w:u w:val="single"/>
        </w:rPr>
      </w:pPr>
      <w:r w:rsidRPr="002061E5">
        <w:rPr>
          <w:rFonts w:cstheme="minorHAnsi"/>
          <w:b/>
          <w:sz w:val="20"/>
          <w:szCs w:val="20"/>
          <w:u w:val="single"/>
        </w:rPr>
        <w:t>2002</w:t>
      </w:r>
    </w:p>
    <w:p w14:paraId="55B03B1B" w14:textId="320AC865" w:rsidR="00525528" w:rsidRPr="002061E5" w:rsidRDefault="0078236C" w:rsidP="0078236C">
      <w:pPr>
        <w:spacing w:before="100" w:beforeAutospacing="1" w:after="100" w:afterAutospacing="1"/>
        <w:jc w:val="both"/>
        <w:rPr>
          <w:rFonts w:cstheme="minorHAnsi"/>
          <w:sz w:val="20"/>
          <w:szCs w:val="20"/>
        </w:rPr>
      </w:pPr>
      <w:r w:rsidRPr="002061E5">
        <w:rPr>
          <w:rFonts w:cstheme="minorHAnsi"/>
          <w:sz w:val="20"/>
          <w:szCs w:val="20"/>
        </w:rPr>
        <w:t>After the publication of the English Chief Medical Officer’s Report on ME</w:t>
      </w:r>
      <w:r w:rsidR="005511EA">
        <w:rPr>
          <w:rFonts w:cstheme="minorHAnsi"/>
          <w:sz w:val="20"/>
          <w:szCs w:val="20"/>
        </w:rPr>
        <w:t>/CFS</w:t>
      </w:r>
      <w:r w:rsidRPr="002061E5">
        <w:rPr>
          <w:rFonts w:cstheme="minorHAnsi"/>
          <w:sz w:val="20"/>
          <w:szCs w:val="20"/>
        </w:rPr>
        <w:t>, the CMO himself, Sir Liam Donaldson, went on public record on BBC News on 11</w:t>
      </w:r>
      <w:r w:rsidRPr="002061E5">
        <w:rPr>
          <w:rFonts w:cstheme="minorHAnsi"/>
          <w:sz w:val="20"/>
          <w:szCs w:val="20"/>
          <w:vertAlign w:val="superscript"/>
        </w:rPr>
        <w:t>th</w:t>
      </w:r>
      <w:r w:rsidRPr="002061E5">
        <w:rPr>
          <w:rFonts w:cstheme="minorHAnsi"/>
          <w:sz w:val="20"/>
          <w:szCs w:val="20"/>
        </w:rPr>
        <w:t xml:space="preserve"> January 2002 stating that treatment must improve and that it should be classed as a chronic condition with long-term effects on health, alongside other illnesses such as multiple sclerosis and motor neurone disease.  </w:t>
      </w:r>
    </w:p>
    <w:p w14:paraId="66AF0DC6" w14:textId="3BC83BFB" w:rsidR="0078236C" w:rsidRPr="003D415B" w:rsidRDefault="0078236C" w:rsidP="003D415B">
      <w:pPr>
        <w:spacing w:before="100" w:beforeAutospacing="1" w:after="100" w:afterAutospacing="1"/>
        <w:jc w:val="both"/>
        <w:rPr>
          <w:rFonts w:cstheme="minorHAnsi"/>
          <w:sz w:val="20"/>
          <w:szCs w:val="20"/>
        </w:rPr>
      </w:pPr>
      <w:r w:rsidRPr="002061E5">
        <w:rPr>
          <w:rFonts w:cstheme="minorHAnsi"/>
          <w:sz w:val="20"/>
          <w:szCs w:val="20"/>
        </w:rPr>
        <w:t>Wessely School psychiatrists disagreed: the week after the CMO made his announcement, the British Medical Journal highlighted psychiatrist Michael Sharpe’s pronouncement that doctors would not accept a particular strategy just because the CMO’s Report recommended it (BMJ:2002:324:131).</w:t>
      </w:r>
    </w:p>
    <w:p w14:paraId="2ED1A589" w14:textId="77777777" w:rsidR="003D415B" w:rsidRDefault="003D415B" w:rsidP="007A76B9">
      <w:pPr>
        <w:pStyle w:val="BodyText"/>
        <w:rPr>
          <w:rFonts w:asciiTheme="minorHAnsi" w:hAnsiTheme="minorHAnsi" w:cstheme="minorHAnsi"/>
          <w:b/>
          <w:bCs/>
          <w:sz w:val="20"/>
          <w:szCs w:val="20"/>
          <w:u w:val="single"/>
        </w:rPr>
      </w:pPr>
    </w:p>
    <w:p w14:paraId="03A9FCE6" w14:textId="0A02F730" w:rsidR="00CD3F18" w:rsidRPr="002061E5" w:rsidRDefault="00CD3F18" w:rsidP="007A76B9">
      <w:pPr>
        <w:pStyle w:val="BodyText"/>
        <w:rPr>
          <w:rFonts w:asciiTheme="minorHAnsi" w:hAnsiTheme="minorHAnsi" w:cstheme="minorHAnsi"/>
          <w:b/>
          <w:bCs/>
          <w:sz w:val="20"/>
          <w:szCs w:val="20"/>
          <w:u w:val="single"/>
        </w:rPr>
      </w:pPr>
      <w:r w:rsidRPr="002061E5">
        <w:rPr>
          <w:rFonts w:asciiTheme="minorHAnsi" w:hAnsiTheme="minorHAnsi" w:cstheme="minorHAnsi"/>
          <w:b/>
          <w:bCs/>
          <w:sz w:val="20"/>
          <w:szCs w:val="20"/>
          <w:u w:val="single"/>
        </w:rPr>
        <w:t>2002</w:t>
      </w:r>
    </w:p>
    <w:p w14:paraId="022EF3E4" w14:textId="77777777" w:rsidR="002E49FE" w:rsidRPr="002061E5" w:rsidRDefault="002E49FE" w:rsidP="007A76B9">
      <w:pPr>
        <w:pStyle w:val="BodyText"/>
        <w:rPr>
          <w:rFonts w:asciiTheme="minorHAnsi" w:hAnsiTheme="minorHAnsi" w:cstheme="minorHAnsi"/>
          <w:b/>
          <w:bCs/>
          <w:sz w:val="20"/>
          <w:szCs w:val="20"/>
          <w:u w:val="single"/>
        </w:rPr>
      </w:pPr>
    </w:p>
    <w:p w14:paraId="09839970" w14:textId="773197A8" w:rsidR="00CD3F18" w:rsidRPr="002061E5" w:rsidRDefault="00CD3F18" w:rsidP="007A76B9">
      <w:pPr>
        <w:pStyle w:val="BodyText"/>
        <w:rPr>
          <w:rFonts w:asciiTheme="minorHAnsi" w:hAnsiTheme="minorHAnsi" w:cstheme="minorHAnsi"/>
          <w:sz w:val="20"/>
          <w:szCs w:val="20"/>
        </w:rPr>
      </w:pPr>
      <w:r w:rsidRPr="002061E5">
        <w:rPr>
          <w:rFonts w:asciiTheme="minorHAnsi" w:hAnsiTheme="minorHAnsi" w:cstheme="minorHAnsi"/>
          <w:sz w:val="20"/>
          <w:szCs w:val="20"/>
        </w:rPr>
        <w:t xml:space="preserve">Sharpe afforded </w:t>
      </w:r>
      <w:r w:rsidR="00796483" w:rsidRPr="002061E5">
        <w:rPr>
          <w:rFonts w:asciiTheme="minorHAnsi" w:hAnsiTheme="minorHAnsi" w:cstheme="minorHAnsi"/>
          <w:sz w:val="20"/>
          <w:szCs w:val="20"/>
        </w:rPr>
        <w:t xml:space="preserve">yet </w:t>
      </w:r>
      <w:r w:rsidRPr="002061E5">
        <w:rPr>
          <w:rFonts w:asciiTheme="minorHAnsi" w:hAnsiTheme="minorHAnsi" w:cstheme="minorHAnsi"/>
          <w:sz w:val="20"/>
          <w:szCs w:val="20"/>
        </w:rPr>
        <w:t xml:space="preserve">more support </w:t>
      </w:r>
      <w:r w:rsidR="002E49FE" w:rsidRPr="002061E5">
        <w:rPr>
          <w:rFonts w:asciiTheme="minorHAnsi" w:hAnsiTheme="minorHAnsi" w:cstheme="minorHAnsi"/>
          <w:sz w:val="20"/>
          <w:szCs w:val="20"/>
        </w:rPr>
        <w:t>to</w:t>
      </w:r>
      <w:r w:rsidRPr="002061E5">
        <w:rPr>
          <w:rFonts w:asciiTheme="minorHAnsi" w:hAnsiTheme="minorHAnsi" w:cstheme="minorHAnsi"/>
          <w:sz w:val="20"/>
          <w:szCs w:val="20"/>
        </w:rPr>
        <w:t xml:space="preserve"> Wessely</w:t>
      </w:r>
      <w:r w:rsidR="004E772A" w:rsidRPr="002061E5">
        <w:rPr>
          <w:rFonts w:asciiTheme="minorHAnsi" w:hAnsiTheme="minorHAnsi" w:cstheme="minorHAnsi"/>
          <w:sz w:val="20"/>
          <w:szCs w:val="20"/>
        </w:rPr>
        <w:t xml:space="preserve"> in his criticism of the English Chief Medical Officer’s Report on ME:</w:t>
      </w:r>
    </w:p>
    <w:p w14:paraId="37CB8724" w14:textId="17EAF3A1" w:rsidR="004D5856" w:rsidRPr="002061E5" w:rsidRDefault="004D5856" w:rsidP="004D5856">
      <w:pPr>
        <w:jc w:val="both"/>
        <w:rPr>
          <w:rFonts w:cstheme="minorHAnsi"/>
          <w:bCs/>
          <w:sz w:val="20"/>
          <w:szCs w:val="20"/>
        </w:rPr>
      </w:pPr>
      <w:r w:rsidRPr="002061E5">
        <w:rPr>
          <w:rFonts w:cstheme="minorHAnsi"/>
          <w:bCs/>
          <w:sz w:val="20"/>
          <w:szCs w:val="20"/>
          <w:u w:val="single"/>
        </w:rPr>
        <w:t>The English Chief Medical Officer’s Working Parties’ report on the management of CFS/ME:  Significant breakthrough or unsatisfactory compromise?</w:t>
      </w:r>
      <w:r w:rsidRPr="002061E5">
        <w:rPr>
          <w:rFonts w:cstheme="minorHAnsi"/>
          <w:bCs/>
          <w:sz w:val="20"/>
          <w:szCs w:val="20"/>
        </w:rPr>
        <w:t xml:space="preserve">   Michael Sharpe    Journal of Psychosomatic Research 2002:52:6:437-438</w:t>
      </w:r>
    </w:p>
    <w:p w14:paraId="66C2A7AB" w14:textId="77777777" w:rsidR="006E103E" w:rsidRDefault="006E103E" w:rsidP="00D04839">
      <w:pPr>
        <w:pStyle w:val="BodyText3"/>
        <w:jc w:val="both"/>
        <w:rPr>
          <w:rFonts w:cstheme="minorHAnsi"/>
          <w:bCs/>
          <w:sz w:val="20"/>
          <w:szCs w:val="20"/>
        </w:rPr>
      </w:pPr>
    </w:p>
    <w:p w14:paraId="522D0151" w14:textId="3A76485B" w:rsidR="00D04839" w:rsidRDefault="004D5856" w:rsidP="00D04839">
      <w:pPr>
        <w:pStyle w:val="BodyText3"/>
        <w:jc w:val="both"/>
        <w:rPr>
          <w:rFonts w:cstheme="minorHAnsi"/>
          <w:bCs/>
          <w:i/>
          <w:iCs/>
          <w:sz w:val="20"/>
          <w:szCs w:val="20"/>
        </w:rPr>
      </w:pPr>
      <w:r w:rsidRPr="002061E5">
        <w:rPr>
          <w:rFonts w:cstheme="minorHAnsi"/>
          <w:bCs/>
          <w:i/>
          <w:iCs/>
          <w:sz w:val="20"/>
          <w:szCs w:val="20"/>
        </w:rPr>
        <w:lastRenderedPageBreak/>
        <w:t>“My own view has long been that the issues around CFS/ME are the same as those surrounding the acceptance and management of (patients) who suffer conditions that are not dignified by the presence of what we call disease”.</w:t>
      </w:r>
    </w:p>
    <w:p w14:paraId="29D99133" w14:textId="77777777" w:rsidR="00D04839" w:rsidRDefault="00D04839" w:rsidP="00D04839">
      <w:pPr>
        <w:pStyle w:val="BodyText3"/>
        <w:jc w:val="both"/>
        <w:rPr>
          <w:rFonts w:cstheme="minorHAnsi"/>
          <w:bCs/>
          <w:i/>
          <w:iCs/>
          <w:sz w:val="20"/>
          <w:szCs w:val="20"/>
        </w:rPr>
      </w:pPr>
    </w:p>
    <w:p w14:paraId="5A9219BC" w14:textId="06DACF20" w:rsidR="004D5856" w:rsidRPr="00B6734B" w:rsidRDefault="004D5856" w:rsidP="00B6734B">
      <w:pPr>
        <w:pStyle w:val="BodyText3"/>
        <w:jc w:val="both"/>
        <w:rPr>
          <w:rFonts w:cstheme="minorHAnsi"/>
          <w:bCs/>
          <w:i/>
          <w:iCs/>
          <w:sz w:val="20"/>
          <w:szCs w:val="20"/>
        </w:rPr>
      </w:pPr>
      <w:r w:rsidRPr="002061E5">
        <w:rPr>
          <w:rFonts w:cstheme="minorHAnsi"/>
          <w:b/>
          <w:sz w:val="20"/>
          <w:szCs w:val="20"/>
          <w:u w:val="single"/>
        </w:rPr>
        <w:t>2002</w:t>
      </w:r>
    </w:p>
    <w:p w14:paraId="62990753" w14:textId="20A9B172" w:rsidR="004D5856" w:rsidRPr="002061E5" w:rsidRDefault="004D5856" w:rsidP="004D5856">
      <w:pPr>
        <w:pStyle w:val="BodyText3"/>
        <w:rPr>
          <w:rFonts w:cstheme="minorHAnsi"/>
          <w:bCs/>
          <w:sz w:val="20"/>
          <w:szCs w:val="20"/>
        </w:rPr>
      </w:pPr>
      <w:r w:rsidRPr="002061E5">
        <w:rPr>
          <w:rFonts w:cstheme="minorHAnsi"/>
          <w:bCs/>
          <w:sz w:val="20"/>
          <w:szCs w:val="20"/>
          <w:u w:val="single"/>
        </w:rPr>
        <w:t>Clinical Review:  ABC of psychological medicine</w:t>
      </w:r>
      <w:r w:rsidRPr="002061E5">
        <w:rPr>
          <w:rFonts w:cstheme="minorHAnsi"/>
          <w:bCs/>
          <w:sz w:val="20"/>
          <w:szCs w:val="20"/>
        </w:rPr>
        <w:t xml:space="preserve">     Michael Sharpe     David Wilks   BMJ 2002:325:480-483</w:t>
      </w:r>
    </w:p>
    <w:p w14:paraId="2AF64568" w14:textId="1348B8EC" w:rsidR="00312388" w:rsidRPr="002061E5" w:rsidRDefault="00312388" w:rsidP="00312388">
      <w:pPr>
        <w:pStyle w:val="BodyText3"/>
        <w:rPr>
          <w:rFonts w:cstheme="minorHAnsi"/>
          <w:bCs/>
          <w:i/>
          <w:iCs/>
          <w:sz w:val="20"/>
          <w:szCs w:val="20"/>
        </w:rPr>
      </w:pPr>
      <w:r w:rsidRPr="002061E5">
        <w:rPr>
          <w:rFonts w:cstheme="minorHAnsi"/>
          <w:bCs/>
          <w:i/>
          <w:iCs/>
          <w:sz w:val="20"/>
          <w:szCs w:val="20"/>
        </w:rPr>
        <w:t>“Factors such as immunological abnormalities are not of clinical value”</w:t>
      </w:r>
      <w:r w:rsidR="00796483" w:rsidRPr="002061E5">
        <w:rPr>
          <w:rFonts w:cstheme="minorHAnsi"/>
          <w:bCs/>
          <w:i/>
          <w:iCs/>
          <w:sz w:val="20"/>
          <w:szCs w:val="20"/>
        </w:rPr>
        <w:t>.</w:t>
      </w:r>
    </w:p>
    <w:p w14:paraId="382F8C14" w14:textId="77777777" w:rsidR="00771AEA" w:rsidRPr="002061E5" w:rsidRDefault="00771AEA" w:rsidP="004D5856">
      <w:pPr>
        <w:pStyle w:val="BodyText3"/>
        <w:rPr>
          <w:rFonts w:cstheme="minorHAnsi"/>
          <w:bCs/>
          <w:sz w:val="20"/>
          <w:szCs w:val="20"/>
        </w:rPr>
      </w:pPr>
    </w:p>
    <w:p w14:paraId="589BE645" w14:textId="1A91EDCA" w:rsidR="000E5BC5" w:rsidRPr="002061E5" w:rsidRDefault="000E5BC5" w:rsidP="007A76B9">
      <w:pPr>
        <w:pStyle w:val="BodyText"/>
        <w:rPr>
          <w:rFonts w:asciiTheme="minorHAnsi" w:hAnsiTheme="minorHAnsi" w:cstheme="minorHAnsi"/>
          <w:b/>
          <w:bCs/>
          <w:sz w:val="20"/>
          <w:szCs w:val="20"/>
          <w:u w:val="single"/>
        </w:rPr>
      </w:pPr>
      <w:r w:rsidRPr="002061E5">
        <w:rPr>
          <w:rFonts w:asciiTheme="minorHAnsi" w:hAnsiTheme="minorHAnsi" w:cstheme="minorHAnsi"/>
          <w:b/>
          <w:bCs/>
          <w:sz w:val="20"/>
          <w:szCs w:val="20"/>
          <w:u w:val="single"/>
        </w:rPr>
        <w:t>2002</w:t>
      </w:r>
    </w:p>
    <w:p w14:paraId="45D57A37" w14:textId="77777777" w:rsidR="000E5BC5" w:rsidRPr="002061E5" w:rsidRDefault="000E5BC5" w:rsidP="007A76B9">
      <w:pPr>
        <w:pStyle w:val="BodyText"/>
        <w:rPr>
          <w:rFonts w:asciiTheme="minorHAnsi" w:hAnsiTheme="minorHAnsi" w:cstheme="minorHAnsi"/>
          <w:b/>
          <w:bCs/>
          <w:sz w:val="20"/>
          <w:szCs w:val="20"/>
          <w:u w:val="single"/>
        </w:rPr>
      </w:pPr>
    </w:p>
    <w:p w14:paraId="08EE6EF7" w14:textId="7103A585" w:rsidR="000E5BC5" w:rsidRPr="002061E5" w:rsidRDefault="000E5BC5" w:rsidP="007A76B9">
      <w:pPr>
        <w:pStyle w:val="BodyText"/>
        <w:rPr>
          <w:rFonts w:asciiTheme="minorHAnsi" w:hAnsiTheme="minorHAnsi" w:cstheme="minorHAnsi"/>
          <w:sz w:val="20"/>
          <w:szCs w:val="20"/>
        </w:rPr>
      </w:pPr>
      <w:r w:rsidRPr="002061E5">
        <w:rPr>
          <w:rFonts w:asciiTheme="minorHAnsi" w:hAnsiTheme="minorHAnsi" w:cstheme="minorHAnsi"/>
          <w:sz w:val="20"/>
          <w:szCs w:val="20"/>
          <w:u w:val="single"/>
        </w:rPr>
        <w:t>Functional Symptoms and Syndromes: Recent Developments</w:t>
      </w:r>
      <w:r w:rsidRPr="002061E5">
        <w:rPr>
          <w:rFonts w:asciiTheme="minorHAnsi" w:hAnsiTheme="minorHAnsi" w:cstheme="minorHAnsi"/>
          <w:sz w:val="20"/>
          <w:szCs w:val="20"/>
        </w:rPr>
        <w:t xml:space="preserve"> </w:t>
      </w:r>
      <w:r w:rsidR="00DC60F0" w:rsidRPr="002061E5">
        <w:rPr>
          <w:rFonts w:asciiTheme="minorHAnsi" w:hAnsiTheme="minorHAnsi" w:cstheme="minorHAnsi"/>
          <w:sz w:val="20"/>
          <w:szCs w:val="20"/>
        </w:rPr>
        <w:t xml:space="preserve">   </w:t>
      </w:r>
      <w:r w:rsidRPr="002061E5">
        <w:rPr>
          <w:rFonts w:asciiTheme="minorHAnsi" w:hAnsiTheme="minorHAnsi" w:cstheme="minorHAnsi"/>
          <w:sz w:val="20"/>
          <w:szCs w:val="20"/>
        </w:rPr>
        <w:t xml:space="preserve"> Michael Sharpe</w:t>
      </w:r>
    </w:p>
    <w:p w14:paraId="3BCD7718" w14:textId="46362DAE" w:rsidR="000E5BC5" w:rsidRPr="002061E5" w:rsidRDefault="000E5BC5" w:rsidP="007A76B9">
      <w:pPr>
        <w:pStyle w:val="BodyText"/>
        <w:rPr>
          <w:rFonts w:asciiTheme="minorHAnsi" w:hAnsiTheme="minorHAnsi" w:cstheme="minorHAnsi"/>
          <w:sz w:val="20"/>
          <w:szCs w:val="20"/>
        </w:rPr>
      </w:pPr>
      <w:r w:rsidRPr="002061E5">
        <w:rPr>
          <w:rFonts w:asciiTheme="minorHAnsi" w:hAnsiTheme="minorHAnsi" w:cstheme="minorHAnsi"/>
          <w:sz w:val="20"/>
          <w:szCs w:val="20"/>
        </w:rPr>
        <w:t xml:space="preserve">In: Trends in </w:t>
      </w:r>
      <w:r w:rsidR="00A23694" w:rsidRPr="002061E5">
        <w:rPr>
          <w:rFonts w:asciiTheme="minorHAnsi" w:hAnsiTheme="minorHAnsi" w:cstheme="minorHAnsi"/>
          <w:sz w:val="20"/>
          <w:szCs w:val="20"/>
        </w:rPr>
        <w:t>H</w:t>
      </w:r>
      <w:r w:rsidRPr="002061E5">
        <w:rPr>
          <w:rFonts w:asciiTheme="minorHAnsi" w:hAnsiTheme="minorHAnsi" w:cstheme="minorHAnsi"/>
          <w:sz w:val="20"/>
          <w:szCs w:val="20"/>
        </w:rPr>
        <w:t>ealth and Disability 2002: report of UNUM Provident Insurance Company</w:t>
      </w:r>
    </w:p>
    <w:p w14:paraId="0B34E485" w14:textId="77777777" w:rsidR="000E5BC5" w:rsidRPr="002061E5" w:rsidRDefault="000E5BC5" w:rsidP="007A76B9">
      <w:pPr>
        <w:pStyle w:val="BodyText"/>
        <w:rPr>
          <w:rFonts w:asciiTheme="minorHAnsi" w:hAnsiTheme="minorHAnsi" w:cstheme="minorHAnsi"/>
          <w:sz w:val="20"/>
          <w:szCs w:val="20"/>
        </w:rPr>
      </w:pPr>
    </w:p>
    <w:p w14:paraId="2BC5FB5D" w14:textId="629376CB" w:rsidR="000E5BC5" w:rsidRPr="002061E5" w:rsidRDefault="000E5BC5" w:rsidP="007A76B9">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“The current system of state benefits (and) insurance payment remain</w:t>
      </w:r>
      <w:r w:rsidR="003D4E19">
        <w:rPr>
          <w:rFonts w:asciiTheme="minorHAnsi" w:hAnsiTheme="minorHAnsi" w:cstheme="minorHAnsi"/>
          <w:i/>
          <w:iCs/>
          <w:sz w:val="20"/>
          <w:szCs w:val="20"/>
        </w:rPr>
        <w:t>s</w:t>
      </w:r>
      <w:r w:rsidRPr="002061E5">
        <w:rPr>
          <w:rFonts w:asciiTheme="minorHAnsi" w:hAnsiTheme="minorHAnsi" w:cstheme="minorHAnsi"/>
          <w:i/>
          <w:iCs/>
          <w:sz w:val="20"/>
          <w:szCs w:val="20"/>
        </w:rPr>
        <w:t xml:space="preserve"> potentially major obstacles to effective rehabilitation”</w:t>
      </w:r>
    </w:p>
    <w:p w14:paraId="745C58C9" w14:textId="77777777" w:rsidR="00A23694" w:rsidRPr="002061E5" w:rsidRDefault="00A23694" w:rsidP="007A76B9">
      <w:pPr>
        <w:pStyle w:val="BodyText"/>
        <w:rPr>
          <w:rFonts w:asciiTheme="minorHAnsi" w:hAnsiTheme="minorHAnsi" w:cstheme="minorHAnsi"/>
          <w:i/>
          <w:iCs/>
          <w:sz w:val="20"/>
          <w:szCs w:val="20"/>
        </w:rPr>
      </w:pPr>
    </w:p>
    <w:p w14:paraId="1034CA14" w14:textId="74142242" w:rsidR="00A23694" w:rsidRPr="002061E5" w:rsidRDefault="00A23694" w:rsidP="007A76B9">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“As the authority of medicine to define what is a legitimate illness is diminished, increasingly consumer oriented and privatised doctors will collude with the patient’s views that they have a disabling and permanent illness”</w:t>
      </w:r>
    </w:p>
    <w:p w14:paraId="361428AB" w14:textId="77777777" w:rsidR="00A23694" w:rsidRPr="002061E5" w:rsidRDefault="00A23694" w:rsidP="007A76B9">
      <w:pPr>
        <w:pStyle w:val="BodyText"/>
        <w:rPr>
          <w:rFonts w:asciiTheme="minorHAnsi" w:hAnsiTheme="minorHAnsi" w:cstheme="minorHAnsi"/>
          <w:i/>
          <w:iCs/>
          <w:sz w:val="20"/>
          <w:szCs w:val="20"/>
        </w:rPr>
      </w:pPr>
    </w:p>
    <w:p w14:paraId="5E999F3C" w14:textId="666227E9" w:rsidR="00A23694" w:rsidRPr="002061E5" w:rsidRDefault="00A23694" w:rsidP="007A76B9">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“Funding of rehabilitation by commercial bodies has beg</w:t>
      </w:r>
      <w:r w:rsidR="00DD770B" w:rsidRPr="002061E5">
        <w:rPr>
          <w:rFonts w:asciiTheme="minorHAnsi" w:hAnsiTheme="minorHAnsi" w:cstheme="minorHAnsi"/>
          <w:i/>
          <w:iCs/>
          <w:sz w:val="20"/>
          <w:szCs w:val="20"/>
        </w:rPr>
        <w:t>u</w:t>
      </w:r>
      <w:r w:rsidRPr="002061E5">
        <w:rPr>
          <w:rFonts w:asciiTheme="minorHAnsi" w:hAnsiTheme="minorHAnsi" w:cstheme="minorHAnsi"/>
          <w:i/>
          <w:iCs/>
          <w:sz w:val="20"/>
          <w:szCs w:val="20"/>
        </w:rPr>
        <w:t>n in the U</w:t>
      </w:r>
      <w:r w:rsidR="009C6C92" w:rsidRPr="002061E5">
        <w:rPr>
          <w:rFonts w:asciiTheme="minorHAnsi" w:hAnsiTheme="minorHAnsi" w:cstheme="minorHAnsi"/>
          <w:i/>
          <w:iCs/>
          <w:sz w:val="20"/>
          <w:szCs w:val="20"/>
        </w:rPr>
        <w:t>K</w:t>
      </w:r>
      <w:r w:rsidRPr="002061E5">
        <w:rPr>
          <w:rFonts w:asciiTheme="minorHAnsi" w:hAnsiTheme="minorHAnsi" w:cstheme="minorHAnsi"/>
          <w:i/>
          <w:iCs/>
          <w:sz w:val="20"/>
          <w:szCs w:val="20"/>
        </w:rPr>
        <w:t xml:space="preserve"> with organisations such as PRISMA and is likely to continue”.</w:t>
      </w:r>
    </w:p>
    <w:p w14:paraId="475BAC65" w14:textId="77777777" w:rsidR="000E5BC5" w:rsidRPr="002061E5" w:rsidRDefault="000E5BC5" w:rsidP="007A76B9">
      <w:pPr>
        <w:pStyle w:val="BodyText"/>
        <w:rPr>
          <w:rFonts w:asciiTheme="minorHAnsi" w:hAnsiTheme="minorHAnsi" w:cstheme="minorHAnsi"/>
          <w:i/>
          <w:iCs/>
          <w:sz w:val="20"/>
          <w:szCs w:val="20"/>
        </w:rPr>
      </w:pPr>
    </w:p>
    <w:p w14:paraId="1719FFA2" w14:textId="77777777" w:rsidR="005D2A6E" w:rsidRPr="002061E5" w:rsidRDefault="005D2A6E" w:rsidP="007A76B9">
      <w:pPr>
        <w:pStyle w:val="BodyText"/>
        <w:rPr>
          <w:rFonts w:asciiTheme="minorHAnsi" w:hAnsiTheme="minorHAnsi" w:cstheme="minorHAnsi"/>
          <w:i/>
          <w:iCs/>
          <w:sz w:val="20"/>
          <w:szCs w:val="20"/>
        </w:rPr>
      </w:pPr>
    </w:p>
    <w:p w14:paraId="2867770B" w14:textId="2741E3DA" w:rsidR="00963676" w:rsidRPr="002061E5" w:rsidRDefault="00963676" w:rsidP="007A76B9">
      <w:pPr>
        <w:pStyle w:val="BodyText"/>
        <w:rPr>
          <w:rFonts w:asciiTheme="minorHAnsi" w:hAnsiTheme="minorHAnsi" w:cstheme="minorHAnsi"/>
          <w:b/>
          <w:bCs/>
          <w:sz w:val="20"/>
          <w:szCs w:val="20"/>
          <w:u w:val="single"/>
        </w:rPr>
      </w:pPr>
      <w:r w:rsidRPr="002061E5">
        <w:rPr>
          <w:rFonts w:asciiTheme="minorHAnsi" w:hAnsiTheme="minorHAnsi" w:cstheme="minorHAnsi"/>
          <w:b/>
          <w:bCs/>
          <w:sz w:val="20"/>
          <w:szCs w:val="20"/>
          <w:u w:val="single"/>
        </w:rPr>
        <w:t>2003</w:t>
      </w:r>
    </w:p>
    <w:p w14:paraId="79A75CB3" w14:textId="77777777" w:rsidR="000E5BC5" w:rsidRPr="002061E5" w:rsidRDefault="000E5BC5" w:rsidP="00963676">
      <w:pPr>
        <w:pStyle w:val="BodyText"/>
        <w:rPr>
          <w:rFonts w:asciiTheme="minorHAnsi" w:hAnsiTheme="minorHAnsi" w:cstheme="minorHAnsi"/>
          <w:sz w:val="20"/>
          <w:szCs w:val="20"/>
          <w:u w:val="single"/>
        </w:rPr>
      </w:pPr>
    </w:p>
    <w:p w14:paraId="382F0888" w14:textId="3E23ACC2" w:rsidR="00963676" w:rsidRPr="002061E5" w:rsidRDefault="00963676" w:rsidP="00963676">
      <w:pPr>
        <w:pStyle w:val="BodyText"/>
        <w:rPr>
          <w:rFonts w:asciiTheme="minorHAnsi" w:hAnsiTheme="minorHAnsi" w:cstheme="minorHAnsi"/>
          <w:sz w:val="20"/>
          <w:szCs w:val="20"/>
        </w:rPr>
      </w:pPr>
      <w:r w:rsidRPr="002061E5">
        <w:rPr>
          <w:rFonts w:asciiTheme="minorHAnsi" w:hAnsiTheme="minorHAnsi" w:cstheme="minorHAnsi"/>
          <w:sz w:val="20"/>
          <w:szCs w:val="20"/>
          <w:u w:val="single"/>
        </w:rPr>
        <w:t>Managing patients with inexplicable health problems</w:t>
      </w:r>
      <w:r w:rsidRPr="002061E5">
        <w:rPr>
          <w:rFonts w:asciiTheme="minorHAnsi" w:hAnsiTheme="minorHAnsi" w:cstheme="minorHAnsi"/>
          <w:sz w:val="20"/>
          <w:szCs w:val="20"/>
        </w:rPr>
        <w:t xml:space="preserve">   B Fischhoff     Simon Wessely</w:t>
      </w:r>
    </w:p>
    <w:p w14:paraId="7F6724BE" w14:textId="77777777" w:rsidR="00963676" w:rsidRPr="002061E5" w:rsidRDefault="00963676" w:rsidP="00963676">
      <w:pPr>
        <w:pStyle w:val="BodyText"/>
        <w:rPr>
          <w:rFonts w:asciiTheme="minorHAnsi" w:hAnsiTheme="minorHAnsi" w:cstheme="minorHAnsi"/>
          <w:sz w:val="20"/>
          <w:szCs w:val="20"/>
        </w:rPr>
      </w:pPr>
      <w:r w:rsidRPr="002061E5">
        <w:rPr>
          <w:rFonts w:asciiTheme="minorHAnsi" w:hAnsiTheme="minorHAnsi" w:cstheme="minorHAnsi"/>
          <w:sz w:val="20"/>
          <w:szCs w:val="20"/>
        </w:rPr>
        <w:t>BMJ 2003:326:595-597</w:t>
      </w:r>
    </w:p>
    <w:p w14:paraId="32F976F9" w14:textId="77777777" w:rsidR="00963676" w:rsidRPr="002061E5" w:rsidRDefault="00963676" w:rsidP="00963676">
      <w:pPr>
        <w:pStyle w:val="BodyText"/>
        <w:rPr>
          <w:rFonts w:asciiTheme="minorHAnsi" w:hAnsiTheme="minorHAnsi" w:cstheme="minorHAnsi"/>
          <w:b/>
          <w:bCs/>
          <w:sz w:val="20"/>
          <w:szCs w:val="20"/>
        </w:rPr>
      </w:pPr>
    </w:p>
    <w:p w14:paraId="7334154A" w14:textId="359A412A" w:rsidR="00963676" w:rsidRPr="002061E5" w:rsidRDefault="00963676" w:rsidP="00963676">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“It is only human for doctors to view the public as foolish, uncomprehending, hysterical or malingering”</w:t>
      </w:r>
      <w:r w:rsidR="000721E3" w:rsidRPr="002061E5">
        <w:rPr>
          <w:rFonts w:asciiTheme="minorHAnsi" w:hAnsiTheme="minorHAnsi" w:cstheme="minorHAnsi"/>
          <w:i/>
          <w:iCs/>
          <w:sz w:val="20"/>
          <w:szCs w:val="20"/>
        </w:rPr>
        <w:t>.</w:t>
      </w:r>
    </w:p>
    <w:p w14:paraId="187F16DA" w14:textId="77777777" w:rsidR="00963676" w:rsidRPr="002061E5" w:rsidRDefault="00963676" w:rsidP="007A76B9">
      <w:pPr>
        <w:pStyle w:val="BodyText"/>
        <w:rPr>
          <w:rFonts w:asciiTheme="minorHAnsi" w:hAnsiTheme="minorHAnsi" w:cstheme="minorHAnsi"/>
          <w:sz w:val="20"/>
          <w:szCs w:val="20"/>
        </w:rPr>
      </w:pPr>
    </w:p>
    <w:p w14:paraId="46A0C98B" w14:textId="77777777" w:rsidR="0017672C" w:rsidRDefault="0017672C" w:rsidP="003C77D5">
      <w:pPr>
        <w:jc w:val="both"/>
        <w:rPr>
          <w:rFonts w:cstheme="minorHAnsi"/>
          <w:b/>
          <w:bCs/>
          <w:sz w:val="20"/>
          <w:szCs w:val="20"/>
          <w:u w:val="single"/>
        </w:rPr>
      </w:pPr>
    </w:p>
    <w:p w14:paraId="52356A07" w14:textId="1437F693" w:rsidR="00BA5A18" w:rsidRPr="002061E5" w:rsidRDefault="003A4FDA" w:rsidP="003C77D5">
      <w:pPr>
        <w:jc w:val="both"/>
        <w:rPr>
          <w:rFonts w:cstheme="minorHAnsi"/>
          <w:b/>
          <w:bCs/>
          <w:sz w:val="20"/>
          <w:szCs w:val="20"/>
          <w:u w:val="single"/>
        </w:rPr>
      </w:pPr>
      <w:r w:rsidRPr="002061E5">
        <w:rPr>
          <w:rFonts w:cstheme="minorHAnsi"/>
          <w:b/>
          <w:bCs/>
          <w:sz w:val="20"/>
          <w:szCs w:val="20"/>
          <w:u w:val="single"/>
        </w:rPr>
        <w:t>2003</w:t>
      </w:r>
    </w:p>
    <w:p w14:paraId="57FB4DFB" w14:textId="77777777" w:rsidR="000729A1" w:rsidRPr="002061E5" w:rsidRDefault="000729A1" w:rsidP="003C77D5">
      <w:pPr>
        <w:jc w:val="both"/>
        <w:rPr>
          <w:rFonts w:cstheme="minorHAnsi"/>
          <w:b/>
          <w:bCs/>
          <w:sz w:val="20"/>
          <w:szCs w:val="20"/>
          <w:u w:val="single"/>
        </w:rPr>
      </w:pPr>
    </w:p>
    <w:p w14:paraId="0D2ED01B" w14:textId="77777777" w:rsidR="00983876" w:rsidRPr="002061E5" w:rsidRDefault="00983876" w:rsidP="00983876">
      <w:pPr>
        <w:jc w:val="both"/>
        <w:rPr>
          <w:rFonts w:cstheme="minorHAnsi"/>
          <w:sz w:val="20"/>
          <w:szCs w:val="20"/>
        </w:rPr>
      </w:pPr>
      <w:r w:rsidRPr="002061E5">
        <w:rPr>
          <w:rFonts w:cstheme="minorHAnsi"/>
          <w:sz w:val="20"/>
          <w:szCs w:val="20"/>
          <w:u w:val="single"/>
        </w:rPr>
        <w:t>Medically unexplained symptoms: exacerbating factors in the doctor-patient encounter</w:t>
      </w:r>
      <w:r w:rsidRPr="002061E5">
        <w:rPr>
          <w:rFonts w:cstheme="minorHAnsi"/>
          <w:sz w:val="20"/>
          <w:szCs w:val="20"/>
        </w:rPr>
        <w:t>.</w:t>
      </w:r>
    </w:p>
    <w:p w14:paraId="57F25F51" w14:textId="3CA61184" w:rsidR="00983876" w:rsidRPr="002061E5" w:rsidRDefault="00983876" w:rsidP="00983876">
      <w:pPr>
        <w:jc w:val="both"/>
        <w:rPr>
          <w:rFonts w:cstheme="minorHAnsi"/>
          <w:sz w:val="20"/>
          <w:szCs w:val="20"/>
        </w:rPr>
      </w:pPr>
      <w:r w:rsidRPr="002061E5">
        <w:rPr>
          <w:rFonts w:cstheme="minorHAnsi"/>
          <w:sz w:val="20"/>
          <w:szCs w:val="20"/>
        </w:rPr>
        <w:t>LA Page</w:t>
      </w:r>
      <w:r w:rsidR="00F748A3" w:rsidRPr="002061E5">
        <w:rPr>
          <w:rFonts w:cstheme="minorHAnsi"/>
          <w:sz w:val="20"/>
          <w:szCs w:val="20"/>
        </w:rPr>
        <w:t xml:space="preserve"> </w:t>
      </w:r>
      <w:r w:rsidRPr="002061E5">
        <w:rPr>
          <w:rFonts w:cstheme="minorHAnsi"/>
          <w:sz w:val="20"/>
          <w:szCs w:val="20"/>
        </w:rPr>
        <w:t xml:space="preserve">  S Wessely     Journal of the Royal Society of Medicine 2003:96:223-227</w:t>
      </w:r>
    </w:p>
    <w:p w14:paraId="5B217142" w14:textId="77777777" w:rsidR="00983876" w:rsidRPr="002061E5" w:rsidRDefault="00983876" w:rsidP="00983876">
      <w:pPr>
        <w:jc w:val="both"/>
        <w:rPr>
          <w:rFonts w:cstheme="minorHAnsi"/>
          <w:sz w:val="20"/>
          <w:szCs w:val="20"/>
        </w:rPr>
      </w:pPr>
    </w:p>
    <w:p w14:paraId="40081EBE" w14:textId="77777777" w:rsidR="000721E3" w:rsidRPr="002061E5" w:rsidRDefault="000721E3" w:rsidP="000721E3">
      <w:pPr>
        <w:pStyle w:val="BodyText"/>
        <w:rPr>
          <w:rFonts w:asciiTheme="minorHAnsi" w:hAnsiTheme="minorHAnsi" w:cstheme="minorHAnsi"/>
          <w:i/>
          <w:sz w:val="20"/>
          <w:szCs w:val="20"/>
        </w:rPr>
      </w:pPr>
      <w:r w:rsidRPr="002061E5">
        <w:rPr>
          <w:rFonts w:asciiTheme="minorHAnsi" w:hAnsiTheme="minorHAnsi" w:cstheme="minorHAnsi"/>
          <w:i/>
          <w:sz w:val="20"/>
          <w:szCs w:val="20"/>
        </w:rPr>
        <w:t>“If sections of the media advocate an exclusively organic model, as has happened with CFS, the biomedical model may become firmly enshrined for patients and families at the expense of psychosocial models”.</w:t>
      </w:r>
    </w:p>
    <w:p w14:paraId="1BF9A9F3" w14:textId="77777777" w:rsidR="008008C2" w:rsidRPr="002061E5" w:rsidRDefault="008008C2" w:rsidP="000721E3">
      <w:pPr>
        <w:pStyle w:val="BodyText"/>
        <w:rPr>
          <w:rFonts w:asciiTheme="minorHAnsi" w:hAnsiTheme="minorHAnsi" w:cstheme="minorHAnsi"/>
          <w:i/>
          <w:sz w:val="20"/>
          <w:szCs w:val="20"/>
        </w:rPr>
      </w:pPr>
    </w:p>
    <w:p w14:paraId="29DFCC55" w14:textId="5CEF0393" w:rsidR="008008C2" w:rsidRPr="002061E5" w:rsidRDefault="008008C2" w:rsidP="000721E3">
      <w:pPr>
        <w:pStyle w:val="BodyText"/>
        <w:rPr>
          <w:rFonts w:asciiTheme="minorHAnsi" w:hAnsiTheme="minorHAnsi" w:cstheme="minorHAnsi"/>
          <w:i/>
          <w:sz w:val="20"/>
          <w:szCs w:val="20"/>
        </w:rPr>
      </w:pPr>
      <w:r w:rsidRPr="002061E5">
        <w:rPr>
          <w:rFonts w:asciiTheme="minorHAnsi" w:hAnsiTheme="minorHAnsi" w:cstheme="minorHAnsi"/>
          <w:i/>
          <w:sz w:val="20"/>
          <w:szCs w:val="20"/>
        </w:rPr>
        <w:t>“The adoption of a label such as CFS affords the sufferer legitimacy – in other words, it allows entry into the ‘sick role’ “.</w:t>
      </w:r>
    </w:p>
    <w:p w14:paraId="632DB76D" w14:textId="77777777" w:rsidR="00983876" w:rsidRPr="002061E5" w:rsidRDefault="00983876" w:rsidP="00983876">
      <w:pPr>
        <w:jc w:val="both"/>
        <w:rPr>
          <w:rFonts w:cstheme="minorHAnsi"/>
          <w:sz w:val="20"/>
          <w:szCs w:val="20"/>
        </w:rPr>
      </w:pPr>
    </w:p>
    <w:p w14:paraId="765A42EE" w14:textId="0FD83391" w:rsidR="003A4FDA" w:rsidRPr="002061E5" w:rsidRDefault="009172D5" w:rsidP="003C77D5">
      <w:pPr>
        <w:jc w:val="both"/>
        <w:rPr>
          <w:rFonts w:cstheme="minorHAnsi"/>
          <w:b/>
          <w:bCs/>
          <w:sz w:val="20"/>
          <w:szCs w:val="20"/>
        </w:rPr>
      </w:pPr>
      <w:r w:rsidRPr="002061E5">
        <w:rPr>
          <w:rFonts w:cstheme="minorHAnsi"/>
          <w:b/>
          <w:bCs/>
          <w:sz w:val="20"/>
          <w:szCs w:val="20"/>
        </w:rPr>
        <w:t xml:space="preserve">Note: Wessely focused on </w:t>
      </w:r>
      <w:r w:rsidR="001803A7">
        <w:rPr>
          <w:rFonts w:cstheme="minorHAnsi"/>
          <w:b/>
          <w:bCs/>
          <w:sz w:val="20"/>
          <w:szCs w:val="20"/>
        </w:rPr>
        <w:t xml:space="preserve">what he called </w:t>
      </w:r>
      <w:r w:rsidRPr="002061E5">
        <w:rPr>
          <w:rFonts w:cstheme="minorHAnsi"/>
          <w:b/>
          <w:bCs/>
          <w:sz w:val="20"/>
          <w:szCs w:val="20"/>
        </w:rPr>
        <w:t>the “secondary gain</w:t>
      </w:r>
      <w:r w:rsidR="00B6734B">
        <w:rPr>
          <w:rFonts w:cstheme="minorHAnsi"/>
          <w:b/>
          <w:bCs/>
          <w:sz w:val="20"/>
          <w:szCs w:val="20"/>
        </w:rPr>
        <w:t>s</w:t>
      </w:r>
      <w:r w:rsidRPr="002061E5">
        <w:rPr>
          <w:rFonts w:cstheme="minorHAnsi"/>
          <w:b/>
          <w:bCs/>
          <w:sz w:val="20"/>
          <w:szCs w:val="20"/>
        </w:rPr>
        <w:t>” of the sick role without e</w:t>
      </w:r>
      <w:r w:rsidR="00B6734B">
        <w:rPr>
          <w:rFonts w:cstheme="minorHAnsi"/>
          <w:b/>
          <w:bCs/>
          <w:sz w:val="20"/>
          <w:szCs w:val="20"/>
        </w:rPr>
        <w:t>qually</w:t>
      </w:r>
      <w:r w:rsidRPr="002061E5">
        <w:rPr>
          <w:rFonts w:cstheme="minorHAnsi"/>
          <w:b/>
          <w:bCs/>
          <w:sz w:val="20"/>
          <w:szCs w:val="20"/>
        </w:rPr>
        <w:t xml:space="preserve"> considering the losses.</w:t>
      </w:r>
    </w:p>
    <w:p w14:paraId="34D937B3" w14:textId="77777777" w:rsidR="009172D5" w:rsidRPr="002061E5" w:rsidRDefault="009172D5" w:rsidP="003C77D5">
      <w:pPr>
        <w:jc w:val="both"/>
        <w:rPr>
          <w:rFonts w:cstheme="minorHAnsi"/>
          <w:b/>
          <w:bCs/>
          <w:sz w:val="20"/>
          <w:szCs w:val="20"/>
          <w:u w:val="single"/>
        </w:rPr>
      </w:pPr>
    </w:p>
    <w:p w14:paraId="41A87CEC" w14:textId="77777777" w:rsidR="009172D5" w:rsidRPr="002061E5" w:rsidRDefault="009172D5" w:rsidP="003C77D5">
      <w:pPr>
        <w:jc w:val="both"/>
        <w:rPr>
          <w:rFonts w:cstheme="minorHAnsi"/>
          <w:b/>
          <w:bCs/>
          <w:sz w:val="20"/>
          <w:szCs w:val="20"/>
          <w:u w:val="single"/>
        </w:rPr>
      </w:pPr>
    </w:p>
    <w:p w14:paraId="1AF6B0EB" w14:textId="660FFCAC" w:rsidR="00A23694" w:rsidRPr="002061E5" w:rsidRDefault="00A23694" w:rsidP="003C77D5">
      <w:pPr>
        <w:jc w:val="both"/>
        <w:rPr>
          <w:rFonts w:cstheme="minorHAnsi"/>
          <w:sz w:val="20"/>
          <w:szCs w:val="20"/>
        </w:rPr>
      </w:pPr>
      <w:r w:rsidRPr="002061E5">
        <w:rPr>
          <w:rFonts w:cstheme="minorHAnsi"/>
          <w:b/>
          <w:bCs/>
          <w:sz w:val="20"/>
          <w:szCs w:val="20"/>
          <w:u w:val="single"/>
        </w:rPr>
        <w:t>2004</w:t>
      </w:r>
    </w:p>
    <w:p w14:paraId="281576D8" w14:textId="77777777" w:rsidR="00A23694" w:rsidRPr="002061E5" w:rsidRDefault="00A23694" w:rsidP="003C77D5">
      <w:pPr>
        <w:jc w:val="both"/>
        <w:rPr>
          <w:rFonts w:cstheme="minorHAnsi"/>
          <w:sz w:val="20"/>
          <w:szCs w:val="20"/>
        </w:rPr>
      </w:pPr>
    </w:p>
    <w:p w14:paraId="0721DC2D" w14:textId="4C981B30" w:rsidR="00A23694" w:rsidRPr="002061E5" w:rsidRDefault="00A23694" w:rsidP="003C77D5">
      <w:pPr>
        <w:jc w:val="both"/>
        <w:rPr>
          <w:rFonts w:cstheme="minorHAnsi"/>
          <w:sz w:val="20"/>
          <w:szCs w:val="20"/>
        </w:rPr>
      </w:pPr>
      <w:r w:rsidRPr="002061E5">
        <w:rPr>
          <w:rFonts w:cstheme="minorHAnsi"/>
          <w:sz w:val="20"/>
          <w:szCs w:val="20"/>
          <w:u w:val="single"/>
        </w:rPr>
        <w:t>Somatoform disorders – new approaches to classification, conceptualisation and treatment</w:t>
      </w:r>
      <w:r w:rsidRPr="002061E5">
        <w:rPr>
          <w:rFonts w:cstheme="minorHAnsi"/>
          <w:sz w:val="20"/>
          <w:szCs w:val="20"/>
        </w:rPr>
        <w:t xml:space="preserve">  Winfried Rief   Michael Sharpe    Editorial: J </w:t>
      </w:r>
      <w:proofErr w:type="spellStart"/>
      <w:r w:rsidRPr="002061E5">
        <w:rPr>
          <w:rFonts w:cstheme="minorHAnsi"/>
          <w:sz w:val="20"/>
          <w:szCs w:val="20"/>
        </w:rPr>
        <w:t>Psychosom</w:t>
      </w:r>
      <w:proofErr w:type="spellEnd"/>
      <w:r w:rsidRPr="002061E5">
        <w:rPr>
          <w:rFonts w:cstheme="minorHAnsi"/>
          <w:sz w:val="20"/>
          <w:szCs w:val="20"/>
        </w:rPr>
        <w:t xml:space="preserve"> Res 2004:56:387-390</w:t>
      </w:r>
    </w:p>
    <w:p w14:paraId="01BC2C2E" w14:textId="77777777" w:rsidR="00A23694" w:rsidRPr="002061E5" w:rsidRDefault="00A23694" w:rsidP="003C77D5">
      <w:pPr>
        <w:jc w:val="both"/>
        <w:rPr>
          <w:rFonts w:cstheme="minorHAnsi"/>
          <w:sz w:val="20"/>
          <w:szCs w:val="20"/>
        </w:rPr>
      </w:pPr>
    </w:p>
    <w:p w14:paraId="78D728C4" w14:textId="7B684FF6" w:rsidR="00A23694" w:rsidRPr="002061E5" w:rsidRDefault="00A23694" w:rsidP="003C77D5">
      <w:pPr>
        <w:jc w:val="both"/>
        <w:rPr>
          <w:rFonts w:cstheme="minorHAnsi"/>
          <w:i/>
          <w:iCs/>
          <w:sz w:val="20"/>
          <w:szCs w:val="20"/>
        </w:rPr>
      </w:pPr>
      <w:r w:rsidRPr="002061E5">
        <w:rPr>
          <w:rFonts w:cstheme="minorHAnsi"/>
          <w:i/>
          <w:iCs/>
          <w:sz w:val="20"/>
          <w:szCs w:val="20"/>
        </w:rPr>
        <w:t>“Modern psychiatry is based on the concept of psychopathology.  That is, patients are assumed to have ‘mental disease’ “.</w:t>
      </w:r>
    </w:p>
    <w:p w14:paraId="54145DE8" w14:textId="77777777" w:rsidR="00A23694" w:rsidRPr="002061E5" w:rsidRDefault="00A23694" w:rsidP="003C77D5">
      <w:pPr>
        <w:jc w:val="both"/>
        <w:rPr>
          <w:rFonts w:cstheme="minorHAnsi"/>
          <w:sz w:val="20"/>
          <w:szCs w:val="20"/>
        </w:rPr>
      </w:pPr>
    </w:p>
    <w:p w14:paraId="33678EB6" w14:textId="77777777" w:rsidR="00A23694" w:rsidRPr="002061E5" w:rsidRDefault="00A23694" w:rsidP="003C77D5">
      <w:pPr>
        <w:jc w:val="both"/>
        <w:rPr>
          <w:rFonts w:cstheme="minorHAnsi"/>
          <w:b/>
          <w:bCs/>
          <w:sz w:val="20"/>
          <w:szCs w:val="20"/>
          <w:u w:val="single"/>
        </w:rPr>
      </w:pPr>
    </w:p>
    <w:p w14:paraId="74B7A44B" w14:textId="26DABB81" w:rsidR="0025508B" w:rsidRPr="002061E5" w:rsidRDefault="000729A1" w:rsidP="003C77D5">
      <w:pPr>
        <w:jc w:val="both"/>
        <w:rPr>
          <w:rFonts w:cstheme="minorHAnsi"/>
          <w:b/>
          <w:bCs/>
          <w:sz w:val="20"/>
          <w:szCs w:val="20"/>
          <w:u w:val="single"/>
        </w:rPr>
      </w:pPr>
      <w:r w:rsidRPr="002061E5">
        <w:rPr>
          <w:rFonts w:cstheme="minorHAnsi"/>
          <w:b/>
          <w:bCs/>
          <w:sz w:val="20"/>
          <w:szCs w:val="20"/>
          <w:u w:val="single"/>
        </w:rPr>
        <w:lastRenderedPageBreak/>
        <w:t>2005</w:t>
      </w:r>
    </w:p>
    <w:p w14:paraId="2E9A78E3" w14:textId="77777777" w:rsidR="00CB073F" w:rsidRPr="002061E5" w:rsidRDefault="00CB073F" w:rsidP="003C77D5">
      <w:pPr>
        <w:jc w:val="both"/>
        <w:rPr>
          <w:rFonts w:cstheme="minorHAnsi"/>
          <w:sz w:val="20"/>
          <w:szCs w:val="20"/>
        </w:rPr>
      </w:pPr>
    </w:p>
    <w:p w14:paraId="3FE1BD39" w14:textId="74B8392E" w:rsidR="0078236C" w:rsidRPr="002061E5" w:rsidRDefault="000729A1" w:rsidP="0078236C">
      <w:pPr>
        <w:jc w:val="both"/>
        <w:rPr>
          <w:rFonts w:cstheme="minorHAnsi"/>
          <w:sz w:val="20"/>
          <w:szCs w:val="20"/>
        </w:rPr>
      </w:pPr>
      <w:r w:rsidRPr="002061E5">
        <w:rPr>
          <w:rFonts w:cstheme="minorHAnsi"/>
          <w:sz w:val="20"/>
          <w:szCs w:val="20"/>
          <w:u w:val="single"/>
        </w:rPr>
        <w:t>The Science of the Art of Medicine</w:t>
      </w:r>
      <w:r w:rsidRPr="002061E5">
        <w:rPr>
          <w:rFonts w:cstheme="minorHAnsi"/>
          <w:sz w:val="20"/>
          <w:szCs w:val="20"/>
        </w:rPr>
        <w:t xml:space="preserve">   Michael Sharpe</w:t>
      </w:r>
      <w:r w:rsidR="0078236C" w:rsidRPr="002061E5">
        <w:rPr>
          <w:rFonts w:cstheme="minorHAnsi"/>
          <w:sz w:val="20"/>
          <w:szCs w:val="20"/>
        </w:rPr>
        <w:t xml:space="preserve">   </w:t>
      </w:r>
      <w:r w:rsidRPr="002061E5">
        <w:rPr>
          <w:rFonts w:cstheme="minorHAnsi"/>
          <w:sz w:val="20"/>
          <w:szCs w:val="20"/>
        </w:rPr>
        <w:t>Inaugural Lecture, University of Edinburgh, 12 May 2005</w:t>
      </w:r>
    </w:p>
    <w:p w14:paraId="4DC64B80" w14:textId="77777777" w:rsidR="00EF08CB" w:rsidRPr="002061E5" w:rsidRDefault="00EF08CB" w:rsidP="0078236C">
      <w:pPr>
        <w:jc w:val="both"/>
        <w:rPr>
          <w:rFonts w:cstheme="minorHAnsi"/>
          <w:sz w:val="20"/>
          <w:szCs w:val="20"/>
        </w:rPr>
      </w:pPr>
    </w:p>
    <w:p w14:paraId="3C60C076" w14:textId="0F5512FE" w:rsidR="000729A1" w:rsidRPr="002061E5" w:rsidRDefault="000729A1" w:rsidP="0078236C">
      <w:pPr>
        <w:jc w:val="both"/>
        <w:rPr>
          <w:rFonts w:cstheme="minorHAnsi"/>
          <w:sz w:val="20"/>
          <w:szCs w:val="20"/>
        </w:rPr>
      </w:pPr>
      <w:r w:rsidRPr="002061E5">
        <w:rPr>
          <w:rFonts w:cstheme="minorHAnsi"/>
          <w:sz w:val="20"/>
          <w:szCs w:val="20"/>
        </w:rPr>
        <w:t xml:space="preserve">In his inaugural lecture, attended by Simon Wessely, Sharpe spoke </w:t>
      </w:r>
      <w:r w:rsidR="00632DD1" w:rsidRPr="002061E5">
        <w:rPr>
          <w:rFonts w:cstheme="minorHAnsi"/>
          <w:sz w:val="20"/>
          <w:szCs w:val="20"/>
        </w:rPr>
        <w:t>about</w:t>
      </w:r>
      <w:r w:rsidRPr="002061E5">
        <w:rPr>
          <w:rFonts w:cstheme="minorHAnsi"/>
          <w:sz w:val="20"/>
          <w:szCs w:val="20"/>
        </w:rPr>
        <w:t xml:space="preserve"> </w:t>
      </w:r>
      <w:r w:rsidRPr="002061E5">
        <w:rPr>
          <w:rFonts w:cstheme="minorHAnsi"/>
          <w:i/>
          <w:iCs/>
          <w:sz w:val="20"/>
          <w:szCs w:val="20"/>
        </w:rPr>
        <w:t>“functional medicine</w:t>
      </w:r>
      <w:r w:rsidRPr="002061E5">
        <w:rPr>
          <w:rFonts w:cstheme="minorHAnsi"/>
          <w:sz w:val="20"/>
          <w:szCs w:val="20"/>
        </w:rPr>
        <w:t>” and how to treat diseases with “</w:t>
      </w:r>
      <w:r w:rsidRPr="002061E5">
        <w:rPr>
          <w:rFonts w:cstheme="minorHAnsi"/>
          <w:i/>
          <w:iCs/>
          <w:sz w:val="20"/>
          <w:szCs w:val="20"/>
        </w:rPr>
        <w:t>no pathology</w:t>
      </w:r>
      <w:r w:rsidRPr="002061E5">
        <w:rPr>
          <w:rFonts w:cstheme="minorHAnsi"/>
          <w:sz w:val="20"/>
          <w:szCs w:val="20"/>
        </w:rPr>
        <w:t>” in which he included ME, claiming to highlight medicine’s “</w:t>
      </w:r>
      <w:r w:rsidRPr="002061E5">
        <w:rPr>
          <w:rFonts w:cstheme="minorHAnsi"/>
          <w:i/>
          <w:iCs/>
          <w:sz w:val="20"/>
          <w:szCs w:val="20"/>
        </w:rPr>
        <w:t>blind spot</w:t>
      </w:r>
      <w:r w:rsidRPr="002061E5">
        <w:rPr>
          <w:rFonts w:cstheme="minorHAnsi"/>
          <w:sz w:val="20"/>
          <w:szCs w:val="20"/>
        </w:rPr>
        <w:t>” in dealing with symptoms that are not expressions of disease.</w:t>
      </w:r>
    </w:p>
    <w:p w14:paraId="66C43A9E" w14:textId="77777777" w:rsidR="000729A1" w:rsidRPr="002061E5" w:rsidRDefault="000729A1" w:rsidP="000729A1">
      <w:pPr>
        <w:jc w:val="both"/>
        <w:rPr>
          <w:rFonts w:cstheme="minorHAnsi"/>
          <w:sz w:val="20"/>
          <w:szCs w:val="20"/>
        </w:rPr>
      </w:pPr>
    </w:p>
    <w:p w14:paraId="2374AEE6" w14:textId="77777777" w:rsidR="004A57EF" w:rsidRPr="002061E5" w:rsidRDefault="004A57EF" w:rsidP="004A57EF">
      <w:pPr>
        <w:jc w:val="both"/>
        <w:rPr>
          <w:rFonts w:cstheme="minorHAnsi"/>
          <w:sz w:val="20"/>
          <w:szCs w:val="20"/>
        </w:rPr>
      </w:pPr>
    </w:p>
    <w:p w14:paraId="25E9BFFD" w14:textId="32E81AB3" w:rsidR="004A57EF" w:rsidRPr="002061E5" w:rsidRDefault="0001177E" w:rsidP="004A57EF">
      <w:pPr>
        <w:jc w:val="both"/>
        <w:rPr>
          <w:rFonts w:cstheme="minorHAnsi"/>
          <w:b/>
          <w:bCs/>
          <w:sz w:val="20"/>
          <w:szCs w:val="20"/>
          <w:u w:val="single"/>
        </w:rPr>
      </w:pPr>
      <w:r w:rsidRPr="002061E5">
        <w:rPr>
          <w:rFonts w:cstheme="minorHAnsi"/>
          <w:b/>
          <w:bCs/>
          <w:sz w:val="20"/>
          <w:szCs w:val="20"/>
          <w:u w:val="single"/>
        </w:rPr>
        <w:t>2005</w:t>
      </w:r>
    </w:p>
    <w:p w14:paraId="113E2DFC" w14:textId="77777777" w:rsidR="0001177E" w:rsidRPr="002061E5" w:rsidRDefault="0001177E" w:rsidP="004A57EF">
      <w:pPr>
        <w:jc w:val="both"/>
        <w:rPr>
          <w:rFonts w:cstheme="minorHAnsi"/>
          <w:b/>
          <w:bCs/>
          <w:sz w:val="20"/>
          <w:szCs w:val="20"/>
          <w:u w:val="single"/>
        </w:rPr>
      </w:pPr>
    </w:p>
    <w:p w14:paraId="6BBAC63E" w14:textId="77777777" w:rsidR="0001177E" w:rsidRPr="002061E5" w:rsidRDefault="0001177E" w:rsidP="0001177E">
      <w:pPr>
        <w:jc w:val="both"/>
        <w:rPr>
          <w:rFonts w:cstheme="minorHAnsi"/>
          <w:sz w:val="20"/>
          <w:szCs w:val="20"/>
        </w:rPr>
      </w:pPr>
      <w:r w:rsidRPr="002061E5">
        <w:rPr>
          <w:rFonts w:cstheme="minorHAnsi"/>
          <w:sz w:val="20"/>
          <w:szCs w:val="20"/>
          <w:u w:val="single"/>
        </w:rPr>
        <w:t>Chronic fatigue syndrome:  an overview</w:t>
      </w:r>
      <w:r w:rsidRPr="002061E5">
        <w:rPr>
          <w:rFonts w:cstheme="minorHAnsi"/>
          <w:sz w:val="20"/>
          <w:szCs w:val="20"/>
        </w:rPr>
        <w:t xml:space="preserve">    Hyong Jin Cho    Simon Wessely</w:t>
      </w:r>
    </w:p>
    <w:p w14:paraId="77543487" w14:textId="77777777" w:rsidR="0001177E" w:rsidRPr="001A786B" w:rsidRDefault="0001177E" w:rsidP="0001177E">
      <w:pPr>
        <w:pStyle w:val="Heading6"/>
        <w:rPr>
          <w:rFonts w:cstheme="minorHAnsi"/>
          <w:i w:val="0"/>
          <w:iCs w:val="0"/>
          <w:color w:val="auto"/>
          <w:sz w:val="20"/>
          <w:szCs w:val="20"/>
          <w:lang w:val="fr-FR"/>
        </w:rPr>
      </w:pPr>
      <w:r w:rsidRPr="001A786B">
        <w:rPr>
          <w:rFonts w:cstheme="minorHAnsi"/>
          <w:i w:val="0"/>
          <w:iCs w:val="0"/>
          <w:color w:val="auto"/>
          <w:sz w:val="20"/>
          <w:szCs w:val="20"/>
          <w:lang w:val="fr-FR"/>
        </w:rPr>
        <w:t>Rev Bras Psiquiatr. September 2005:27:3:  Sao Paulo</w:t>
      </w:r>
    </w:p>
    <w:p w14:paraId="7470108E" w14:textId="77777777" w:rsidR="0001177E" w:rsidRPr="001A786B" w:rsidRDefault="0001177E" w:rsidP="0001177E">
      <w:pPr>
        <w:jc w:val="both"/>
        <w:rPr>
          <w:rFonts w:cstheme="minorHAnsi"/>
          <w:sz w:val="20"/>
          <w:szCs w:val="20"/>
          <w:lang w:val="fr-FR"/>
        </w:rPr>
      </w:pPr>
    </w:p>
    <w:p w14:paraId="260965B7" w14:textId="67A5CF7B" w:rsidR="0001177E" w:rsidRPr="006C5026" w:rsidRDefault="0001177E" w:rsidP="006C5026">
      <w:pPr>
        <w:pStyle w:val="BodyText3"/>
        <w:rPr>
          <w:rFonts w:cstheme="minorHAnsi"/>
          <w:i/>
          <w:iCs/>
          <w:sz w:val="20"/>
          <w:szCs w:val="20"/>
        </w:rPr>
      </w:pPr>
      <w:r w:rsidRPr="002061E5">
        <w:rPr>
          <w:rFonts w:cstheme="minorHAnsi"/>
          <w:i/>
          <w:iCs/>
          <w:sz w:val="20"/>
          <w:szCs w:val="20"/>
        </w:rPr>
        <w:t>“Functional somatic syndromes refer to groups of symptoms lacking demonstrable abnormalities of structure.  They include chronic fatigue syndrome”</w:t>
      </w:r>
    </w:p>
    <w:p w14:paraId="518FF1D9" w14:textId="77777777" w:rsidR="0001177E" w:rsidRPr="002061E5" w:rsidRDefault="0001177E" w:rsidP="0001177E">
      <w:pPr>
        <w:pStyle w:val="Heading6"/>
        <w:rPr>
          <w:rFonts w:cstheme="minorHAnsi"/>
          <w:color w:val="auto"/>
          <w:sz w:val="20"/>
          <w:szCs w:val="20"/>
        </w:rPr>
      </w:pPr>
      <w:r w:rsidRPr="002061E5">
        <w:rPr>
          <w:rFonts w:cstheme="minorHAnsi"/>
          <w:color w:val="auto"/>
          <w:sz w:val="20"/>
          <w:szCs w:val="20"/>
        </w:rPr>
        <w:t xml:space="preserve">“Perpetuating factors have particular importance in understanding CFS”  </w:t>
      </w:r>
    </w:p>
    <w:p w14:paraId="1A3DFFE8" w14:textId="77777777" w:rsidR="0001177E" w:rsidRPr="002061E5" w:rsidRDefault="0001177E" w:rsidP="0001177E">
      <w:pPr>
        <w:jc w:val="both"/>
        <w:rPr>
          <w:rFonts w:cstheme="minorHAnsi"/>
          <w:sz w:val="20"/>
          <w:szCs w:val="20"/>
        </w:rPr>
      </w:pPr>
    </w:p>
    <w:p w14:paraId="02C1CCB6" w14:textId="77777777" w:rsidR="0001177E" w:rsidRPr="002061E5" w:rsidRDefault="0001177E" w:rsidP="0001177E">
      <w:pPr>
        <w:jc w:val="both"/>
        <w:rPr>
          <w:rFonts w:cstheme="minorHAnsi"/>
          <w:i/>
          <w:iCs/>
          <w:sz w:val="20"/>
          <w:szCs w:val="20"/>
        </w:rPr>
      </w:pPr>
      <w:r w:rsidRPr="002061E5">
        <w:rPr>
          <w:rFonts w:cstheme="minorHAnsi"/>
          <w:i/>
          <w:iCs/>
          <w:sz w:val="20"/>
          <w:szCs w:val="20"/>
        </w:rPr>
        <w:t>“Several factors have been reported to be associated with the perpetuation of CFS.  These include a fixed somatic attribution, which may be associated with avoidance behaviour related to exercise or activity”</w:t>
      </w:r>
    </w:p>
    <w:p w14:paraId="5FD70FBF" w14:textId="77777777" w:rsidR="0001177E" w:rsidRPr="002061E5" w:rsidRDefault="0001177E" w:rsidP="0001177E">
      <w:pPr>
        <w:jc w:val="both"/>
        <w:rPr>
          <w:rFonts w:cstheme="minorHAnsi"/>
          <w:i/>
          <w:iCs/>
          <w:sz w:val="20"/>
          <w:szCs w:val="20"/>
        </w:rPr>
      </w:pPr>
    </w:p>
    <w:p w14:paraId="588403FB" w14:textId="328392A1" w:rsidR="0001177E" w:rsidRPr="002061E5" w:rsidRDefault="0001177E" w:rsidP="0001177E">
      <w:pPr>
        <w:jc w:val="both"/>
        <w:rPr>
          <w:rFonts w:cstheme="minorHAnsi"/>
          <w:i/>
          <w:iCs/>
          <w:sz w:val="20"/>
          <w:szCs w:val="20"/>
        </w:rPr>
      </w:pPr>
      <w:r w:rsidRPr="002061E5">
        <w:rPr>
          <w:rFonts w:cstheme="minorHAnsi"/>
          <w:i/>
          <w:iCs/>
          <w:sz w:val="20"/>
          <w:szCs w:val="20"/>
        </w:rPr>
        <w:t>“Physical deconditioning as a consequence of reduced activity may contribute towards greater experience of symptoms”.</w:t>
      </w:r>
    </w:p>
    <w:p w14:paraId="7F75F812" w14:textId="77777777" w:rsidR="0001177E" w:rsidRPr="002061E5" w:rsidRDefault="0001177E" w:rsidP="004A57EF">
      <w:pPr>
        <w:jc w:val="both"/>
        <w:rPr>
          <w:rFonts w:cstheme="minorHAnsi"/>
          <w:b/>
          <w:bCs/>
          <w:sz w:val="20"/>
          <w:szCs w:val="20"/>
          <w:u w:val="single"/>
        </w:rPr>
      </w:pPr>
    </w:p>
    <w:p w14:paraId="3BF4808B" w14:textId="77777777" w:rsidR="000729A1" w:rsidRPr="002061E5" w:rsidRDefault="000729A1" w:rsidP="000729A1">
      <w:pPr>
        <w:jc w:val="both"/>
        <w:rPr>
          <w:rFonts w:cstheme="minorHAnsi"/>
          <w:sz w:val="20"/>
          <w:szCs w:val="20"/>
        </w:rPr>
      </w:pPr>
    </w:p>
    <w:p w14:paraId="015BDF95" w14:textId="35063804" w:rsidR="00EF688D" w:rsidRPr="002061E5" w:rsidRDefault="00EF688D" w:rsidP="00EF688D">
      <w:pPr>
        <w:pStyle w:val="BodyText"/>
        <w:rPr>
          <w:rFonts w:asciiTheme="minorHAnsi" w:hAnsiTheme="minorHAnsi" w:cstheme="minorHAnsi"/>
          <w:b/>
          <w:bCs/>
          <w:sz w:val="20"/>
          <w:szCs w:val="20"/>
          <w:u w:val="single"/>
        </w:rPr>
      </w:pPr>
      <w:r w:rsidRPr="002061E5">
        <w:rPr>
          <w:rFonts w:asciiTheme="minorHAnsi" w:hAnsiTheme="minorHAnsi" w:cstheme="minorHAnsi"/>
          <w:b/>
          <w:bCs/>
          <w:sz w:val="20"/>
          <w:szCs w:val="20"/>
          <w:u w:val="single"/>
        </w:rPr>
        <w:t>2006</w:t>
      </w:r>
    </w:p>
    <w:p w14:paraId="6C7B0E1E" w14:textId="77777777" w:rsidR="00EF688D" w:rsidRPr="002061E5" w:rsidRDefault="00EF688D" w:rsidP="00EF688D">
      <w:pPr>
        <w:pStyle w:val="BodyText"/>
        <w:rPr>
          <w:rFonts w:asciiTheme="minorHAnsi" w:hAnsiTheme="minorHAnsi" w:cstheme="minorHAnsi"/>
          <w:b/>
          <w:bCs/>
          <w:sz w:val="20"/>
          <w:szCs w:val="20"/>
          <w:u w:val="single"/>
        </w:rPr>
      </w:pPr>
    </w:p>
    <w:p w14:paraId="7FB5C993" w14:textId="31E84BB4" w:rsidR="00EF688D" w:rsidRPr="002061E5" w:rsidRDefault="00EF688D" w:rsidP="00EF688D">
      <w:pPr>
        <w:pStyle w:val="BodyText"/>
        <w:rPr>
          <w:rFonts w:asciiTheme="minorHAnsi" w:hAnsiTheme="minorHAnsi" w:cstheme="minorHAnsi"/>
          <w:sz w:val="20"/>
          <w:szCs w:val="20"/>
        </w:rPr>
      </w:pPr>
      <w:r w:rsidRPr="002061E5">
        <w:rPr>
          <w:rFonts w:asciiTheme="minorHAnsi" w:hAnsiTheme="minorHAnsi" w:cstheme="minorHAnsi"/>
          <w:sz w:val="20"/>
          <w:szCs w:val="20"/>
          <w:u w:val="single"/>
        </w:rPr>
        <w:t>“Dysfunctional assumptions of the CFS patient” Chronic Fatigue Syndrome (Disorders with Somatic Presentations</w:t>
      </w:r>
      <w:r w:rsidRPr="002061E5">
        <w:rPr>
          <w:rFonts w:asciiTheme="minorHAnsi" w:hAnsiTheme="minorHAnsi" w:cstheme="minorHAnsi"/>
          <w:sz w:val="20"/>
          <w:szCs w:val="20"/>
        </w:rPr>
        <w:t>)     Trudie Chalder   Tess Browne  (Institute  of Psychiatry)</w:t>
      </w:r>
    </w:p>
    <w:p w14:paraId="6384122D" w14:textId="2622AAA2" w:rsidR="00EF688D" w:rsidRPr="002061E5" w:rsidRDefault="00EF688D" w:rsidP="00EF688D">
      <w:pPr>
        <w:pStyle w:val="BodyText"/>
        <w:rPr>
          <w:rFonts w:asciiTheme="minorHAnsi" w:hAnsiTheme="minorHAnsi" w:cstheme="minorHAnsi"/>
          <w:sz w:val="20"/>
          <w:szCs w:val="20"/>
        </w:rPr>
      </w:pPr>
      <w:r w:rsidRPr="002061E5">
        <w:rPr>
          <w:rFonts w:asciiTheme="minorHAnsi" w:hAnsiTheme="minorHAnsi" w:cstheme="minorHAnsi"/>
          <w:sz w:val="20"/>
          <w:szCs w:val="20"/>
        </w:rPr>
        <w:t>PSYCHIATRY: 1</w:t>
      </w:r>
      <w:r w:rsidRPr="002061E5">
        <w:rPr>
          <w:rFonts w:asciiTheme="minorHAnsi" w:hAnsiTheme="minorHAnsi" w:cstheme="minorHAnsi"/>
          <w:sz w:val="20"/>
          <w:szCs w:val="20"/>
          <w:vertAlign w:val="superscript"/>
        </w:rPr>
        <w:t>st</w:t>
      </w:r>
      <w:r w:rsidRPr="002061E5">
        <w:rPr>
          <w:rFonts w:asciiTheme="minorHAnsi" w:hAnsiTheme="minorHAnsi" w:cstheme="minorHAnsi"/>
          <w:sz w:val="20"/>
          <w:szCs w:val="20"/>
        </w:rPr>
        <w:t xml:space="preserve"> February 2006: vol 5: issue 2, pp 48-51,</w:t>
      </w:r>
    </w:p>
    <w:p w14:paraId="6D95C7E6" w14:textId="77777777" w:rsidR="00EF688D" w:rsidRPr="002061E5" w:rsidRDefault="00EF688D" w:rsidP="00EF688D">
      <w:pPr>
        <w:pStyle w:val="BodyText"/>
        <w:rPr>
          <w:rFonts w:asciiTheme="minorHAnsi" w:hAnsiTheme="minorHAnsi" w:cstheme="minorHAnsi"/>
          <w:sz w:val="20"/>
          <w:szCs w:val="20"/>
        </w:rPr>
      </w:pPr>
    </w:p>
    <w:p w14:paraId="06F0C8F1" w14:textId="77777777" w:rsidR="00EF688D" w:rsidRPr="002061E5" w:rsidRDefault="00EF688D" w:rsidP="00EF688D">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“CFS is generally considered as a syndrome of somatic symptoms”</w:t>
      </w:r>
    </w:p>
    <w:p w14:paraId="0539B7C4" w14:textId="77777777" w:rsidR="00EF688D" w:rsidRPr="002061E5" w:rsidRDefault="00EF688D" w:rsidP="00EF688D">
      <w:pPr>
        <w:pStyle w:val="BodyText"/>
        <w:rPr>
          <w:rFonts w:asciiTheme="minorHAnsi" w:hAnsiTheme="minorHAnsi" w:cstheme="minorHAnsi"/>
          <w:i/>
          <w:iCs/>
          <w:sz w:val="20"/>
          <w:szCs w:val="20"/>
        </w:rPr>
      </w:pPr>
    </w:p>
    <w:p w14:paraId="5E597474" w14:textId="77777777" w:rsidR="00EF688D" w:rsidRPr="002061E5" w:rsidRDefault="00EF688D" w:rsidP="00EF688D">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“The current international consensus favours the term CFS.  Some patients, however, still prefer the term ME, probably because it implies the condition has a biological cause”</w:t>
      </w:r>
    </w:p>
    <w:p w14:paraId="7F82157A" w14:textId="77777777" w:rsidR="00EF688D" w:rsidRPr="002061E5" w:rsidRDefault="00EF688D" w:rsidP="00EF688D">
      <w:pPr>
        <w:pStyle w:val="BodyText"/>
        <w:rPr>
          <w:rFonts w:asciiTheme="minorHAnsi" w:hAnsiTheme="minorHAnsi" w:cstheme="minorHAnsi"/>
          <w:i/>
          <w:iCs/>
          <w:sz w:val="20"/>
          <w:szCs w:val="20"/>
        </w:rPr>
      </w:pPr>
    </w:p>
    <w:p w14:paraId="20E0830B" w14:textId="58DFB0A3" w:rsidR="00EF688D" w:rsidRPr="002061E5" w:rsidRDefault="00EF688D" w:rsidP="00EF688D">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“Many patients diagnosed with CFS also meet the criteria for common psychiatric disorders”</w:t>
      </w:r>
    </w:p>
    <w:p w14:paraId="6D725899" w14:textId="77777777" w:rsidR="00EF688D" w:rsidRPr="002061E5" w:rsidRDefault="00EF688D" w:rsidP="00EF688D">
      <w:pPr>
        <w:pStyle w:val="BodyText"/>
        <w:rPr>
          <w:rFonts w:asciiTheme="minorHAnsi" w:hAnsiTheme="minorHAnsi" w:cstheme="minorHAnsi"/>
          <w:i/>
          <w:iCs/>
          <w:sz w:val="20"/>
          <w:szCs w:val="20"/>
        </w:rPr>
      </w:pPr>
    </w:p>
    <w:p w14:paraId="600FF45E" w14:textId="77777777" w:rsidR="00EF688D" w:rsidRPr="002061E5" w:rsidRDefault="00EF688D" w:rsidP="00EF688D">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“Diagnosis depends on whether the symptoms are interpreted as medical or psychological, the preference depending on the clinician”</w:t>
      </w:r>
    </w:p>
    <w:p w14:paraId="3D55DE84" w14:textId="77777777" w:rsidR="00EF688D" w:rsidRPr="002061E5" w:rsidRDefault="00EF688D" w:rsidP="00EF688D">
      <w:pPr>
        <w:pStyle w:val="BodyText"/>
        <w:ind w:left="720"/>
        <w:rPr>
          <w:rFonts w:asciiTheme="minorHAnsi" w:hAnsiTheme="minorHAnsi" w:cstheme="minorHAnsi"/>
          <w:i/>
          <w:iCs/>
          <w:sz w:val="20"/>
          <w:szCs w:val="20"/>
        </w:rPr>
      </w:pPr>
    </w:p>
    <w:p w14:paraId="5F1E9CE7" w14:textId="77777777" w:rsidR="00EF688D" w:rsidRPr="002061E5" w:rsidRDefault="00EF688D" w:rsidP="00EF688D">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“This ‘boom and bust’ pattern worsens the symptoms, further reinforcing their belief that they have a serious illness”</w:t>
      </w:r>
    </w:p>
    <w:p w14:paraId="5BAC3AFA" w14:textId="77777777" w:rsidR="00EF688D" w:rsidRPr="002061E5" w:rsidRDefault="00EF688D" w:rsidP="00EF688D">
      <w:pPr>
        <w:pStyle w:val="BodyText"/>
        <w:ind w:left="720"/>
        <w:rPr>
          <w:rFonts w:asciiTheme="minorHAnsi" w:hAnsiTheme="minorHAnsi" w:cstheme="minorHAnsi"/>
          <w:i/>
          <w:iCs/>
          <w:sz w:val="20"/>
          <w:szCs w:val="20"/>
        </w:rPr>
      </w:pPr>
    </w:p>
    <w:p w14:paraId="2AE79B6E" w14:textId="77777777" w:rsidR="00EF688D" w:rsidRPr="002061E5" w:rsidRDefault="00EF688D" w:rsidP="00EF688D">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 xml:space="preserve">“Eventually, patients become increasingly preoccupied with their symptoms and illness, intensifying the experience and frequency of symptoms”  </w:t>
      </w:r>
    </w:p>
    <w:p w14:paraId="716819F4" w14:textId="77777777" w:rsidR="001F2450" w:rsidRPr="002061E5" w:rsidRDefault="001F2450" w:rsidP="00EF688D">
      <w:pPr>
        <w:pStyle w:val="BodyText"/>
        <w:rPr>
          <w:rFonts w:asciiTheme="minorHAnsi" w:hAnsiTheme="minorHAnsi" w:cstheme="minorHAnsi"/>
          <w:i/>
          <w:iCs/>
          <w:sz w:val="20"/>
          <w:szCs w:val="20"/>
        </w:rPr>
      </w:pPr>
    </w:p>
    <w:p w14:paraId="34763331" w14:textId="40DCCB17" w:rsidR="00EF688D" w:rsidRPr="002061E5" w:rsidRDefault="00EF688D" w:rsidP="00EF688D">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“Unhelpful illness beliefs and fear about symptoms further influence disability.  For some, the belief that they have an on-going incurable illness results in chronic disability”</w:t>
      </w:r>
    </w:p>
    <w:p w14:paraId="0AD75414" w14:textId="77777777" w:rsidR="00EF688D" w:rsidRPr="002061E5" w:rsidRDefault="00EF688D" w:rsidP="00EF688D">
      <w:pPr>
        <w:pStyle w:val="BodyText"/>
        <w:rPr>
          <w:rFonts w:asciiTheme="minorHAnsi" w:hAnsiTheme="minorHAnsi" w:cstheme="minorHAnsi"/>
          <w:i/>
          <w:iCs/>
          <w:sz w:val="20"/>
          <w:szCs w:val="20"/>
        </w:rPr>
      </w:pPr>
    </w:p>
    <w:p w14:paraId="3596C082" w14:textId="77777777" w:rsidR="00EF688D" w:rsidRPr="002061E5" w:rsidRDefault="00EF688D" w:rsidP="00EF688D">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“An alternative means of understanding CFS is the de-conditioning paradigm”</w:t>
      </w:r>
    </w:p>
    <w:p w14:paraId="6C526936" w14:textId="77777777" w:rsidR="00EF688D" w:rsidRPr="002061E5" w:rsidRDefault="00EF688D" w:rsidP="00EF688D">
      <w:pPr>
        <w:pStyle w:val="BodyText"/>
        <w:rPr>
          <w:rFonts w:asciiTheme="minorHAnsi" w:hAnsiTheme="minorHAnsi" w:cstheme="minorHAnsi"/>
          <w:i/>
          <w:iCs/>
          <w:sz w:val="20"/>
          <w:szCs w:val="20"/>
        </w:rPr>
      </w:pPr>
    </w:p>
    <w:p w14:paraId="73640FAB" w14:textId="77777777" w:rsidR="00EF688D" w:rsidRPr="002061E5" w:rsidRDefault="00EF688D" w:rsidP="00EF688D">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“Cognitive strategies help combat unhelpful beliefs and assumptions that may be disturbing the rehabilitation process”</w:t>
      </w:r>
    </w:p>
    <w:p w14:paraId="4B209381" w14:textId="77777777" w:rsidR="00EF688D" w:rsidRPr="002061E5" w:rsidRDefault="00EF688D" w:rsidP="00EF688D">
      <w:pPr>
        <w:pStyle w:val="BodyText"/>
        <w:rPr>
          <w:rFonts w:asciiTheme="minorHAnsi" w:hAnsiTheme="minorHAnsi" w:cstheme="minorHAnsi"/>
          <w:i/>
          <w:iCs/>
          <w:sz w:val="20"/>
          <w:szCs w:val="20"/>
        </w:rPr>
      </w:pPr>
    </w:p>
    <w:p w14:paraId="60BA0828" w14:textId="7F3E4339" w:rsidR="00EF688D" w:rsidRPr="002061E5" w:rsidRDefault="00EF688D" w:rsidP="00EF688D">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“An objective of this treatment (CBT) is to establish a consistent level of activity every</w:t>
      </w:r>
      <w:r w:rsidR="00A61EC5" w:rsidRPr="002061E5">
        <w:rPr>
          <w:rFonts w:asciiTheme="minorHAnsi" w:hAnsiTheme="minorHAnsi" w:cstheme="minorHAnsi"/>
          <w:i/>
          <w:iCs/>
          <w:sz w:val="20"/>
          <w:szCs w:val="20"/>
        </w:rPr>
        <w:t xml:space="preserve"> </w:t>
      </w:r>
      <w:r w:rsidRPr="002061E5">
        <w:rPr>
          <w:rFonts w:asciiTheme="minorHAnsi" w:hAnsiTheme="minorHAnsi" w:cstheme="minorHAnsi"/>
          <w:i/>
          <w:iCs/>
          <w:sz w:val="20"/>
          <w:szCs w:val="20"/>
        </w:rPr>
        <w:t>day regardless of symptoms”</w:t>
      </w:r>
    </w:p>
    <w:p w14:paraId="716B1BB5" w14:textId="77777777" w:rsidR="00EF688D" w:rsidRPr="002061E5" w:rsidRDefault="00EF688D" w:rsidP="00EF688D">
      <w:pPr>
        <w:pStyle w:val="BodyText"/>
        <w:rPr>
          <w:rFonts w:asciiTheme="minorHAnsi" w:hAnsiTheme="minorHAnsi" w:cstheme="minorHAnsi"/>
          <w:i/>
          <w:iCs/>
          <w:sz w:val="20"/>
          <w:szCs w:val="20"/>
        </w:rPr>
      </w:pPr>
    </w:p>
    <w:p w14:paraId="5BD7DC3E" w14:textId="77777777" w:rsidR="00EF688D" w:rsidRPr="002061E5" w:rsidRDefault="00EF688D" w:rsidP="00EF688D">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“Predictors of poor response to CBT include focusing on physical symptoms”</w:t>
      </w:r>
    </w:p>
    <w:p w14:paraId="3C40C0A0" w14:textId="69C3CAF1" w:rsidR="00331F3C" w:rsidRPr="002061E5" w:rsidRDefault="00331F3C" w:rsidP="00331F3C">
      <w:pPr>
        <w:pStyle w:val="BodyText"/>
        <w:rPr>
          <w:rFonts w:asciiTheme="minorHAnsi" w:hAnsiTheme="minorHAnsi" w:cstheme="minorHAnsi"/>
          <w:i/>
          <w:iCs/>
          <w:sz w:val="20"/>
          <w:szCs w:val="20"/>
        </w:rPr>
      </w:pPr>
    </w:p>
    <w:p w14:paraId="5B7399CA" w14:textId="592D71C3" w:rsidR="00EF688D" w:rsidRPr="002061E5" w:rsidRDefault="00EF688D" w:rsidP="00331F3C">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“Membership of a self-help group (and) receiving sickness benefit</w:t>
      </w:r>
      <w:r w:rsidR="00331F3C" w:rsidRPr="002061E5">
        <w:rPr>
          <w:rFonts w:asciiTheme="minorHAnsi" w:hAnsiTheme="minorHAnsi" w:cstheme="minorHAnsi"/>
          <w:i/>
          <w:iCs/>
          <w:sz w:val="20"/>
          <w:szCs w:val="20"/>
        </w:rPr>
        <w:t>…</w:t>
      </w:r>
      <w:r w:rsidRPr="002061E5">
        <w:rPr>
          <w:rFonts w:asciiTheme="minorHAnsi" w:hAnsiTheme="minorHAnsi" w:cstheme="minorHAnsi"/>
          <w:i/>
          <w:iCs/>
          <w:sz w:val="20"/>
          <w:szCs w:val="20"/>
        </w:rPr>
        <w:t xml:space="preserve"> are associated with poor response”.</w:t>
      </w:r>
    </w:p>
    <w:p w14:paraId="699433B9" w14:textId="77777777" w:rsidR="00EF688D" w:rsidRPr="002061E5" w:rsidRDefault="00EF688D" w:rsidP="000729A1">
      <w:pPr>
        <w:jc w:val="both"/>
        <w:rPr>
          <w:rFonts w:cstheme="minorHAnsi"/>
          <w:sz w:val="20"/>
          <w:szCs w:val="20"/>
        </w:rPr>
      </w:pPr>
    </w:p>
    <w:p w14:paraId="7EB75A29" w14:textId="4FA438B4" w:rsidR="00CB073F" w:rsidRPr="002061E5" w:rsidRDefault="00CB073F" w:rsidP="003C77D5">
      <w:pPr>
        <w:jc w:val="both"/>
        <w:rPr>
          <w:rFonts w:cstheme="minorHAnsi"/>
          <w:sz w:val="20"/>
          <w:szCs w:val="20"/>
        </w:rPr>
      </w:pPr>
    </w:p>
    <w:p w14:paraId="4ABF6242" w14:textId="34FEA692" w:rsidR="00CB073F" w:rsidRPr="002061E5" w:rsidRDefault="00A70F7A" w:rsidP="003C77D5">
      <w:pPr>
        <w:jc w:val="both"/>
        <w:rPr>
          <w:rFonts w:cstheme="minorHAnsi"/>
          <w:b/>
          <w:bCs/>
          <w:sz w:val="20"/>
          <w:szCs w:val="20"/>
          <w:u w:val="single"/>
        </w:rPr>
      </w:pPr>
      <w:r w:rsidRPr="002061E5">
        <w:rPr>
          <w:rFonts w:cstheme="minorHAnsi"/>
          <w:b/>
          <w:bCs/>
          <w:sz w:val="20"/>
          <w:szCs w:val="20"/>
          <w:u w:val="single"/>
        </w:rPr>
        <w:t>2007</w:t>
      </w:r>
    </w:p>
    <w:p w14:paraId="12069285" w14:textId="77777777" w:rsidR="00A70F7A" w:rsidRPr="002061E5" w:rsidRDefault="00A70F7A" w:rsidP="003C77D5">
      <w:pPr>
        <w:jc w:val="both"/>
        <w:rPr>
          <w:rFonts w:cstheme="minorHAnsi"/>
          <w:b/>
          <w:bCs/>
          <w:sz w:val="20"/>
          <w:szCs w:val="20"/>
          <w:u w:val="single"/>
        </w:rPr>
      </w:pPr>
    </w:p>
    <w:p w14:paraId="1CAED666" w14:textId="673CFD68" w:rsidR="00A70F7A" w:rsidRPr="002061E5" w:rsidRDefault="00A70F7A" w:rsidP="00A70F7A">
      <w:pPr>
        <w:pStyle w:val="BodyText"/>
        <w:rPr>
          <w:rFonts w:asciiTheme="minorHAnsi" w:hAnsiTheme="minorHAnsi" w:cstheme="minorHAnsi"/>
          <w:sz w:val="20"/>
          <w:szCs w:val="20"/>
        </w:rPr>
      </w:pPr>
      <w:r w:rsidRPr="002061E5">
        <w:rPr>
          <w:rFonts w:asciiTheme="minorHAnsi" w:hAnsiTheme="minorHAnsi" w:cstheme="minorHAnsi"/>
          <w:sz w:val="20"/>
          <w:szCs w:val="20"/>
          <w:u w:val="single"/>
        </w:rPr>
        <w:t>Cognitive Behavioural Treatment for Chronic Fatigue Syndrome</w:t>
      </w:r>
      <w:r w:rsidRPr="002061E5">
        <w:rPr>
          <w:rFonts w:asciiTheme="minorHAnsi" w:hAnsiTheme="minorHAnsi" w:cstheme="minorHAnsi"/>
          <w:sz w:val="20"/>
          <w:szCs w:val="20"/>
        </w:rPr>
        <w:t xml:space="preserve">    Trude Chalder (Institute of Psychiatry)</w:t>
      </w:r>
    </w:p>
    <w:p w14:paraId="67238B0B" w14:textId="77777777" w:rsidR="00EF0203" w:rsidRPr="002061E5" w:rsidRDefault="00A70F7A" w:rsidP="00A70F7A">
      <w:pPr>
        <w:pStyle w:val="BodyText"/>
        <w:rPr>
          <w:rFonts w:asciiTheme="minorHAnsi" w:hAnsiTheme="minorHAnsi" w:cstheme="minorHAnsi"/>
          <w:sz w:val="20"/>
          <w:szCs w:val="20"/>
        </w:rPr>
      </w:pPr>
      <w:r w:rsidRPr="002061E5">
        <w:rPr>
          <w:rFonts w:asciiTheme="minorHAnsi" w:hAnsiTheme="minorHAnsi" w:cstheme="minorHAnsi"/>
          <w:sz w:val="20"/>
          <w:szCs w:val="20"/>
        </w:rPr>
        <w:t>Trondheim lecture</w:t>
      </w:r>
      <w:r w:rsidR="00EF0203" w:rsidRPr="002061E5">
        <w:rPr>
          <w:rFonts w:asciiTheme="minorHAnsi" w:hAnsiTheme="minorHAnsi" w:cstheme="minorHAnsi"/>
          <w:sz w:val="20"/>
          <w:szCs w:val="20"/>
        </w:rPr>
        <w:t xml:space="preserve">: </w:t>
      </w:r>
      <w:r w:rsidRPr="002061E5">
        <w:rPr>
          <w:rFonts w:asciiTheme="minorHAnsi" w:hAnsiTheme="minorHAnsi" w:cstheme="minorHAnsi"/>
          <w:sz w:val="20"/>
          <w:szCs w:val="20"/>
        </w:rPr>
        <w:t>25</w:t>
      </w:r>
      <w:r w:rsidRPr="002061E5">
        <w:rPr>
          <w:rFonts w:asciiTheme="minorHAnsi" w:hAnsiTheme="minorHAnsi" w:cstheme="minorHAnsi"/>
          <w:sz w:val="20"/>
          <w:szCs w:val="20"/>
          <w:vertAlign w:val="superscript"/>
        </w:rPr>
        <w:t>th</w:t>
      </w:r>
      <w:r w:rsidRPr="002061E5">
        <w:rPr>
          <w:rFonts w:asciiTheme="minorHAnsi" w:hAnsiTheme="minorHAnsi" w:cstheme="minorHAnsi"/>
          <w:sz w:val="20"/>
          <w:szCs w:val="20"/>
        </w:rPr>
        <w:t xml:space="preserve"> May 2007.  </w:t>
      </w:r>
    </w:p>
    <w:p w14:paraId="059E14BA" w14:textId="77777777" w:rsidR="00EF0203" w:rsidRPr="002061E5" w:rsidRDefault="00EF0203" w:rsidP="00A70F7A">
      <w:pPr>
        <w:pStyle w:val="BodyText"/>
        <w:rPr>
          <w:rFonts w:asciiTheme="minorHAnsi" w:hAnsiTheme="minorHAnsi" w:cstheme="minorHAnsi"/>
          <w:sz w:val="20"/>
          <w:szCs w:val="20"/>
        </w:rPr>
      </w:pPr>
    </w:p>
    <w:p w14:paraId="06E09386" w14:textId="48D5CCC7" w:rsidR="00A70F7A" w:rsidRPr="002061E5" w:rsidRDefault="00F00086" w:rsidP="00A70F7A">
      <w:pPr>
        <w:pStyle w:val="BodyText"/>
        <w:rPr>
          <w:rFonts w:asciiTheme="minorHAnsi" w:hAnsiTheme="minorHAnsi" w:cstheme="minorHAnsi"/>
          <w:sz w:val="20"/>
          <w:szCs w:val="20"/>
        </w:rPr>
      </w:pPr>
      <w:r w:rsidRPr="002061E5">
        <w:rPr>
          <w:rFonts w:asciiTheme="minorHAnsi" w:hAnsiTheme="minorHAnsi" w:cstheme="minorHAnsi"/>
          <w:sz w:val="20"/>
          <w:szCs w:val="20"/>
        </w:rPr>
        <w:t>Trudie Chalder</w:t>
      </w:r>
      <w:r w:rsidR="00A70F7A" w:rsidRPr="002061E5">
        <w:rPr>
          <w:rFonts w:asciiTheme="minorHAnsi" w:hAnsiTheme="minorHAnsi" w:cstheme="minorHAnsi"/>
          <w:sz w:val="20"/>
          <w:szCs w:val="20"/>
        </w:rPr>
        <w:t xml:space="preserve"> made unsubstantiated assertions, for example, that the Oxford </w:t>
      </w:r>
      <w:r w:rsidRPr="002061E5">
        <w:rPr>
          <w:rFonts w:asciiTheme="minorHAnsi" w:hAnsiTheme="minorHAnsi" w:cstheme="minorHAnsi"/>
          <w:sz w:val="20"/>
          <w:szCs w:val="20"/>
        </w:rPr>
        <w:t xml:space="preserve"> </w:t>
      </w:r>
      <w:r w:rsidR="00A70F7A" w:rsidRPr="002061E5">
        <w:rPr>
          <w:rFonts w:asciiTheme="minorHAnsi" w:hAnsiTheme="minorHAnsi" w:cstheme="minorHAnsi"/>
          <w:sz w:val="20"/>
          <w:szCs w:val="20"/>
        </w:rPr>
        <w:t xml:space="preserve">criteria are </w:t>
      </w:r>
      <w:r w:rsidR="00A70F7A" w:rsidRPr="002061E5">
        <w:rPr>
          <w:rFonts w:asciiTheme="minorHAnsi" w:hAnsiTheme="minorHAnsi" w:cstheme="minorHAnsi"/>
          <w:i/>
          <w:iCs/>
          <w:sz w:val="20"/>
          <w:szCs w:val="20"/>
        </w:rPr>
        <w:t>“consensus criteria</w:t>
      </w:r>
      <w:r w:rsidR="00A70F7A" w:rsidRPr="002061E5">
        <w:rPr>
          <w:rFonts w:asciiTheme="minorHAnsi" w:hAnsiTheme="minorHAnsi" w:cstheme="minorHAnsi"/>
          <w:sz w:val="20"/>
          <w:szCs w:val="20"/>
        </w:rPr>
        <w:t>”, when such is not the case: those criteria have no predictive value</w:t>
      </w:r>
      <w:r w:rsidR="00D210F9" w:rsidRPr="002061E5">
        <w:rPr>
          <w:rFonts w:asciiTheme="minorHAnsi" w:hAnsiTheme="minorHAnsi" w:cstheme="minorHAnsi"/>
          <w:sz w:val="20"/>
          <w:szCs w:val="20"/>
        </w:rPr>
        <w:t>.</w:t>
      </w:r>
      <w:r w:rsidR="00D13DD6" w:rsidRPr="002061E5">
        <w:rPr>
          <w:rFonts w:asciiTheme="minorHAnsi" w:hAnsiTheme="minorHAnsi" w:cstheme="minorHAnsi"/>
          <w:sz w:val="20"/>
          <w:szCs w:val="20"/>
        </w:rPr>
        <w:t xml:space="preserve"> </w:t>
      </w:r>
      <w:r w:rsidR="00D210F9" w:rsidRPr="002061E5">
        <w:rPr>
          <w:rFonts w:asciiTheme="minorHAnsi" w:hAnsiTheme="minorHAnsi" w:cstheme="minorHAnsi"/>
          <w:sz w:val="20"/>
          <w:szCs w:val="20"/>
        </w:rPr>
        <w:t xml:space="preserve"> </w:t>
      </w:r>
      <w:r w:rsidR="00A70F7A" w:rsidRPr="002061E5">
        <w:rPr>
          <w:rFonts w:asciiTheme="minorHAnsi" w:hAnsiTheme="minorHAnsi" w:cstheme="minorHAnsi"/>
          <w:sz w:val="20"/>
          <w:szCs w:val="20"/>
        </w:rPr>
        <w:t>As usual, she used the terms “chronic fatigue”, “chronic fatigue syndrome” and “ME” interchangeably. The following quotations are taken from her overhead slides:</w:t>
      </w:r>
    </w:p>
    <w:p w14:paraId="60BDF0A5" w14:textId="708820B1" w:rsidR="00A70F7A" w:rsidRPr="002061E5" w:rsidRDefault="00A70F7A" w:rsidP="00A70F7A">
      <w:pPr>
        <w:pStyle w:val="BodyText"/>
        <w:rPr>
          <w:rFonts w:asciiTheme="minorHAnsi" w:hAnsiTheme="minorHAnsi" w:cstheme="minorHAnsi"/>
          <w:sz w:val="20"/>
          <w:szCs w:val="20"/>
          <w:u w:val="single"/>
        </w:rPr>
      </w:pPr>
    </w:p>
    <w:p w14:paraId="7FDC3F9F" w14:textId="7EF2CF35" w:rsidR="00EF0203" w:rsidRPr="002061E5" w:rsidRDefault="00EF0203" w:rsidP="00EF0203">
      <w:pPr>
        <w:pStyle w:val="BodyText"/>
        <w:rPr>
          <w:rFonts w:asciiTheme="minorHAnsi" w:hAnsiTheme="minorHAnsi" w:cstheme="minorHAnsi"/>
          <w:i/>
          <w:iCs/>
          <w:sz w:val="20"/>
          <w:szCs w:val="20"/>
          <w:u w:val="single"/>
        </w:rPr>
      </w:pPr>
      <w:r w:rsidRPr="002061E5">
        <w:rPr>
          <w:rFonts w:asciiTheme="minorHAnsi" w:hAnsiTheme="minorHAnsi" w:cstheme="minorHAnsi"/>
          <w:i/>
          <w:iCs/>
          <w:sz w:val="20"/>
          <w:szCs w:val="20"/>
        </w:rPr>
        <w:t>“(There is a) close link between CFS and clearly defined psychiatric disorder”</w:t>
      </w:r>
    </w:p>
    <w:p w14:paraId="70549C74" w14:textId="7314386A" w:rsidR="00EF0203" w:rsidRPr="002061E5" w:rsidRDefault="00EF0203" w:rsidP="00EF0203">
      <w:pPr>
        <w:pStyle w:val="BodyText"/>
        <w:rPr>
          <w:rFonts w:asciiTheme="minorHAnsi" w:hAnsiTheme="minorHAnsi" w:cstheme="minorHAnsi"/>
          <w:i/>
          <w:iCs/>
          <w:sz w:val="20"/>
          <w:szCs w:val="20"/>
        </w:rPr>
      </w:pPr>
    </w:p>
    <w:p w14:paraId="0591F469" w14:textId="500A43C9" w:rsidR="00EF0203" w:rsidRPr="002061E5" w:rsidRDefault="00EF0203" w:rsidP="00EF0203">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“GET is based on the illness model of both deconditioning and exercise avoidance”</w:t>
      </w:r>
    </w:p>
    <w:p w14:paraId="4375B8B7" w14:textId="77777777" w:rsidR="00EF0203" w:rsidRPr="002061E5" w:rsidRDefault="00EF0203" w:rsidP="00EF0203">
      <w:pPr>
        <w:pStyle w:val="BodyText"/>
        <w:rPr>
          <w:rFonts w:asciiTheme="minorHAnsi" w:hAnsiTheme="minorHAnsi" w:cstheme="minorHAnsi"/>
          <w:i/>
          <w:iCs/>
          <w:sz w:val="20"/>
          <w:szCs w:val="20"/>
        </w:rPr>
      </w:pPr>
    </w:p>
    <w:p w14:paraId="4B5A1F4F" w14:textId="34D7521B" w:rsidR="00EF0203" w:rsidRPr="002061E5" w:rsidRDefault="00EF0203" w:rsidP="00EF0203">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“CBT addresses the way thoughts and behaviours affect physiological and emotional processes”</w:t>
      </w:r>
    </w:p>
    <w:p w14:paraId="1A0B10FC" w14:textId="77777777" w:rsidR="00EF0203" w:rsidRPr="002061E5" w:rsidRDefault="00EF0203" w:rsidP="00EF0203">
      <w:pPr>
        <w:pStyle w:val="BodyText"/>
        <w:rPr>
          <w:rFonts w:asciiTheme="minorHAnsi" w:hAnsiTheme="minorHAnsi" w:cstheme="minorHAnsi"/>
          <w:i/>
          <w:iCs/>
          <w:sz w:val="20"/>
          <w:szCs w:val="20"/>
        </w:rPr>
      </w:pPr>
    </w:p>
    <w:p w14:paraId="06DA4AE0" w14:textId="7F77195C" w:rsidR="00EF0203" w:rsidRPr="002061E5" w:rsidRDefault="00EF0203" w:rsidP="00EF0203">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“Precipitating factors (include) advice to rest in response to virus”</w:t>
      </w:r>
    </w:p>
    <w:p w14:paraId="57F38678" w14:textId="77777777" w:rsidR="00EF0203" w:rsidRPr="002061E5" w:rsidRDefault="00EF0203" w:rsidP="00EF0203">
      <w:pPr>
        <w:pStyle w:val="BodyText"/>
        <w:rPr>
          <w:rFonts w:asciiTheme="minorHAnsi" w:hAnsiTheme="minorHAnsi" w:cstheme="minorHAnsi"/>
          <w:i/>
          <w:iCs/>
          <w:sz w:val="20"/>
          <w:szCs w:val="20"/>
        </w:rPr>
      </w:pPr>
    </w:p>
    <w:p w14:paraId="7193DEA8" w14:textId="77777777" w:rsidR="00EF0203" w:rsidRPr="002061E5" w:rsidRDefault="00EF0203" w:rsidP="00EF0203">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“Perpetuating factors (include) symptom focusing and physical illness attributions”</w:t>
      </w:r>
    </w:p>
    <w:p w14:paraId="5D641039" w14:textId="77777777" w:rsidR="00EF0203" w:rsidRPr="002061E5" w:rsidRDefault="00EF0203" w:rsidP="00EF0203">
      <w:pPr>
        <w:pStyle w:val="BodyText"/>
        <w:rPr>
          <w:rFonts w:asciiTheme="minorHAnsi" w:hAnsiTheme="minorHAnsi" w:cstheme="minorHAnsi"/>
          <w:i/>
          <w:iCs/>
          <w:sz w:val="20"/>
          <w:szCs w:val="20"/>
        </w:rPr>
      </w:pPr>
    </w:p>
    <w:p w14:paraId="50D1B556" w14:textId="1B0FBD4C" w:rsidR="00EF0203" w:rsidRPr="002061E5" w:rsidRDefault="00EF0203" w:rsidP="00EF0203">
      <w:pPr>
        <w:pStyle w:val="BodyText"/>
        <w:rPr>
          <w:rFonts w:asciiTheme="minorHAnsi" w:hAnsiTheme="minorHAnsi" w:cstheme="minorHAnsi"/>
          <w:i/>
          <w:iCs/>
          <w:sz w:val="20"/>
          <w:szCs w:val="20"/>
        </w:rPr>
      </w:pPr>
      <w:r w:rsidRPr="002061E5">
        <w:rPr>
          <w:rFonts w:asciiTheme="minorHAnsi" w:hAnsiTheme="minorHAnsi" w:cstheme="minorHAnsi"/>
          <w:i/>
          <w:iCs/>
          <w:sz w:val="20"/>
          <w:szCs w:val="20"/>
        </w:rPr>
        <w:t>“Social and cultural factors (include) misinformation in the media”</w:t>
      </w:r>
      <w:r w:rsidR="00310F8F" w:rsidRPr="002061E5">
        <w:rPr>
          <w:rFonts w:asciiTheme="minorHAnsi" w:hAnsiTheme="minorHAnsi" w:cstheme="minorHAnsi"/>
          <w:i/>
          <w:iCs/>
          <w:sz w:val="20"/>
          <w:szCs w:val="20"/>
        </w:rPr>
        <w:t>.</w:t>
      </w:r>
    </w:p>
    <w:p w14:paraId="69E7BD97" w14:textId="77777777" w:rsidR="00310F8F" w:rsidRPr="002061E5" w:rsidRDefault="00310F8F" w:rsidP="00EF0203">
      <w:pPr>
        <w:pStyle w:val="BodyText"/>
        <w:rPr>
          <w:rFonts w:asciiTheme="minorHAnsi" w:hAnsiTheme="minorHAnsi" w:cstheme="minorHAnsi"/>
          <w:i/>
          <w:iCs/>
          <w:sz w:val="20"/>
          <w:szCs w:val="20"/>
        </w:rPr>
      </w:pPr>
    </w:p>
    <w:p w14:paraId="7DA2DE50" w14:textId="77777777" w:rsidR="00310F8F" w:rsidRPr="002061E5" w:rsidRDefault="00310F8F" w:rsidP="00EF0203">
      <w:pPr>
        <w:pStyle w:val="BodyText"/>
        <w:rPr>
          <w:rFonts w:asciiTheme="minorHAnsi" w:hAnsiTheme="minorHAnsi" w:cstheme="minorHAnsi"/>
          <w:i/>
          <w:iCs/>
          <w:sz w:val="20"/>
          <w:szCs w:val="20"/>
        </w:rPr>
      </w:pPr>
    </w:p>
    <w:p w14:paraId="2CBBC23F" w14:textId="22BCF385" w:rsidR="00310F8F" w:rsidRPr="002061E5" w:rsidRDefault="00EA21CA" w:rsidP="00EF0203">
      <w:pPr>
        <w:pStyle w:val="BodyText"/>
        <w:rPr>
          <w:rFonts w:asciiTheme="minorHAnsi" w:hAnsiTheme="minorHAnsi" w:cstheme="minorHAnsi"/>
          <w:b/>
          <w:bCs/>
          <w:sz w:val="20"/>
          <w:szCs w:val="20"/>
          <w:u w:val="single"/>
        </w:rPr>
      </w:pPr>
      <w:r w:rsidRPr="002061E5">
        <w:rPr>
          <w:rFonts w:asciiTheme="minorHAnsi" w:hAnsiTheme="minorHAnsi" w:cstheme="minorHAnsi"/>
          <w:b/>
          <w:bCs/>
          <w:sz w:val="20"/>
          <w:szCs w:val="20"/>
          <w:u w:val="single"/>
        </w:rPr>
        <w:t>2007</w:t>
      </w:r>
    </w:p>
    <w:p w14:paraId="60B904E6" w14:textId="77777777" w:rsidR="00EA21CA" w:rsidRPr="002061E5" w:rsidRDefault="00EA21CA" w:rsidP="00EF0203">
      <w:pPr>
        <w:pStyle w:val="BodyText"/>
        <w:rPr>
          <w:rFonts w:asciiTheme="minorHAnsi" w:hAnsiTheme="minorHAnsi" w:cstheme="minorHAnsi"/>
          <w:b/>
          <w:bCs/>
          <w:sz w:val="20"/>
          <w:szCs w:val="20"/>
          <w:u w:val="single"/>
        </w:rPr>
      </w:pPr>
    </w:p>
    <w:p w14:paraId="09C0A061" w14:textId="22F4873A" w:rsidR="00EA21CA" w:rsidRPr="002061E5" w:rsidRDefault="00EA21CA" w:rsidP="00EF0203">
      <w:pPr>
        <w:pStyle w:val="BodyText"/>
        <w:rPr>
          <w:rFonts w:asciiTheme="minorHAnsi" w:hAnsiTheme="minorHAnsi" w:cstheme="minorHAnsi"/>
          <w:sz w:val="20"/>
          <w:szCs w:val="20"/>
        </w:rPr>
      </w:pPr>
      <w:r w:rsidRPr="002061E5">
        <w:rPr>
          <w:rFonts w:asciiTheme="minorHAnsi" w:hAnsiTheme="minorHAnsi" w:cstheme="minorHAnsi"/>
          <w:sz w:val="20"/>
          <w:szCs w:val="20"/>
          <w:u w:val="single"/>
        </w:rPr>
        <w:t>Functional Somatic Syndromes</w:t>
      </w:r>
      <w:r w:rsidRPr="002061E5">
        <w:rPr>
          <w:rFonts w:asciiTheme="minorHAnsi" w:hAnsiTheme="minorHAnsi" w:cstheme="minorHAnsi"/>
          <w:sz w:val="20"/>
          <w:szCs w:val="20"/>
        </w:rPr>
        <w:t xml:space="preserve">   Lisa Page   Simon Wessely    I</w:t>
      </w:r>
      <w:r w:rsidR="008B50F2" w:rsidRPr="002061E5">
        <w:rPr>
          <w:rFonts w:asciiTheme="minorHAnsi" w:hAnsiTheme="minorHAnsi" w:cstheme="minorHAnsi"/>
          <w:sz w:val="20"/>
          <w:szCs w:val="20"/>
        </w:rPr>
        <w:t>n</w:t>
      </w:r>
      <w:r w:rsidRPr="002061E5">
        <w:rPr>
          <w:rFonts w:asciiTheme="minorHAnsi" w:hAnsiTheme="minorHAnsi" w:cstheme="minorHAnsi"/>
          <w:sz w:val="20"/>
          <w:szCs w:val="20"/>
        </w:rPr>
        <w:t xml:space="preserve">: Handbook of Liaison </w:t>
      </w:r>
      <w:r w:rsidR="008B50F2" w:rsidRPr="002061E5">
        <w:rPr>
          <w:rFonts w:asciiTheme="minorHAnsi" w:hAnsiTheme="minorHAnsi" w:cstheme="minorHAnsi"/>
          <w:sz w:val="20"/>
          <w:szCs w:val="20"/>
        </w:rPr>
        <w:t>P</w:t>
      </w:r>
      <w:r w:rsidRPr="002061E5">
        <w:rPr>
          <w:rFonts w:asciiTheme="minorHAnsi" w:hAnsiTheme="minorHAnsi" w:cstheme="minorHAnsi"/>
          <w:sz w:val="20"/>
          <w:szCs w:val="20"/>
        </w:rPr>
        <w:t>sychiatry  Edited by Geoffrey Lloyd and Elspeth Guthrie   pp 125-136</w:t>
      </w:r>
    </w:p>
    <w:p w14:paraId="182F66ED" w14:textId="77777777" w:rsidR="00EA21CA" w:rsidRPr="002061E5" w:rsidRDefault="00EA21CA" w:rsidP="00EF0203">
      <w:pPr>
        <w:pStyle w:val="BodyText"/>
        <w:rPr>
          <w:rFonts w:asciiTheme="minorHAnsi" w:hAnsiTheme="minorHAnsi" w:cstheme="minorHAnsi"/>
          <w:sz w:val="20"/>
          <w:szCs w:val="20"/>
        </w:rPr>
      </w:pPr>
    </w:p>
    <w:p w14:paraId="51611B23" w14:textId="66AFA6AC" w:rsidR="00FB6DD8" w:rsidRPr="002061E5" w:rsidRDefault="00FB6DD8" w:rsidP="00FB6DD8">
      <w:pPr>
        <w:jc w:val="both"/>
        <w:rPr>
          <w:rFonts w:cstheme="minorHAnsi"/>
          <w:i/>
          <w:iCs/>
          <w:sz w:val="20"/>
          <w:szCs w:val="20"/>
        </w:rPr>
      </w:pPr>
      <w:r w:rsidRPr="002061E5">
        <w:rPr>
          <w:rFonts w:cstheme="minorHAnsi"/>
          <w:i/>
          <w:iCs/>
          <w:sz w:val="20"/>
          <w:szCs w:val="20"/>
        </w:rPr>
        <w:t>“Functional somatic syndromes (FSS) refer to a number of related syndromes that have been characterised by the reporting of somatic symptoms and resultant disability rather than on the evidence of underlying conventional disease processes (and) all share the feature of a disconnection between subjective symptomatology and objective biomedical pathology”</w:t>
      </w:r>
    </w:p>
    <w:p w14:paraId="5B9AD4D9" w14:textId="77777777" w:rsidR="00FB6DD8" w:rsidRPr="002061E5" w:rsidRDefault="00FB6DD8" w:rsidP="00FB6DD8">
      <w:pPr>
        <w:jc w:val="both"/>
        <w:rPr>
          <w:rFonts w:cstheme="minorHAnsi"/>
          <w:i/>
          <w:iCs/>
          <w:sz w:val="20"/>
          <w:szCs w:val="20"/>
        </w:rPr>
      </w:pPr>
    </w:p>
    <w:p w14:paraId="57E00549" w14:textId="54208BF9" w:rsidR="00B9538D" w:rsidRPr="002061E5" w:rsidRDefault="00B9538D" w:rsidP="00B9538D">
      <w:pPr>
        <w:jc w:val="both"/>
        <w:rPr>
          <w:rFonts w:cstheme="minorHAnsi"/>
          <w:i/>
          <w:iCs/>
          <w:sz w:val="20"/>
          <w:szCs w:val="20"/>
        </w:rPr>
      </w:pPr>
      <w:r w:rsidRPr="002061E5">
        <w:rPr>
          <w:rFonts w:cstheme="minorHAnsi"/>
          <w:i/>
          <w:iCs/>
          <w:sz w:val="20"/>
          <w:szCs w:val="20"/>
        </w:rPr>
        <w:t>“The tendency of those with FSS to turn to alternative medicines for treatment is likely to be…because alternative remedies often endorse the FSS patient’s own physical illness attributions”</w:t>
      </w:r>
    </w:p>
    <w:p w14:paraId="4837AB3E" w14:textId="77777777" w:rsidR="00B9538D" w:rsidRPr="002061E5" w:rsidRDefault="00B9538D" w:rsidP="00B9538D">
      <w:pPr>
        <w:jc w:val="both"/>
        <w:rPr>
          <w:rFonts w:cstheme="minorHAnsi"/>
          <w:i/>
          <w:iCs/>
          <w:sz w:val="20"/>
          <w:szCs w:val="20"/>
        </w:rPr>
      </w:pPr>
    </w:p>
    <w:p w14:paraId="1AB14EAE" w14:textId="53EA31A5" w:rsidR="00B9538D" w:rsidRPr="002061E5" w:rsidRDefault="00B9538D" w:rsidP="00B9538D">
      <w:pPr>
        <w:jc w:val="both"/>
        <w:rPr>
          <w:rFonts w:cstheme="minorHAnsi"/>
          <w:i/>
          <w:iCs/>
          <w:sz w:val="20"/>
          <w:szCs w:val="20"/>
        </w:rPr>
      </w:pPr>
      <w:r w:rsidRPr="002061E5">
        <w:rPr>
          <w:rFonts w:cstheme="minorHAnsi"/>
          <w:i/>
          <w:iCs/>
          <w:sz w:val="20"/>
          <w:szCs w:val="20"/>
        </w:rPr>
        <w:t>“In chronic fatigue syndrome, observations concerning structural brain changes have been inconsistent and will not be discussed here”</w:t>
      </w:r>
      <w:r w:rsidR="004B5750" w:rsidRPr="002061E5">
        <w:rPr>
          <w:rFonts w:cstheme="minorHAnsi"/>
          <w:i/>
          <w:iCs/>
          <w:sz w:val="20"/>
          <w:szCs w:val="20"/>
        </w:rPr>
        <w:t>.</w:t>
      </w:r>
    </w:p>
    <w:p w14:paraId="673D0176" w14:textId="77777777" w:rsidR="004B5750" w:rsidRPr="002061E5" w:rsidRDefault="004B5750" w:rsidP="00B9538D">
      <w:pPr>
        <w:jc w:val="both"/>
        <w:rPr>
          <w:rFonts w:cstheme="minorHAnsi"/>
          <w:i/>
          <w:iCs/>
          <w:sz w:val="20"/>
          <w:szCs w:val="20"/>
        </w:rPr>
      </w:pPr>
    </w:p>
    <w:p w14:paraId="55515F94" w14:textId="05F8C8C8" w:rsidR="004B5750" w:rsidRPr="00DA4142" w:rsidRDefault="00DA4142" w:rsidP="00B9538D">
      <w:pPr>
        <w:jc w:val="both"/>
        <w:rPr>
          <w:rFonts w:cstheme="minorHAnsi"/>
          <w:b/>
          <w:bCs/>
          <w:sz w:val="20"/>
          <w:szCs w:val="20"/>
        </w:rPr>
      </w:pPr>
      <w:r>
        <w:rPr>
          <w:rFonts w:cstheme="minorHAnsi"/>
          <w:b/>
          <w:bCs/>
          <w:sz w:val="20"/>
          <w:szCs w:val="20"/>
        </w:rPr>
        <w:t>Note:</w:t>
      </w:r>
      <w:r w:rsidR="00AC7F10">
        <w:rPr>
          <w:rFonts w:cstheme="minorHAnsi"/>
          <w:b/>
          <w:bCs/>
          <w:sz w:val="20"/>
          <w:szCs w:val="20"/>
        </w:rPr>
        <w:t xml:space="preserve"> </w:t>
      </w:r>
      <w:r>
        <w:rPr>
          <w:rFonts w:cstheme="minorHAnsi"/>
          <w:b/>
          <w:bCs/>
          <w:sz w:val="20"/>
          <w:szCs w:val="20"/>
        </w:rPr>
        <w:t xml:space="preserve">Wessely’s disregard of proven structural brain changes </w:t>
      </w:r>
      <w:r w:rsidR="00AC7F10">
        <w:rPr>
          <w:rFonts w:cstheme="minorHAnsi"/>
          <w:b/>
          <w:bCs/>
          <w:sz w:val="20"/>
          <w:szCs w:val="20"/>
        </w:rPr>
        <w:t xml:space="preserve">appears to </w:t>
      </w:r>
      <w:r>
        <w:rPr>
          <w:rFonts w:cstheme="minorHAnsi"/>
          <w:b/>
          <w:bCs/>
          <w:sz w:val="20"/>
          <w:szCs w:val="20"/>
        </w:rPr>
        <w:t>typif</w:t>
      </w:r>
      <w:r w:rsidR="00AC7F10">
        <w:rPr>
          <w:rFonts w:cstheme="minorHAnsi"/>
          <w:b/>
          <w:bCs/>
          <w:sz w:val="20"/>
          <w:szCs w:val="20"/>
        </w:rPr>
        <w:t>y</w:t>
      </w:r>
      <w:r>
        <w:rPr>
          <w:rFonts w:cstheme="minorHAnsi"/>
          <w:b/>
          <w:bCs/>
          <w:sz w:val="20"/>
          <w:szCs w:val="20"/>
        </w:rPr>
        <w:t xml:space="preserve"> his failure to heed any</w:t>
      </w:r>
      <w:r w:rsidR="005C0B88">
        <w:rPr>
          <w:rFonts w:cstheme="minorHAnsi"/>
          <w:b/>
          <w:bCs/>
          <w:sz w:val="20"/>
          <w:szCs w:val="20"/>
        </w:rPr>
        <w:t>thing that disproves his own belief about ME/CFS.</w:t>
      </w:r>
    </w:p>
    <w:p w14:paraId="084B0994" w14:textId="7C83F094" w:rsidR="00DA4142" w:rsidRDefault="00AC7F10" w:rsidP="00B9538D">
      <w:pPr>
        <w:jc w:val="both"/>
        <w:rPr>
          <w:rFonts w:cstheme="minorHAnsi"/>
          <w:b/>
          <w:bCs/>
          <w:sz w:val="20"/>
          <w:szCs w:val="20"/>
          <w:u w:val="single"/>
        </w:rPr>
      </w:pPr>
      <w:r>
        <w:rPr>
          <w:rFonts w:cstheme="minorHAnsi"/>
          <w:b/>
          <w:bCs/>
          <w:sz w:val="20"/>
          <w:szCs w:val="20"/>
          <w:u w:val="single"/>
        </w:rPr>
        <w:t xml:space="preserve"> </w:t>
      </w:r>
    </w:p>
    <w:p w14:paraId="42F372FD" w14:textId="77777777" w:rsidR="00DA4142" w:rsidRDefault="00DA4142" w:rsidP="00B9538D">
      <w:pPr>
        <w:jc w:val="both"/>
        <w:rPr>
          <w:rFonts w:cstheme="minorHAnsi"/>
          <w:b/>
          <w:bCs/>
          <w:sz w:val="20"/>
          <w:szCs w:val="20"/>
          <w:u w:val="single"/>
        </w:rPr>
      </w:pPr>
    </w:p>
    <w:p w14:paraId="1E860499" w14:textId="41BB2125" w:rsidR="004B5750" w:rsidRPr="002061E5" w:rsidRDefault="004B5750" w:rsidP="00B9538D">
      <w:pPr>
        <w:jc w:val="both"/>
        <w:rPr>
          <w:rFonts w:cstheme="minorHAnsi"/>
          <w:b/>
          <w:bCs/>
          <w:sz w:val="20"/>
          <w:szCs w:val="20"/>
          <w:u w:val="single"/>
        </w:rPr>
      </w:pPr>
      <w:r w:rsidRPr="002061E5">
        <w:rPr>
          <w:rFonts w:cstheme="minorHAnsi"/>
          <w:b/>
          <w:bCs/>
          <w:sz w:val="20"/>
          <w:szCs w:val="20"/>
          <w:u w:val="single"/>
        </w:rPr>
        <w:t>200</w:t>
      </w:r>
      <w:r w:rsidR="008B4DC8" w:rsidRPr="002061E5">
        <w:rPr>
          <w:rFonts w:cstheme="minorHAnsi"/>
          <w:b/>
          <w:bCs/>
          <w:sz w:val="20"/>
          <w:szCs w:val="20"/>
          <w:u w:val="single"/>
        </w:rPr>
        <w:t>7</w:t>
      </w:r>
    </w:p>
    <w:p w14:paraId="18D5313C" w14:textId="77777777" w:rsidR="006B6AB8" w:rsidRPr="002061E5" w:rsidRDefault="006B6AB8" w:rsidP="00B9538D">
      <w:pPr>
        <w:jc w:val="both"/>
        <w:rPr>
          <w:rFonts w:cstheme="minorHAnsi"/>
          <w:b/>
          <w:bCs/>
          <w:sz w:val="20"/>
          <w:szCs w:val="20"/>
          <w:u w:val="single"/>
        </w:rPr>
      </w:pPr>
    </w:p>
    <w:p w14:paraId="4BE93A04" w14:textId="06B3D488" w:rsidR="006B6AB8" w:rsidRPr="002061E5" w:rsidRDefault="006B6AB8" w:rsidP="006B6AB8">
      <w:pPr>
        <w:jc w:val="both"/>
        <w:rPr>
          <w:rFonts w:cstheme="minorHAnsi"/>
          <w:sz w:val="20"/>
          <w:szCs w:val="20"/>
        </w:rPr>
      </w:pPr>
      <w:r w:rsidRPr="002061E5">
        <w:rPr>
          <w:rFonts w:cstheme="minorHAnsi"/>
          <w:sz w:val="20"/>
          <w:szCs w:val="20"/>
          <w:u w:val="single"/>
        </w:rPr>
        <w:t>The relationship between prior psychiatric disorder and chronic fatigue: evidence from a national birth cohort study</w:t>
      </w:r>
      <w:r w:rsidRPr="002061E5">
        <w:rPr>
          <w:rFonts w:cstheme="minorHAnsi"/>
          <w:sz w:val="20"/>
          <w:szCs w:val="20"/>
        </w:rPr>
        <w:t xml:space="preserve">.  SB Harvey, M Wadsworth, S Wessely &amp; M </w:t>
      </w:r>
      <w:proofErr w:type="spellStart"/>
      <w:r w:rsidRPr="002061E5">
        <w:rPr>
          <w:rFonts w:cstheme="minorHAnsi"/>
          <w:sz w:val="20"/>
          <w:szCs w:val="20"/>
        </w:rPr>
        <w:t>Hotopf</w:t>
      </w:r>
      <w:proofErr w:type="spellEnd"/>
      <w:r w:rsidRPr="002061E5">
        <w:rPr>
          <w:rFonts w:cstheme="minorHAnsi"/>
          <w:sz w:val="20"/>
          <w:szCs w:val="20"/>
        </w:rPr>
        <w:t>.</w:t>
      </w:r>
      <w:r w:rsidR="00D46990" w:rsidRPr="002061E5">
        <w:rPr>
          <w:rFonts w:cstheme="minorHAnsi"/>
          <w:sz w:val="20"/>
          <w:szCs w:val="20"/>
        </w:rPr>
        <w:t xml:space="preserve"> </w:t>
      </w:r>
      <w:r w:rsidRPr="002061E5">
        <w:rPr>
          <w:rFonts w:cstheme="minorHAnsi"/>
          <w:sz w:val="20"/>
          <w:szCs w:val="20"/>
        </w:rPr>
        <w:t xml:space="preserve"> Psychological Medicine 2007</w:t>
      </w:r>
    </w:p>
    <w:p w14:paraId="4D638A29" w14:textId="77777777" w:rsidR="006B6AB8" w:rsidRPr="002061E5" w:rsidRDefault="006B6AB8" w:rsidP="006B6AB8">
      <w:pPr>
        <w:jc w:val="both"/>
        <w:rPr>
          <w:rFonts w:cstheme="minorHAnsi"/>
          <w:sz w:val="20"/>
          <w:szCs w:val="20"/>
        </w:rPr>
      </w:pPr>
      <w:r w:rsidRPr="002061E5">
        <w:rPr>
          <w:rFonts w:cstheme="minorHAnsi"/>
          <w:sz w:val="20"/>
          <w:szCs w:val="20"/>
        </w:rPr>
        <w:t>Doi:10.1017/S0033291707001900</w:t>
      </w:r>
    </w:p>
    <w:p w14:paraId="7EB83782" w14:textId="65F86E7E" w:rsidR="006B6AB8" w:rsidRPr="002061E5" w:rsidRDefault="00D46990" w:rsidP="006B6AB8">
      <w:pPr>
        <w:jc w:val="both"/>
        <w:rPr>
          <w:rFonts w:cstheme="minorHAnsi"/>
          <w:sz w:val="20"/>
          <w:szCs w:val="20"/>
        </w:rPr>
      </w:pPr>
      <w:r w:rsidRPr="002061E5">
        <w:rPr>
          <w:rFonts w:cstheme="minorHAnsi"/>
          <w:sz w:val="20"/>
          <w:szCs w:val="20"/>
        </w:rPr>
        <w:t xml:space="preserve"> </w:t>
      </w:r>
    </w:p>
    <w:p w14:paraId="7C3676A6" w14:textId="371D10C0" w:rsidR="006B6AB8" w:rsidRPr="002061E5" w:rsidRDefault="006B6AB8" w:rsidP="006B6AB8">
      <w:pPr>
        <w:jc w:val="both"/>
        <w:rPr>
          <w:rFonts w:cstheme="minorHAnsi"/>
          <w:b/>
          <w:bCs/>
          <w:sz w:val="20"/>
          <w:szCs w:val="20"/>
        </w:rPr>
      </w:pPr>
      <w:r w:rsidRPr="002061E5">
        <w:rPr>
          <w:rFonts w:cstheme="minorHAnsi"/>
          <w:b/>
          <w:bCs/>
          <w:sz w:val="20"/>
          <w:szCs w:val="20"/>
        </w:rPr>
        <w:t>Note</w:t>
      </w:r>
      <w:r w:rsidR="003448F0" w:rsidRPr="002061E5">
        <w:rPr>
          <w:rFonts w:cstheme="minorHAnsi"/>
          <w:b/>
          <w:bCs/>
          <w:sz w:val="20"/>
          <w:szCs w:val="20"/>
        </w:rPr>
        <w:t>:</w:t>
      </w:r>
      <w:r w:rsidRPr="002061E5">
        <w:rPr>
          <w:rFonts w:cstheme="minorHAnsi"/>
          <w:b/>
          <w:bCs/>
          <w:sz w:val="20"/>
          <w:szCs w:val="20"/>
        </w:rPr>
        <w:t xml:space="preserve"> </w:t>
      </w:r>
      <w:r w:rsidR="003448F0" w:rsidRPr="002061E5">
        <w:rPr>
          <w:rFonts w:cstheme="minorHAnsi"/>
          <w:b/>
          <w:bCs/>
          <w:sz w:val="20"/>
          <w:szCs w:val="20"/>
        </w:rPr>
        <w:t>I</w:t>
      </w:r>
      <w:r w:rsidRPr="002061E5">
        <w:rPr>
          <w:rFonts w:cstheme="minorHAnsi"/>
          <w:b/>
          <w:bCs/>
          <w:sz w:val="20"/>
          <w:szCs w:val="20"/>
        </w:rPr>
        <w:t>n the title, the authors refer to “chronic fatigue” but in the text they refer to “CFS/ME”.</w:t>
      </w:r>
    </w:p>
    <w:p w14:paraId="5072CB65" w14:textId="77777777" w:rsidR="006B6AB8" w:rsidRPr="002061E5" w:rsidRDefault="006B6AB8" w:rsidP="006B6AB8">
      <w:pPr>
        <w:jc w:val="both"/>
        <w:rPr>
          <w:rFonts w:cstheme="minorHAnsi"/>
          <w:sz w:val="20"/>
          <w:szCs w:val="20"/>
        </w:rPr>
      </w:pPr>
    </w:p>
    <w:p w14:paraId="5EF1BCBA" w14:textId="77777777" w:rsidR="006B6AB8" w:rsidRPr="002061E5" w:rsidRDefault="006B6AB8" w:rsidP="006B6AB8">
      <w:pPr>
        <w:jc w:val="both"/>
        <w:rPr>
          <w:rFonts w:cstheme="minorHAnsi"/>
          <w:i/>
          <w:iCs/>
          <w:sz w:val="20"/>
          <w:szCs w:val="20"/>
        </w:rPr>
      </w:pPr>
      <w:r w:rsidRPr="002061E5">
        <w:rPr>
          <w:rFonts w:cstheme="minorHAnsi"/>
          <w:i/>
          <w:iCs/>
          <w:sz w:val="20"/>
          <w:szCs w:val="20"/>
        </w:rPr>
        <w:lastRenderedPageBreak/>
        <w:t>“There has been a consistent finding of a strong association between CFS/ME and psychiatric disorder…Possible explanations… include… psychiatric disorders having a causal role in the aetiology of CFS/ME”.</w:t>
      </w:r>
    </w:p>
    <w:p w14:paraId="7AE22001" w14:textId="77777777" w:rsidR="006B6AB8" w:rsidRPr="002061E5" w:rsidRDefault="006B6AB8" w:rsidP="006B6AB8">
      <w:pPr>
        <w:jc w:val="both"/>
        <w:rPr>
          <w:rFonts w:cstheme="minorHAnsi"/>
          <w:i/>
          <w:iCs/>
          <w:sz w:val="20"/>
          <w:szCs w:val="20"/>
        </w:rPr>
      </w:pPr>
    </w:p>
    <w:p w14:paraId="200B1B5E" w14:textId="77777777" w:rsidR="006B6AB8" w:rsidRPr="002061E5" w:rsidRDefault="006B6AB8" w:rsidP="00B9538D">
      <w:pPr>
        <w:jc w:val="both"/>
        <w:rPr>
          <w:rFonts w:cstheme="minorHAnsi"/>
          <w:b/>
          <w:bCs/>
          <w:sz w:val="20"/>
          <w:szCs w:val="20"/>
          <w:u w:val="single"/>
        </w:rPr>
      </w:pPr>
    </w:p>
    <w:p w14:paraId="78424928" w14:textId="3F91D9E8" w:rsidR="00BB1624" w:rsidRPr="002061E5" w:rsidRDefault="00BB1624" w:rsidP="00BB1624">
      <w:pPr>
        <w:jc w:val="both"/>
        <w:rPr>
          <w:rFonts w:cstheme="minorHAnsi"/>
          <w:b/>
          <w:bCs/>
          <w:iCs/>
          <w:sz w:val="20"/>
          <w:szCs w:val="20"/>
          <w:u w:val="single"/>
        </w:rPr>
      </w:pPr>
      <w:r w:rsidRPr="002061E5">
        <w:rPr>
          <w:rFonts w:cstheme="minorHAnsi"/>
          <w:b/>
          <w:bCs/>
          <w:iCs/>
          <w:sz w:val="20"/>
          <w:szCs w:val="20"/>
          <w:u w:val="single"/>
        </w:rPr>
        <w:t>2007</w:t>
      </w:r>
    </w:p>
    <w:p w14:paraId="1720A4B2" w14:textId="77777777" w:rsidR="00BB1624" w:rsidRPr="002061E5" w:rsidRDefault="00BB1624" w:rsidP="00BB1624">
      <w:pPr>
        <w:jc w:val="both"/>
        <w:rPr>
          <w:rFonts w:cstheme="minorHAnsi"/>
          <w:iCs/>
          <w:sz w:val="20"/>
          <w:szCs w:val="20"/>
          <w:u w:val="single"/>
        </w:rPr>
      </w:pPr>
    </w:p>
    <w:p w14:paraId="5BB20A9F" w14:textId="21FD8D40" w:rsidR="00BB1624" w:rsidRPr="002061E5" w:rsidRDefault="00BB1624" w:rsidP="00BB1624">
      <w:pPr>
        <w:jc w:val="both"/>
        <w:rPr>
          <w:rFonts w:cstheme="minorHAnsi"/>
          <w:iCs/>
          <w:sz w:val="20"/>
          <w:szCs w:val="20"/>
        </w:rPr>
      </w:pPr>
      <w:r w:rsidRPr="002061E5">
        <w:rPr>
          <w:rFonts w:cstheme="minorHAnsi"/>
          <w:iCs/>
          <w:sz w:val="20"/>
          <w:szCs w:val="20"/>
          <w:u w:val="single"/>
        </w:rPr>
        <w:t>The South London and Maudsley NHS Trust R&amp;D annual reports by NHS organisations in England for 2007 (Section 2A: Overview of R&amp;D year and examples of impact on health and social care)</w:t>
      </w:r>
    </w:p>
    <w:p w14:paraId="584E4FE6" w14:textId="77777777" w:rsidR="00BB1624" w:rsidRPr="001349A7" w:rsidRDefault="00BB1624" w:rsidP="00BB1624">
      <w:pPr>
        <w:jc w:val="both"/>
        <w:rPr>
          <w:rFonts w:cstheme="minorHAnsi"/>
          <w:i/>
          <w:sz w:val="20"/>
          <w:szCs w:val="20"/>
        </w:rPr>
      </w:pPr>
    </w:p>
    <w:p w14:paraId="4F5C1819" w14:textId="77777777" w:rsidR="00BB1624" w:rsidRPr="001349A7" w:rsidRDefault="00BB1624" w:rsidP="00BB1624">
      <w:pPr>
        <w:jc w:val="both"/>
        <w:rPr>
          <w:rFonts w:cstheme="minorHAnsi"/>
          <w:i/>
          <w:sz w:val="20"/>
          <w:szCs w:val="20"/>
        </w:rPr>
      </w:pPr>
      <w:r w:rsidRPr="001349A7">
        <w:rPr>
          <w:rFonts w:cstheme="minorHAnsi"/>
          <w:i/>
          <w:sz w:val="20"/>
          <w:szCs w:val="20"/>
        </w:rPr>
        <w:t>“</w:t>
      </w:r>
      <w:r w:rsidRPr="001349A7">
        <w:rPr>
          <w:rFonts w:cstheme="minorHAnsi"/>
          <w:i/>
          <w:sz w:val="20"/>
          <w:szCs w:val="20"/>
          <w:u w:val="single"/>
        </w:rPr>
        <w:t>IMPACT OF OUR RESEARCH ON HEALTH AND SOCIAL CARE – SOME EXAMPLES</w:t>
      </w:r>
      <w:r w:rsidRPr="001349A7">
        <w:rPr>
          <w:rFonts w:cstheme="minorHAnsi"/>
          <w:i/>
          <w:sz w:val="20"/>
          <w:szCs w:val="20"/>
        </w:rPr>
        <w:t>: The examples that follow have been selected to illustrate the breadth of our portfolio of research and evidence-based practice:</w:t>
      </w:r>
    </w:p>
    <w:p w14:paraId="0C534960" w14:textId="77777777" w:rsidR="00BB1624" w:rsidRPr="001349A7" w:rsidRDefault="00BB1624" w:rsidP="00BB1624">
      <w:pPr>
        <w:jc w:val="both"/>
        <w:rPr>
          <w:rFonts w:cstheme="minorHAnsi"/>
          <w:iCs/>
          <w:sz w:val="20"/>
          <w:szCs w:val="20"/>
        </w:rPr>
      </w:pPr>
    </w:p>
    <w:p w14:paraId="20A6CFC2" w14:textId="01D792BA" w:rsidR="00FB6DD8" w:rsidRPr="002061E5" w:rsidRDefault="00BB1624" w:rsidP="00FB6DD8">
      <w:pPr>
        <w:jc w:val="both"/>
        <w:rPr>
          <w:rFonts w:cstheme="minorHAnsi"/>
          <w:i/>
          <w:sz w:val="20"/>
          <w:szCs w:val="20"/>
        </w:rPr>
      </w:pPr>
      <w:r w:rsidRPr="002061E5">
        <w:rPr>
          <w:rFonts w:cstheme="minorHAnsi"/>
          <w:i/>
          <w:sz w:val="20"/>
          <w:szCs w:val="20"/>
        </w:rPr>
        <w:t>“The NICE Chronic Fatigue Syndrome/Myalgic Encephalomyelitis guideline in development also includes priority recommendations to which our research, led by Trudie Chalder and colleagues has contributed: ‘When the adult or child’s main goal is to return to normal activities then the therapies of first choice should</w:t>
      </w:r>
      <w:r w:rsidR="00D96C37" w:rsidRPr="002061E5">
        <w:rPr>
          <w:rFonts w:cstheme="minorHAnsi"/>
          <w:i/>
          <w:sz w:val="20"/>
          <w:szCs w:val="20"/>
        </w:rPr>
        <w:t xml:space="preserve"> be CBT or GET</w:t>
      </w:r>
      <w:r w:rsidR="005B2911" w:rsidRPr="002061E5">
        <w:rPr>
          <w:rFonts w:cstheme="minorHAnsi"/>
          <w:i/>
          <w:sz w:val="20"/>
          <w:szCs w:val="20"/>
        </w:rPr>
        <w:t>’</w:t>
      </w:r>
      <w:r w:rsidR="00D96C37" w:rsidRPr="002061E5">
        <w:rPr>
          <w:rFonts w:cstheme="minorHAnsi"/>
          <w:i/>
          <w:sz w:val="20"/>
          <w:szCs w:val="20"/>
        </w:rPr>
        <w:t>”.</w:t>
      </w:r>
    </w:p>
    <w:p w14:paraId="155AE635" w14:textId="77777777" w:rsidR="00FB6DD8" w:rsidRPr="002061E5" w:rsidRDefault="00FB6DD8" w:rsidP="00FB6DD8">
      <w:pPr>
        <w:jc w:val="both"/>
        <w:rPr>
          <w:rFonts w:cstheme="minorHAnsi"/>
          <w:sz w:val="20"/>
          <w:szCs w:val="20"/>
        </w:rPr>
      </w:pPr>
    </w:p>
    <w:p w14:paraId="3DB417C4" w14:textId="77777777" w:rsidR="00EA21CA" w:rsidRPr="002061E5" w:rsidRDefault="00EA21CA" w:rsidP="00EF0203">
      <w:pPr>
        <w:pStyle w:val="BodyText"/>
        <w:rPr>
          <w:rFonts w:asciiTheme="minorHAnsi" w:hAnsiTheme="minorHAnsi" w:cstheme="minorHAnsi"/>
          <w:sz w:val="20"/>
          <w:szCs w:val="20"/>
        </w:rPr>
      </w:pPr>
    </w:p>
    <w:p w14:paraId="46725EBE" w14:textId="488F02C0" w:rsidR="00EF0203" w:rsidRPr="002061E5" w:rsidRDefault="00D96C37" w:rsidP="00EF0203">
      <w:pPr>
        <w:pStyle w:val="BodyText"/>
        <w:rPr>
          <w:rFonts w:asciiTheme="minorHAnsi" w:hAnsiTheme="minorHAnsi" w:cstheme="minorHAnsi"/>
          <w:b/>
          <w:bCs/>
          <w:sz w:val="20"/>
          <w:szCs w:val="20"/>
          <w:u w:val="single"/>
        </w:rPr>
      </w:pPr>
      <w:r w:rsidRPr="002061E5">
        <w:rPr>
          <w:rFonts w:asciiTheme="minorHAnsi" w:hAnsiTheme="minorHAnsi" w:cstheme="minorHAnsi"/>
          <w:b/>
          <w:bCs/>
          <w:sz w:val="20"/>
          <w:szCs w:val="20"/>
          <w:u w:val="single"/>
        </w:rPr>
        <w:t>2008</w:t>
      </w:r>
    </w:p>
    <w:p w14:paraId="453B64D6" w14:textId="77777777" w:rsidR="00AA0F58" w:rsidRPr="002061E5" w:rsidRDefault="00AA0F58" w:rsidP="00EF0203">
      <w:pPr>
        <w:pStyle w:val="BodyText"/>
        <w:rPr>
          <w:rFonts w:asciiTheme="minorHAnsi" w:hAnsiTheme="minorHAnsi" w:cstheme="minorHAnsi"/>
          <w:b/>
          <w:bCs/>
          <w:sz w:val="20"/>
          <w:szCs w:val="20"/>
          <w:u w:val="single"/>
        </w:rPr>
      </w:pPr>
    </w:p>
    <w:p w14:paraId="10DC37EB" w14:textId="77777777" w:rsidR="001137F6" w:rsidRPr="002061E5" w:rsidRDefault="001137F6" w:rsidP="001137F6">
      <w:pPr>
        <w:jc w:val="both"/>
        <w:rPr>
          <w:rFonts w:cstheme="minorHAnsi"/>
          <w:sz w:val="20"/>
          <w:szCs w:val="20"/>
        </w:rPr>
      </w:pPr>
      <w:r w:rsidRPr="002061E5">
        <w:rPr>
          <w:rFonts w:cstheme="minorHAnsi"/>
          <w:sz w:val="20"/>
          <w:szCs w:val="20"/>
          <w:u w:val="single"/>
        </w:rPr>
        <w:t>‘Physical or psychological?’ – a comparative study of causal attribution for chronic fatigue in Brazilian and British primary care patients</w:t>
      </w:r>
      <w:r w:rsidRPr="002061E5">
        <w:rPr>
          <w:rFonts w:cstheme="minorHAnsi"/>
          <w:sz w:val="20"/>
          <w:szCs w:val="20"/>
        </w:rPr>
        <w:t xml:space="preserve">.  HJ Cho, D Bhugra, S Wessely.  Acta </w:t>
      </w:r>
      <w:proofErr w:type="spellStart"/>
      <w:r w:rsidRPr="002061E5">
        <w:rPr>
          <w:rFonts w:cstheme="minorHAnsi"/>
          <w:sz w:val="20"/>
          <w:szCs w:val="20"/>
        </w:rPr>
        <w:t>Psychiatr</w:t>
      </w:r>
      <w:proofErr w:type="spellEnd"/>
      <w:r w:rsidRPr="002061E5">
        <w:rPr>
          <w:rFonts w:cstheme="minorHAnsi"/>
          <w:sz w:val="20"/>
          <w:szCs w:val="20"/>
        </w:rPr>
        <w:t xml:space="preserve"> Scand 2008:1-8</w:t>
      </w:r>
    </w:p>
    <w:p w14:paraId="6B59EC23" w14:textId="77777777" w:rsidR="001137F6" w:rsidRPr="002061E5" w:rsidRDefault="001137F6" w:rsidP="001137F6">
      <w:pPr>
        <w:jc w:val="both"/>
        <w:rPr>
          <w:rFonts w:cstheme="minorHAnsi"/>
          <w:sz w:val="20"/>
          <w:szCs w:val="20"/>
        </w:rPr>
      </w:pPr>
    </w:p>
    <w:p w14:paraId="73C4FCA3" w14:textId="0F8134ED" w:rsidR="001137F6" w:rsidRPr="00C139A9" w:rsidRDefault="001137F6" w:rsidP="001137F6">
      <w:pPr>
        <w:jc w:val="both"/>
        <w:rPr>
          <w:rFonts w:cstheme="minorHAnsi"/>
          <w:b/>
          <w:bCs/>
          <w:i/>
          <w:iCs/>
          <w:sz w:val="20"/>
          <w:szCs w:val="20"/>
        </w:rPr>
      </w:pPr>
      <w:r w:rsidRPr="00C139A9">
        <w:rPr>
          <w:rFonts w:cstheme="minorHAnsi"/>
          <w:b/>
          <w:bCs/>
          <w:sz w:val="20"/>
          <w:szCs w:val="20"/>
        </w:rPr>
        <w:t>Note</w:t>
      </w:r>
      <w:r w:rsidR="00C139A9" w:rsidRPr="00C139A9">
        <w:rPr>
          <w:rFonts w:cstheme="minorHAnsi"/>
          <w:b/>
          <w:bCs/>
          <w:sz w:val="20"/>
          <w:szCs w:val="20"/>
        </w:rPr>
        <w:t>:</w:t>
      </w:r>
      <w:r w:rsidRPr="00C139A9">
        <w:rPr>
          <w:rFonts w:cstheme="minorHAnsi"/>
          <w:b/>
          <w:bCs/>
          <w:sz w:val="20"/>
          <w:szCs w:val="20"/>
        </w:rPr>
        <w:t xml:space="preserve"> </w:t>
      </w:r>
      <w:r w:rsidR="00C139A9" w:rsidRPr="00C139A9">
        <w:rPr>
          <w:rFonts w:cstheme="minorHAnsi"/>
          <w:b/>
          <w:bCs/>
          <w:sz w:val="20"/>
          <w:szCs w:val="20"/>
        </w:rPr>
        <w:t>T</w:t>
      </w:r>
      <w:r w:rsidRPr="00C139A9">
        <w:rPr>
          <w:rFonts w:cstheme="minorHAnsi"/>
          <w:b/>
          <w:bCs/>
          <w:sz w:val="20"/>
          <w:szCs w:val="20"/>
        </w:rPr>
        <w:t xml:space="preserve">he title refers to </w:t>
      </w:r>
      <w:r w:rsidR="00810DCC" w:rsidRPr="00C139A9">
        <w:rPr>
          <w:rFonts w:cstheme="minorHAnsi"/>
          <w:b/>
          <w:bCs/>
          <w:sz w:val="20"/>
          <w:szCs w:val="20"/>
        </w:rPr>
        <w:t>“</w:t>
      </w:r>
      <w:r w:rsidRPr="00C139A9">
        <w:rPr>
          <w:rFonts w:cstheme="minorHAnsi"/>
          <w:b/>
          <w:bCs/>
          <w:i/>
          <w:iCs/>
          <w:sz w:val="20"/>
          <w:szCs w:val="20"/>
        </w:rPr>
        <w:t>chronic fatigue</w:t>
      </w:r>
      <w:r w:rsidR="00810DCC" w:rsidRPr="00C139A9">
        <w:rPr>
          <w:rFonts w:cstheme="minorHAnsi"/>
          <w:b/>
          <w:bCs/>
          <w:sz w:val="20"/>
          <w:szCs w:val="20"/>
        </w:rPr>
        <w:t>”</w:t>
      </w:r>
      <w:r w:rsidRPr="00C139A9">
        <w:rPr>
          <w:rFonts w:cstheme="minorHAnsi"/>
          <w:b/>
          <w:bCs/>
          <w:sz w:val="20"/>
          <w:szCs w:val="20"/>
        </w:rPr>
        <w:t xml:space="preserve"> but the text refers to </w:t>
      </w:r>
      <w:r w:rsidRPr="00C139A9">
        <w:rPr>
          <w:rFonts w:cstheme="minorHAnsi"/>
          <w:b/>
          <w:bCs/>
          <w:i/>
          <w:iCs/>
          <w:sz w:val="20"/>
          <w:szCs w:val="20"/>
        </w:rPr>
        <w:t>“chronic fatigue syndrome (CFS), sometimes also known as myalgic encephalomyelitis”</w:t>
      </w:r>
    </w:p>
    <w:p w14:paraId="671CF837" w14:textId="77777777" w:rsidR="001137F6" w:rsidRPr="002061E5" w:rsidRDefault="001137F6" w:rsidP="001137F6">
      <w:pPr>
        <w:jc w:val="both"/>
        <w:rPr>
          <w:rFonts w:cstheme="minorHAnsi"/>
          <w:sz w:val="20"/>
          <w:szCs w:val="20"/>
        </w:rPr>
      </w:pPr>
    </w:p>
    <w:p w14:paraId="614B846A" w14:textId="02024CEB" w:rsidR="001137F6" w:rsidRPr="002061E5" w:rsidRDefault="001137F6" w:rsidP="001137F6">
      <w:pPr>
        <w:jc w:val="both"/>
        <w:rPr>
          <w:rFonts w:cstheme="minorHAnsi"/>
          <w:i/>
          <w:sz w:val="20"/>
          <w:szCs w:val="20"/>
        </w:rPr>
      </w:pPr>
      <w:r w:rsidRPr="002061E5">
        <w:rPr>
          <w:rFonts w:cstheme="minorHAnsi"/>
          <w:i/>
          <w:sz w:val="20"/>
          <w:szCs w:val="20"/>
        </w:rPr>
        <w:t>“In the UK, most media and self-help material provided by patient organisations are more likely to promote physical rather than psychological explanations (and) more British patients were members of a self-help group”</w:t>
      </w:r>
    </w:p>
    <w:p w14:paraId="0FF5B7B4" w14:textId="77777777" w:rsidR="001137F6" w:rsidRPr="002061E5" w:rsidRDefault="001137F6" w:rsidP="001137F6">
      <w:pPr>
        <w:jc w:val="both"/>
        <w:rPr>
          <w:rFonts w:cstheme="minorHAnsi"/>
          <w:i/>
          <w:sz w:val="20"/>
          <w:szCs w:val="20"/>
        </w:rPr>
      </w:pPr>
    </w:p>
    <w:p w14:paraId="609521F2" w14:textId="14B3680F" w:rsidR="001137F6" w:rsidRPr="002061E5" w:rsidRDefault="001137F6" w:rsidP="001137F6">
      <w:pPr>
        <w:jc w:val="both"/>
        <w:rPr>
          <w:rFonts w:cstheme="minorHAnsi"/>
          <w:i/>
          <w:sz w:val="20"/>
          <w:szCs w:val="20"/>
        </w:rPr>
      </w:pPr>
      <w:r w:rsidRPr="002061E5">
        <w:rPr>
          <w:rFonts w:cstheme="minorHAnsi"/>
          <w:i/>
          <w:sz w:val="20"/>
          <w:szCs w:val="20"/>
        </w:rPr>
        <w:t>“The greater public and medical sanctioning of CFS/ME and the more favourable economic climate in the UK may lead to greater access to sick leave/benefits for patients with chronic fatigue”</w:t>
      </w:r>
    </w:p>
    <w:p w14:paraId="76D19D07" w14:textId="77777777" w:rsidR="00AA0F58" w:rsidRPr="002061E5" w:rsidRDefault="00AA0F58" w:rsidP="00EF0203">
      <w:pPr>
        <w:pStyle w:val="BodyText"/>
        <w:rPr>
          <w:rFonts w:asciiTheme="minorHAnsi" w:hAnsiTheme="minorHAnsi" w:cstheme="minorHAnsi"/>
          <w:b/>
          <w:bCs/>
          <w:sz w:val="20"/>
          <w:szCs w:val="20"/>
          <w:u w:val="single"/>
        </w:rPr>
      </w:pPr>
    </w:p>
    <w:p w14:paraId="08C5974F" w14:textId="77777777" w:rsidR="001137F6" w:rsidRPr="002061E5" w:rsidRDefault="001137F6" w:rsidP="001137F6">
      <w:pPr>
        <w:jc w:val="both"/>
        <w:rPr>
          <w:rFonts w:cstheme="minorHAnsi"/>
          <w:i/>
          <w:sz w:val="20"/>
          <w:szCs w:val="20"/>
        </w:rPr>
      </w:pPr>
      <w:r w:rsidRPr="002061E5">
        <w:rPr>
          <w:rFonts w:cstheme="minorHAnsi"/>
          <w:i/>
          <w:sz w:val="20"/>
          <w:szCs w:val="20"/>
        </w:rPr>
        <w:t>“There is also evidence of an association between so-called ‘secondary gain’ and health outcomes”</w:t>
      </w:r>
    </w:p>
    <w:p w14:paraId="1F4A72E4" w14:textId="77777777" w:rsidR="001137F6" w:rsidRPr="002061E5" w:rsidRDefault="001137F6" w:rsidP="001137F6">
      <w:pPr>
        <w:jc w:val="both"/>
        <w:rPr>
          <w:rFonts w:cstheme="minorHAnsi"/>
          <w:i/>
          <w:sz w:val="20"/>
          <w:szCs w:val="20"/>
        </w:rPr>
      </w:pPr>
    </w:p>
    <w:p w14:paraId="0626495B" w14:textId="7269DD53" w:rsidR="001137F6" w:rsidRPr="002061E5" w:rsidRDefault="001137F6" w:rsidP="001137F6">
      <w:pPr>
        <w:jc w:val="both"/>
        <w:rPr>
          <w:rFonts w:cstheme="minorHAnsi"/>
          <w:i/>
          <w:sz w:val="20"/>
          <w:szCs w:val="20"/>
        </w:rPr>
      </w:pPr>
      <w:r w:rsidRPr="002061E5">
        <w:rPr>
          <w:rFonts w:cstheme="minorHAnsi"/>
          <w:i/>
          <w:sz w:val="20"/>
          <w:szCs w:val="20"/>
        </w:rPr>
        <w:t xml:space="preserve">“Therefore </w:t>
      </w:r>
      <w:r w:rsidRPr="002061E5">
        <w:rPr>
          <w:rFonts w:cstheme="minorHAnsi"/>
          <w:bCs/>
          <w:i/>
          <w:sz w:val="20"/>
          <w:szCs w:val="20"/>
        </w:rPr>
        <w:t>the higher availability of sick leave/sickness benefit because of CFS in the UK may both contribute to and reflect the greater ‘legitimisation’ of chronic fatigue as a medical disorder</w:t>
      </w:r>
      <w:r w:rsidRPr="002061E5">
        <w:rPr>
          <w:rFonts w:cstheme="minorHAnsi"/>
          <w:i/>
          <w:sz w:val="20"/>
          <w:szCs w:val="20"/>
        </w:rPr>
        <w:t>”</w:t>
      </w:r>
    </w:p>
    <w:p w14:paraId="05D8E833" w14:textId="77777777" w:rsidR="001137F6" w:rsidRPr="002061E5" w:rsidRDefault="001137F6" w:rsidP="001137F6">
      <w:pPr>
        <w:jc w:val="both"/>
        <w:rPr>
          <w:rFonts w:cstheme="minorHAnsi"/>
          <w:i/>
          <w:sz w:val="20"/>
          <w:szCs w:val="20"/>
        </w:rPr>
      </w:pPr>
    </w:p>
    <w:p w14:paraId="6D50B295" w14:textId="77777777" w:rsidR="001137F6" w:rsidRPr="002061E5" w:rsidRDefault="001137F6" w:rsidP="001137F6">
      <w:pPr>
        <w:jc w:val="both"/>
        <w:rPr>
          <w:rFonts w:cstheme="minorHAnsi"/>
          <w:i/>
          <w:sz w:val="20"/>
          <w:szCs w:val="20"/>
        </w:rPr>
      </w:pPr>
      <w:r w:rsidRPr="002061E5">
        <w:rPr>
          <w:rFonts w:cstheme="minorHAnsi"/>
          <w:i/>
          <w:sz w:val="20"/>
          <w:szCs w:val="20"/>
        </w:rPr>
        <w:t xml:space="preserve"> “The findings of this study lend some support to the evidence on the important role of sociocultural factors in shaping illness attribution and perception around chronic fatigue and CFS”.</w:t>
      </w:r>
    </w:p>
    <w:p w14:paraId="4E2E5BE6" w14:textId="77777777" w:rsidR="00A70F7A" w:rsidRPr="002061E5" w:rsidRDefault="00A70F7A" w:rsidP="003C77D5">
      <w:pPr>
        <w:jc w:val="both"/>
        <w:rPr>
          <w:rFonts w:cstheme="minorHAnsi"/>
          <w:b/>
          <w:bCs/>
          <w:i/>
          <w:sz w:val="20"/>
          <w:szCs w:val="20"/>
          <w:u w:val="single"/>
        </w:rPr>
      </w:pPr>
    </w:p>
    <w:p w14:paraId="01AA7715" w14:textId="77777777" w:rsidR="00A70F7A" w:rsidRPr="002061E5" w:rsidRDefault="00A70F7A" w:rsidP="003C77D5">
      <w:pPr>
        <w:jc w:val="both"/>
        <w:rPr>
          <w:rFonts w:cstheme="minorHAnsi"/>
          <w:b/>
          <w:bCs/>
          <w:i/>
          <w:sz w:val="20"/>
          <w:szCs w:val="20"/>
          <w:u w:val="single"/>
        </w:rPr>
      </w:pPr>
    </w:p>
    <w:p w14:paraId="661BFDC2" w14:textId="50756F2A" w:rsidR="00A70F7A" w:rsidRPr="002061E5" w:rsidRDefault="00C4044C" w:rsidP="003C77D5">
      <w:pPr>
        <w:jc w:val="both"/>
        <w:rPr>
          <w:rFonts w:cstheme="minorHAnsi"/>
          <w:b/>
          <w:bCs/>
          <w:iCs/>
          <w:sz w:val="20"/>
          <w:szCs w:val="20"/>
          <w:u w:val="single"/>
        </w:rPr>
      </w:pPr>
      <w:r w:rsidRPr="002061E5">
        <w:rPr>
          <w:rFonts w:cstheme="minorHAnsi"/>
          <w:b/>
          <w:bCs/>
          <w:iCs/>
          <w:sz w:val="20"/>
          <w:szCs w:val="20"/>
          <w:u w:val="single"/>
        </w:rPr>
        <w:t>2009</w:t>
      </w:r>
    </w:p>
    <w:p w14:paraId="77DB3210" w14:textId="77777777" w:rsidR="00C4044C" w:rsidRPr="002061E5" w:rsidRDefault="00C4044C" w:rsidP="003C77D5">
      <w:pPr>
        <w:jc w:val="both"/>
        <w:rPr>
          <w:rFonts w:cstheme="minorHAnsi"/>
          <w:b/>
          <w:bCs/>
          <w:iCs/>
          <w:sz w:val="20"/>
          <w:szCs w:val="20"/>
          <w:u w:val="single"/>
        </w:rPr>
      </w:pPr>
    </w:p>
    <w:p w14:paraId="23DB60F1" w14:textId="54F1BBB5" w:rsidR="00C4044C" w:rsidRPr="002061E5" w:rsidRDefault="00C4044C" w:rsidP="00C4044C">
      <w:pPr>
        <w:jc w:val="both"/>
        <w:rPr>
          <w:rFonts w:cstheme="minorHAnsi"/>
          <w:sz w:val="20"/>
          <w:szCs w:val="20"/>
        </w:rPr>
      </w:pPr>
      <w:r w:rsidRPr="002061E5">
        <w:rPr>
          <w:rFonts w:cstheme="minorHAnsi"/>
          <w:sz w:val="20"/>
          <w:szCs w:val="20"/>
          <w:u w:val="single"/>
        </w:rPr>
        <w:t>Interview with Simon Wessely by Clare Wilson</w:t>
      </w:r>
      <w:r w:rsidRPr="002061E5">
        <w:rPr>
          <w:rFonts w:cstheme="minorHAnsi"/>
          <w:sz w:val="20"/>
          <w:szCs w:val="20"/>
        </w:rPr>
        <w:t xml:space="preserve">    New Scientist 11</w:t>
      </w:r>
      <w:r w:rsidRPr="002061E5">
        <w:rPr>
          <w:rFonts w:cstheme="minorHAnsi"/>
          <w:sz w:val="20"/>
          <w:szCs w:val="20"/>
          <w:vertAlign w:val="superscript"/>
        </w:rPr>
        <w:t>th</w:t>
      </w:r>
      <w:r w:rsidRPr="002061E5">
        <w:rPr>
          <w:rFonts w:cstheme="minorHAnsi"/>
          <w:sz w:val="20"/>
          <w:szCs w:val="20"/>
        </w:rPr>
        <w:t xml:space="preserve"> March 2009</w:t>
      </w:r>
    </w:p>
    <w:p w14:paraId="3222D239" w14:textId="77777777" w:rsidR="00C4044C" w:rsidRPr="002061E5" w:rsidRDefault="00C4044C" w:rsidP="00C4044C">
      <w:pPr>
        <w:jc w:val="both"/>
        <w:rPr>
          <w:rFonts w:cstheme="minorHAnsi"/>
          <w:sz w:val="20"/>
          <w:szCs w:val="20"/>
        </w:rPr>
      </w:pPr>
    </w:p>
    <w:p w14:paraId="7CE791EC" w14:textId="625CB814" w:rsidR="00C4044C" w:rsidRPr="002061E5" w:rsidRDefault="00C4044C" w:rsidP="00C4044C">
      <w:pPr>
        <w:jc w:val="both"/>
        <w:rPr>
          <w:rFonts w:cstheme="minorHAnsi"/>
          <w:i/>
          <w:iCs/>
          <w:sz w:val="20"/>
          <w:szCs w:val="20"/>
        </w:rPr>
      </w:pPr>
      <w:r w:rsidRPr="002061E5">
        <w:rPr>
          <w:rFonts w:cstheme="minorHAnsi"/>
          <w:i/>
          <w:iCs/>
          <w:sz w:val="20"/>
          <w:szCs w:val="20"/>
        </w:rPr>
        <w:t>“Such symptoms only become a problem when people get trapped in excessively narrow explanations for illness”</w:t>
      </w:r>
    </w:p>
    <w:p w14:paraId="5AD5F3EF" w14:textId="77777777" w:rsidR="00C4044C" w:rsidRPr="002061E5" w:rsidRDefault="00C4044C" w:rsidP="00C4044C">
      <w:pPr>
        <w:jc w:val="both"/>
        <w:rPr>
          <w:rFonts w:cstheme="minorHAnsi"/>
          <w:i/>
          <w:iCs/>
          <w:sz w:val="20"/>
          <w:szCs w:val="20"/>
        </w:rPr>
      </w:pPr>
    </w:p>
    <w:p w14:paraId="5CFBF290" w14:textId="1A0ECC15" w:rsidR="00C4044C" w:rsidRPr="002061E5" w:rsidRDefault="00C4044C" w:rsidP="00C4044C">
      <w:pPr>
        <w:jc w:val="both"/>
        <w:rPr>
          <w:rFonts w:cstheme="minorHAnsi"/>
          <w:i/>
          <w:iCs/>
          <w:sz w:val="20"/>
          <w:szCs w:val="20"/>
        </w:rPr>
      </w:pPr>
      <w:r w:rsidRPr="002061E5">
        <w:rPr>
          <w:rFonts w:cstheme="minorHAnsi"/>
          <w:i/>
          <w:iCs/>
          <w:sz w:val="20"/>
          <w:szCs w:val="20"/>
        </w:rPr>
        <w:t>“(Patients) can get trapped in vicious circles of monitoring their symptoms (and) restricting their activities beyond what is necessary.  This causes more symptoms (and) more physical changes, so much so that what started it off is no longer what is keeping it going”</w:t>
      </w:r>
    </w:p>
    <w:p w14:paraId="489556E1" w14:textId="77777777" w:rsidR="00C4044C" w:rsidRPr="002061E5" w:rsidRDefault="00C4044C" w:rsidP="00C4044C">
      <w:pPr>
        <w:jc w:val="both"/>
        <w:rPr>
          <w:rFonts w:cstheme="minorHAnsi"/>
          <w:sz w:val="20"/>
          <w:szCs w:val="20"/>
        </w:rPr>
      </w:pPr>
    </w:p>
    <w:p w14:paraId="2FA66ED3" w14:textId="77777777" w:rsidR="000F4785" w:rsidRPr="002061E5" w:rsidRDefault="00C4044C" w:rsidP="00C4044C">
      <w:pPr>
        <w:jc w:val="both"/>
        <w:rPr>
          <w:rFonts w:cstheme="minorHAnsi"/>
          <w:sz w:val="20"/>
          <w:szCs w:val="20"/>
        </w:rPr>
      </w:pPr>
      <w:r w:rsidRPr="002061E5">
        <w:rPr>
          <w:rFonts w:cstheme="minorHAnsi"/>
          <w:sz w:val="20"/>
          <w:szCs w:val="20"/>
        </w:rPr>
        <w:t xml:space="preserve">Asked about people who have such severe CFS that they are bedridden, Wessely replied: </w:t>
      </w:r>
    </w:p>
    <w:p w14:paraId="6B25758B" w14:textId="77777777" w:rsidR="000F4785" w:rsidRPr="002061E5" w:rsidRDefault="000F4785" w:rsidP="00C4044C">
      <w:pPr>
        <w:jc w:val="both"/>
        <w:rPr>
          <w:rFonts w:cstheme="minorHAnsi"/>
          <w:sz w:val="20"/>
          <w:szCs w:val="20"/>
        </w:rPr>
      </w:pPr>
    </w:p>
    <w:p w14:paraId="320A18EA" w14:textId="1EF654F1" w:rsidR="00C4044C" w:rsidRPr="002061E5" w:rsidRDefault="00C4044C" w:rsidP="00C4044C">
      <w:pPr>
        <w:jc w:val="both"/>
        <w:rPr>
          <w:rFonts w:cstheme="minorHAnsi"/>
          <w:i/>
          <w:iCs/>
          <w:sz w:val="20"/>
          <w:szCs w:val="20"/>
        </w:rPr>
      </w:pPr>
      <w:r w:rsidRPr="002061E5">
        <w:rPr>
          <w:rFonts w:cstheme="minorHAnsi"/>
          <w:i/>
          <w:iCs/>
          <w:sz w:val="20"/>
          <w:szCs w:val="20"/>
        </w:rPr>
        <w:t>“In that kind of disability, psychological factors are important and I don’t care how unpopular that statement makes me”.</w:t>
      </w:r>
    </w:p>
    <w:p w14:paraId="486AAA44" w14:textId="77777777" w:rsidR="00C4044C" w:rsidRPr="002061E5" w:rsidRDefault="00C4044C" w:rsidP="00C4044C">
      <w:pPr>
        <w:jc w:val="both"/>
        <w:rPr>
          <w:rFonts w:cstheme="minorHAnsi"/>
          <w:sz w:val="20"/>
          <w:szCs w:val="20"/>
        </w:rPr>
      </w:pPr>
    </w:p>
    <w:p w14:paraId="74358D90" w14:textId="50653965" w:rsidR="00C4044C" w:rsidRPr="00B4139B" w:rsidRDefault="00B4139B" w:rsidP="003C77D5">
      <w:pPr>
        <w:jc w:val="both"/>
        <w:rPr>
          <w:rFonts w:cstheme="minorHAnsi"/>
          <w:b/>
          <w:bCs/>
          <w:iCs/>
          <w:sz w:val="20"/>
          <w:szCs w:val="20"/>
        </w:rPr>
      </w:pPr>
      <w:r>
        <w:rPr>
          <w:rFonts w:cstheme="minorHAnsi"/>
          <w:b/>
          <w:bCs/>
          <w:iCs/>
          <w:sz w:val="20"/>
          <w:szCs w:val="20"/>
        </w:rPr>
        <w:t xml:space="preserve">Note: Such </w:t>
      </w:r>
      <w:r w:rsidR="000165CD">
        <w:rPr>
          <w:rFonts w:cstheme="minorHAnsi"/>
          <w:b/>
          <w:bCs/>
          <w:iCs/>
          <w:sz w:val="20"/>
          <w:szCs w:val="20"/>
        </w:rPr>
        <w:t>a seemingly callous statement</w:t>
      </w:r>
      <w:r w:rsidR="004F0306">
        <w:rPr>
          <w:rFonts w:cstheme="minorHAnsi"/>
          <w:b/>
          <w:bCs/>
          <w:iCs/>
          <w:sz w:val="20"/>
          <w:szCs w:val="20"/>
        </w:rPr>
        <w:t xml:space="preserve"> might reflect Wessely’s certainty that he is right, despite the fact that his views have been consistently </w:t>
      </w:r>
      <w:r w:rsidR="00151118">
        <w:rPr>
          <w:rFonts w:cstheme="minorHAnsi"/>
          <w:b/>
          <w:bCs/>
          <w:iCs/>
          <w:sz w:val="20"/>
          <w:szCs w:val="20"/>
        </w:rPr>
        <w:t>discredited</w:t>
      </w:r>
      <w:r w:rsidR="004F0306">
        <w:rPr>
          <w:rFonts w:cstheme="minorHAnsi"/>
          <w:b/>
          <w:bCs/>
          <w:iCs/>
          <w:sz w:val="20"/>
          <w:szCs w:val="20"/>
        </w:rPr>
        <w:t>.</w:t>
      </w:r>
    </w:p>
    <w:p w14:paraId="516D2A88" w14:textId="77777777" w:rsidR="00B4139B" w:rsidRPr="002061E5" w:rsidRDefault="00B4139B" w:rsidP="003C77D5">
      <w:pPr>
        <w:jc w:val="both"/>
        <w:rPr>
          <w:rFonts w:cstheme="minorHAnsi"/>
          <w:iCs/>
          <w:sz w:val="20"/>
          <w:szCs w:val="20"/>
          <w:u w:val="single"/>
        </w:rPr>
      </w:pPr>
    </w:p>
    <w:p w14:paraId="4BD64DD2" w14:textId="18E461BA" w:rsidR="00A70F7A" w:rsidRPr="002061E5" w:rsidRDefault="00FB3DD2" w:rsidP="003C77D5">
      <w:pPr>
        <w:jc w:val="both"/>
        <w:rPr>
          <w:rFonts w:cstheme="minorHAnsi"/>
          <w:b/>
          <w:bCs/>
          <w:iCs/>
          <w:sz w:val="20"/>
          <w:szCs w:val="20"/>
          <w:u w:val="single"/>
        </w:rPr>
      </w:pPr>
      <w:r w:rsidRPr="002061E5">
        <w:rPr>
          <w:rFonts w:cstheme="minorHAnsi"/>
          <w:b/>
          <w:bCs/>
          <w:iCs/>
          <w:sz w:val="20"/>
          <w:szCs w:val="20"/>
          <w:u w:val="single"/>
        </w:rPr>
        <w:t>2010</w:t>
      </w:r>
    </w:p>
    <w:p w14:paraId="0399B8E6" w14:textId="77777777" w:rsidR="00FB3DD2" w:rsidRPr="002061E5" w:rsidRDefault="00FB3DD2" w:rsidP="003C77D5">
      <w:pPr>
        <w:jc w:val="both"/>
        <w:rPr>
          <w:rFonts w:cstheme="minorHAnsi"/>
          <w:b/>
          <w:bCs/>
          <w:iCs/>
          <w:sz w:val="20"/>
          <w:szCs w:val="20"/>
          <w:u w:val="single"/>
        </w:rPr>
      </w:pPr>
    </w:p>
    <w:p w14:paraId="7F7034D2" w14:textId="77777777" w:rsidR="00FB3DD2" w:rsidRPr="002061E5" w:rsidRDefault="00FB3DD2" w:rsidP="00FB3DD2">
      <w:pPr>
        <w:jc w:val="both"/>
        <w:rPr>
          <w:rFonts w:cstheme="minorHAnsi"/>
          <w:sz w:val="20"/>
          <w:szCs w:val="20"/>
        </w:rPr>
      </w:pPr>
      <w:r w:rsidRPr="002061E5">
        <w:rPr>
          <w:rFonts w:cstheme="minorHAnsi"/>
          <w:sz w:val="20"/>
          <w:szCs w:val="20"/>
          <w:u w:val="single"/>
        </w:rPr>
        <w:t>British Medical Journal podcast:</w:t>
      </w:r>
      <w:r w:rsidRPr="002061E5">
        <w:rPr>
          <w:rFonts w:cstheme="minorHAnsi"/>
          <w:sz w:val="20"/>
          <w:szCs w:val="20"/>
        </w:rPr>
        <w:t xml:space="preserve"> </w:t>
      </w:r>
      <w:hyperlink r:id="rId14" w:history="1">
        <w:r w:rsidRPr="002061E5">
          <w:rPr>
            <w:rStyle w:val="Hyperlink"/>
            <w:rFonts w:cstheme="minorHAnsi"/>
            <w:sz w:val="20"/>
            <w:szCs w:val="20"/>
          </w:rPr>
          <w:t>http://podcasts.bmj.com/2010/03/05/chronic-fatigue-syndrome</w:t>
        </w:r>
      </w:hyperlink>
      <w:r w:rsidRPr="002061E5">
        <w:rPr>
          <w:rFonts w:cstheme="minorHAnsi"/>
          <w:sz w:val="20"/>
          <w:szCs w:val="20"/>
        </w:rPr>
        <w:t xml:space="preserve"> </w:t>
      </w:r>
    </w:p>
    <w:p w14:paraId="0EA75C7F" w14:textId="77777777" w:rsidR="00FB3DD2" w:rsidRPr="002061E5" w:rsidRDefault="00FB3DD2" w:rsidP="00FB3DD2">
      <w:pPr>
        <w:jc w:val="both"/>
        <w:rPr>
          <w:rFonts w:cstheme="minorHAnsi"/>
          <w:sz w:val="20"/>
          <w:szCs w:val="20"/>
        </w:rPr>
      </w:pPr>
      <w:r w:rsidRPr="002061E5">
        <w:rPr>
          <w:rFonts w:cstheme="minorHAnsi"/>
          <w:sz w:val="20"/>
          <w:szCs w:val="20"/>
        </w:rPr>
        <w:t>5</w:t>
      </w:r>
      <w:r w:rsidRPr="002061E5">
        <w:rPr>
          <w:rFonts w:cstheme="minorHAnsi"/>
          <w:sz w:val="20"/>
          <w:szCs w:val="20"/>
          <w:vertAlign w:val="superscript"/>
        </w:rPr>
        <w:t>th</w:t>
      </w:r>
      <w:r w:rsidRPr="002061E5">
        <w:rPr>
          <w:rFonts w:cstheme="minorHAnsi"/>
          <w:sz w:val="20"/>
          <w:szCs w:val="20"/>
        </w:rPr>
        <w:t xml:space="preserve"> March 2010</w:t>
      </w:r>
    </w:p>
    <w:p w14:paraId="45941F85" w14:textId="77777777" w:rsidR="00FB3DD2" w:rsidRPr="002061E5" w:rsidRDefault="00FB3DD2" w:rsidP="00FB3DD2">
      <w:pPr>
        <w:jc w:val="both"/>
        <w:rPr>
          <w:rFonts w:cstheme="minorHAnsi"/>
          <w:sz w:val="20"/>
          <w:szCs w:val="20"/>
        </w:rPr>
      </w:pPr>
    </w:p>
    <w:p w14:paraId="5E8A11AC" w14:textId="50971EE9" w:rsidR="00FB3DD2" w:rsidRPr="002061E5" w:rsidRDefault="00FB3DD2" w:rsidP="00FB3DD2">
      <w:pPr>
        <w:jc w:val="both"/>
        <w:rPr>
          <w:rFonts w:cstheme="minorHAnsi"/>
          <w:i/>
          <w:iCs/>
          <w:sz w:val="20"/>
          <w:szCs w:val="20"/>
        </w:rPr>
      </w:pPr>
      <w:r w:rsidRPr="002061E5">
        <w:rPr>
          <w:rFonts w:cstheme="minorHAnsi"/>
          <w:i/>
          <w:iCs/>
          <w:sz w:val="20"/>
          <w:szCs w:val="20"/>
        </w:rPr>
        <w:t>“We’re not going to go doing more and more tests to find out what was the virus because, frankly, even if we found it there’s nothing we’re going to do about it.  We’re in the business of rehabilitation”.</w:t>
      </w:r>
    </w:p>
    <w:p w14:paraId="142D5ACE" w14:textId="77777777" w:rsidR="00FB3DD2" w:rsidRPr="002061E5" w:rsidRDefault="00FB3DD2" w:rsidP="003C77D5">
      <w:pPr>
        <w:jc w:val="both"/>
        <w:rPr>
          <w:rFonts w:cstheme="minorHAnsi"/>
          <w:iCs/>
          <w:sz w:val="20"/>
          <w:szCs w:val="20"/>
        </w:rPr>
      </w:pPr>
    </w:p>
    <w:p w14:paraId="4419BB29" w14:textId="300A3E5B" w:rsidR="00A70F7A" w:rsidRPr="00C66059" w:rsidRDefault="00FB3DD2" w:rsidP="003C77D5">
      <w:pPr>
        <w:jc w:val="both"/>
        <w:rPr>
          <w:rFonts w:cstheme="minorHAnsi"/>
          <w:iCs/>
          <w:sz w:val="20"/>
          <w:szCs w:val="20"/>
        </w:rPr>
      </w:pPr>
      <w:r w:rsidRPr="002061E5">
        <w:rPr>
          <w:rFonts w:cstheme="minorHAnsi"/>
          <w:b/>
          <w:bCs/>
          <w:iCs/>
          <w:sz w:val="20"/>
          <w:szCs w:val="20"/>
        </w:rPr>
        <w:t xml:space="preserve">Note: Wessely </w:t>
      </w:r>
      <w:r w:rsidR="00C66059">
        <w:rPr>
          <w:rFonts w:cstheme="minorHAnsi"/>
          <w:b/>
          <w:bCs/>
          <w:iCs/>
          <w:sz w:val="20"/>
          <w:szCs w:val="20"/>
        </w:rPr>
        <w:t>focuses on</w:t>
      </w:r>
      <w:r w:rsidRPr="002061E5">
        <w:rPr>
          <w:rFonts w:cstheme="minorHAnsi"/>
          <w:b/>
          <w:bCs/>
          <w:iCs/>
          <w:sz w:val="20"/>
          <w:szCs w:val="20"/>
        </w:rPr>
        <w:t xml:space="preserve"> “rehabilitation” as if the biomedical </w:t>
      </w:r>
      <w:r w:rsidR="00741B0A">
        <w:rPr>
          <w:rFonts w:cstheme="minorHAnsi"/>
          <w:b/>
          <w:bCs/>
          <w:iCs/>
          <w:sz w:val="20"/>
          <w:szCs w:val="20"/>
        </w:rPr>
        <w:t>evidence</w:t>
      </w:r>
      <w:r w:rsidRPr="002061E5">
        <w:rPr>
          <w:rFonts w:cstheme="minorHAnsi"/>
          <w:b/>
          <w:bCs/>
          <w:iCs/>
          <w:sz w:val="20"/>
          <w:szCs w:val="20"/>
        </w:rPr>
        <w:t xml:space="preserve"> </w:t>
      </w:r>
      <w:r w:rsidR="00741B0A">
        <w:rPr>
          <w:rFonts w:cstheme="minorHAnsi"/>
          <w:b/>
          <w:bCs/>
          <w:iCs/>
          <w:sz w:val="20"/>
          <w:szCs w:val="20"/>
        </w:rPr>
        <w:t>does not exist</w:t>
      </w:r>
      <w:r w:rsidRPr="002061E5">
        <w:rPr>
          <w:rFonts w:cstheme="minorHAnsi"/>
          <w:b/>
          <w:bCs/>
          <w:iCs/>
          <w:sz w:val="20"/>
          <w:szCs w:val="20"/>
        </w:rPr>
        <w:t>. Is such a mindset not just misguided, but dangerous?</w:t>
      </w:r>
      <w:r w:rsidR="00FD4292" w:rsidRPr="002061E5">
        <w:rPr>
          <w:rFonts w:cstheme="minorHAnsi"/>
          <w:b/>
          <w:bCs/>
          <w:iCs/>
          <w:sz w:val="20"/>
          <w:szCs w:val="20"/>
        </w:rPr>
        <w:t xml:space="preserve">  A Leading Queen’s Counsel considered it </w:t>
      </w:r>
      <w:r w:rsidR="00607E18" w:rsidRPr="002061E5">
        <w:rPr>
          <w:rFonts w:cstheme="minorHAnsi"/>
          <w:b/>
          <w:bCs/>
          <w:iCs/>
          <w:sz w:val="20"/>
          <w:szCs w:val="20"/>
        </w:rPr>
        <w:t xml:space="preserve">to be </w:t>
      </w:r>
      <w:r w:rsidR="00FD4292" w:rsidRPr="002061E5">
        <w:rPr>
          <w:rFonts w:cstheme="minorHAnsi"/>
          <w:b/>
          <w:bCs/>
          <w:iCs/>
          <w:sz w:val="20"/>
          <w:szCs w:val="20"/>
        </w:rPr>
        <w:t xml:space="preserve">so </w:t>
      </w:r>
      <w:r w:rsidR="00FD4292" w:rsidRPr="00C66059">
        <w:rPr>
          <w:rFonts w:cstheme="minorHAnsi"/>
          <w:iCs/>
          <w:sz w:val="20"/>
          <w:szCs w:val="20"/>
        </w:rPr>
        <w:t>(see above</w:t>
      </w:r>
      <w:r w:rsidR="00AE19F1" w:rsidRPr="00C66059">
        <w:rPr>
          <w:rFonts w:cstheme="minorHAnsi"/>
          <w:iCs/>
          <w:sz w:val="20"/>
          <w:szCs w:val="20"/>
        </w:rPr>
        <w:t xml:space="preserve"> in the Countess of Mar’s correspondence with Dr George </w:t>
      </w:r>
      <w:proofErr w:type="spellStart"/>
      <w:r w:rsidR="00AE19F1" w:rsidRPr="00C66059">
        <w:rPr>
          <w:rFonts w:cstheme="minorHAnsi"/>
          <w:iCs/>
          <w:sz w:val="20"/>
          <w:szCs w:val="20"/>
        </w:rPr>
        <w:t>Szmukler</w:t>
      </w:r>
      <w:proofErr w:type="spellEnd"/>
      <w:r w:rsidR="00FD4292" w:rsidRPr="00C66059">
        <w:rPr>
          <w:rFonts w:cstheme="minorHAnsi"/>
          <w:iCs/>
          <w:sz w:val="20"/>
          <w:szCs w:val="20"/>
        </w:rPr>
        <w:t>).</w:t>
      </w:r>
    </w:p>
    <w:p w14:paraId="132BE189" w14:textId="77777777" w:rsidR="00FD4292" w:rsidRPr="002061E5" w:rsidRDefault="00FD4292" w:rsidP="003C77D5">
      <w:pPr>
        <w:jc w:val="both"/>
        <w:rPr>
          <w:rFonts w:cstheme="minorHAnsi"/>
          <w:b/>
          <w:bCs/>
          <w:iCs/>
          <w:sz w:val="20"/>
          <w:szCs w:val="20"/>
        </w:rPr>
      </w:pPr>
    </w:p>
    <w:p w14:paraId="380528D7" w14:textId="77777777" w:rsidR="00FD4292" w:rsidRPr="002061E5" w:rsidRDefault="00FD4292" w:rsidP="003C77D5">
      <w:pPr>
        <w:jc w:val="both"/>
        <w:rPr>
          <w:rFonts w:cstheme="minorHAnsi"/>
          <w:b/>
          <w:bCs/>
          <w:iCs/>
          <w:sz w:val="20"/>
          <w:szCs w:val="20"/>
        </w:rPr>
      </w:pPr>
    </w:p>
    <w:p w14:paraId="4F3A389C" w14:textId="0446860B" w:rsidR="00FD4292" w:rsidRPr="002061E5" w:rsidRDefault="00FD4292" w:rsidP="003C77D5">
      <w:pPr>
        <w:jc w:val="both"/>
        <w:rPr>
          <w:rFonts w:cstheme="minorHAnsi"/>
          <w:b/>
          <w:bCs/>
          <w:iCs/>
          <w:sz w:val="20"/>
          <w:szCs w:val="20"/>
          <w:u w:val="single"/>
        </w:rPr>
      </w:pPr>
      <w:r w:rsidRPr="002061E5">
        <w:rPr>
          <w:rFonts w:cstheme="minorHAnsi"/>
          <w:b/>
          <w:bCs/>
          <w:iCs/>
          <w:sz w:val="20"/>
          <w:szCs w:val="20"/>
          <w:u w:val="single"/>
        </w:rPr>
        <w:t>2010</w:t>
      </w:r>
    </w:p>
    <w:p w14:paraId="76AD6091" w14:textId="77777777" w:rsidR="00FD4292" w:rsidRPr="002061E5" w:rsidRDefault="00FD4292" w:rsidP="003C77D5">
      <w:pPr>
        <w:jc w:val="both"/>
        <w:rPr>
          <w:rFonts w:cstheme="minorHAnsi"/>
          <w:b/>
          <w:bCs/>
          <w:iCs/>
          <w:sz w:val="20"/>
          <w:szCs w:val="20"/>
          <w:u w:val="single"/>
        </w:rPr>
      </w:pPr>
    </w:p>
    <w:p w14:paraId="47F579D5" w14:textId="77777777" w:rsidR="005C04F3" w:rsidRPr="002061E5" w:rsidRDefault="005C04F3" w:rsidP="005C04F3">
      <w:pPr>
        <w:jc w:val="both"/>
        <w:rPr>
          <w:rFonts w:cstheme="minorHAnsi"/>
          <w:sz w:val="20"/>
          <w:szCs w:val="20"/>
        </w:rPr>
      </w:pPr>
      <w:r w:rsidRPr="002061E5">
        <w:rPr>
          <w:rFonts w:cstheme="minorHAnsi"/>
          <w:sz w:val="20"/>
          <w:szCs w:val="20"/>
          <w:u w:val="single"/>
        </w:rPr>
        <w:t>Conversing with Professor Simon Wessely</w:t>
      </w:r>
      <w:r w:rsidRPr="002061E5">
        <w:rPr>
          <w:rFonts w:cstheme="minorHAnsi"/>
          <w:sz w:val="20"/>
          <w:szCs w:val="20"/>
        </w:rPr>
        <w:t xml:space="preserve">  29</w:t>
      </w:r>
      <w:r w:rsidRPr="002061E5">
        <w:rPr>
          <w:rFonts w:cstheme="minorHAnsi"/>
          <w:sz w:val="20"/>
          <w:szCs w:val="20"/>
          <w:vertAlign w:val="superscript"/>
        </w:rPr>
        <w:t>th</w:t>
      </w:r>
      <w:r w:rsidRPr="002061E5">
        <w:rPr>
          <w:rFonts w:cstheme="minorHAnsi"/>
          <w:sz w:val="20"/>
          <w:szCs w:val="20"/>
        </w:rPr>
        <w:t xml:space="preserve"> August 2010 (by </w:t>
      </w:r>
      <w:proofErr w:type="spellStart"/>
      <w:r w:rsidRPr="002061E5">
        <w:rPr>
          <w:rFonts w:cstheme="minorHAnsi"/>
          <w:sz w:val="20"/>
          <w:szCs w:val="20"/>
        </w:rPr>
        <w:t>cfssufferer</w:t>
      </w:r>
      <w:proofErr w:type="spellEnd"/>
      <w:r w:rsidRPr="002061E5">
        <w:rPr>
          <w:rFonts w:cstheme="minorHAnsi"/>
          <w:sz w:val="20"/>
          <w:szCs w:val="20"/>
        </w:rPr>
        <w:t>)</w:t>
      </w:r>
    </w:p>
    <w:p w14:paraId="6A1B3612" w14:textId="671ACE03" w:rsidR="00FD4292" w:rsidRPr="002061E5" w:rsidRDefault="005C04F3" w:rsidP="005C04F3">
      <w:pPr>
        <w:jc w:val="both"/>
        <w:rPr>
          <w:rFonts w:cstheme="minorHAnsi"/>
          <w:sz w:val="20"/>
          <w:szCs w:val="20"/>
        </w:rPr>
      </w:pPr>
      <w:hyperlink r:id="rId15" w:history="1">
        <w:r w:rsidRPr="002061E5">
          <w:rPr>
            <w:rStyle w:val="Hyperlink"/>
            <w:rFonts w:cstheme="minorHAnsi"/>
            <w:sz w:val="20"/>
            <w:szCs w:val="20"/>
          </w:rPr>
          <w:t>http://livingwithchronicfatiguesyndrome.wordpress.com/2010/08/29/conversing-with-professor-simon-wessely-part-2/</w:t>
        </w:r>
      </w:hyperlink>
    </w:p>
    <w:p w14:paraId="5C921670" w14:textId="77777777" w:rsidR="005C04F3" w:rsidRPr="002061E5" w:rsidRDefault="005C04F3" w:rsidP="005C04F3">
      <w:pPr>
        <w:jc w:val="both"/>
        <w:rPr>
          <w:rFonts w:cstheme="minorHAnsi"/>
          <w:sz w:val="20"/>
          <w:szCs w:val="20"/>
        </w:rPr>
      </w:pPr>
    </w:p>
    <w:p w14:paraId="5CC41CBB" w14:textId="641E12EE" w:rsidR="005C04F3" w:rsidRPr="002061E5" w:rsidRDefault="005C04F3" w:rsidP="005C04F3">
      <w:pPr>
        <w:jc w:val="both"/>
        <w:rPr>
          <w:rFonts w:cstheme="minorHAnsi"/>
          <w:i/>
          <w:iCs/>
          <w:sz w:val="20"/>
          <w:szCs w:val="20"/>
        </w:rPr>
      </w:pPr>
      <w:r w:rsidRPr="002061E5">
        <w:rPr>
          <w:rFonts w:cstheme="minorHAnsi"/>
          <w:i/>
          <w:iCs/>
          <w:sz w:val="20"/>
          <w:szCs w:val="20"/>
        </w:rPr>
        <w:t>“It is essential in any study to make it clear exactly where your subjects come from – without that it is impossible to generalise from any report/paper/treatment….You will see that…we have continued in all our papers to make that distinction abundantly clear”</w:t>
      </w:r>
    </w:p>
    <w:p w14:paraId="4FAE1806" w14:textId="77777777" w:rsidR="005C04F3" w:rsidRPr="002061E5" w:rsidRDefault="005C04F3" w:rsidP="005C04F3">
      <w:pPr>
        <w:jc w:val="both"/>
        <w:rPr>
          <w:rFonts w:cstheme="minorHAnsi"/>
          <w:iCs/>
          <w:sz w:val="20"/>
          <w:szCs w:val="20"/>
          <w:u w:val="single"/>
        </w:rPr>
      </w:pPr>
    </w:p>
    <w:p w14:paraId="3DA1A701" w14:textId="73787D39" w:rsidR="00A70F7A" w:rsidRPr="002061E5" w:rsidRDefault="005C04F3" w:rsidP="003C77D5">
      <w:pPr>
        <w:jc w:val="both"/>
        <w:rPr>
          <w:rFonts w:cstheme="minorHAnsi"/>
          <w:b/>
          <w:bCs/>
          <w:iCs/>
          <w:sz w:val="20"/>
          <w:szCs w:val="20"/>
        </w:rPr>
      </w:pPr>
      <w:r w:rsidRPr="002061E5">
        <w:rPr>
          <w:rFonts w:cstheme="minorHAnsi"/>
          <w:b/>
          <w:bCs/>
          <w:iCs/>
          <w:sz w:val="20"/>
          <w:szCs w:val="20"/>
        </w:rPr>
        <w:t xml:space="preserve">Note: Given that the PACE </w:t>
      </w:r>
      <w:r w:rsidR="00741B0A">
        <w:rPr>
          <w:rFonts w:cstheme="minorHAnsi"/>
          <w:b/>
          <w:bCs/>
          <w:iCs/>
          <w:sz w:val="20"/>
          <w:szCs w:val="20"/>
        </w:rPr>
        <w:t>T</w:t>
      </w:r>
      <w:r w:rsidRPr="002061E5">
        <w:rPr>
          <w:rFonts w:cstheme="minorHAnsi"/>
          <w:b/>
          <w:bCs/>
          <w:iCs/>
          <w:sz w:val="20"/>
          <w:szCs w:val="20"/>
        </w:rPr>
        <w:t xml:space="preserve">rial, for which Wessely was Director of the Clinical Trial Unit, failed spectacularly </w:t>
      </w:r>
      <w:r w:rsidR="00345405">
        <w:rPr>
          <w:rFonts w:cstheme="minorHAnsi"/>
          <w:b/>
          <w:bCs/>
          <w:iCs/>
          <w:sz w:val="20"/>
          <w:szCs w:val="20"/>
        </w:rPr>
        <w:t xml:space="preserve">to make clear exactly where the </w:t>
      </w:r>
      <w:r w:rsidR="00741B0A">
        <w:rPr>
          <w:rFonts w:cstheme="minorHAnsi"/>
          <w:b/>
          <w:bCs/>
          <w:iCs/>
          <w:sz w:val="20"/>
          <w:szCs w:val="20"/>
        </w:rPr>
        <w:t>subjects</w:t>
      </w:r>
      <w:r w:rsidR="00345405">
        <w:rPr>
          <w:rFonts w:cstheme="minorHAnsi"/>
          <w:b/>
          <w:bCs/>
          <w:iCs/>
          <w:sz w:val="20"/>
          <w:szCs w:val="20"/>
        </w:rPr>
        <w:t xml:space="preserve"> came from</w:t>
      </w:r>
      <w:r w:rsidRPr="002061E5">
        <w:rPr>
          <w:rFonts w:cstheme="minorHAnsi"/>
          <w:b/>
          <w:bCs/>
          <w:iCs/>
          <w:sz w:val="20"/>
          <w:szCs w:val="20"/>
        </w:rPr>
        <w:t>, one can but wonder at Wessely’s statement</w:t>
      </w:r>
      <w:r w:rsidR="008C6DC1">
        <w:rPr>
          <w:rFonts w:cstheme="minorHAnsi"/>
          <w:b/>
          <w:bCs/>
          <w:iCs/>
          <w:sz w:val="20"/>
          <w:szCs w:val="20"/>
        </w:rPr>
        <w:t>.</w:t>
      </w:r>
    </w:p>
    <w:p w14:paraId="33CAE721" w14:textId="77777777" w:rsidR="00A70F7A" w:rsidRPr="002061E5" w:rsidRDefault="00A70F7A" w:rsidP="003C77D5">
      <w:pPr>
        <w:jc w:val="both"/>
        <w:rPr>
          <w:rFonts w:cstheme="minorHAnsi"/>
          <w:b/>
          <w:bCs/>
          <w:iCs/>
          <w:sz w:val="20"/>
          <w:szCs w:val="20"/>
          <w:u w:val="single"/>
        </w:rPr>
      </w:pPr>
    </w:p>
    <w:p w14:paraId="29708B3F" w14:textId="70C91A83" w:rsidR="008F69B7" w:rsidRPr="002061E5" w:rsidRDefault="008F69B7" w:rsidP="008F69B7">
      <w:pPr>
        <w:jc w:val="both"/>
        <w:rPr>
          <w:rFonts w:cstheme="minorHAnsi"/>
          <w:i/>
          <w:iCs/>
          <w:sz w:val="20"/>
          <w:szCs w:val="20"/>
        </w:rPr>
      </w:pPr>
      <w:r w:rsidRPr="002061E5">
        <w:rPr>
          <w:rFonts w:cstheme="minorHAnsi"/>
          <w:i/>
          <w:iCs/>
          <w:sz w:val="20"/>
          <w:szCs w:val="20"/>
        </w:rPr>
        <w:t>“What CBT depends upon is that what starts this off, whatever it is, is not the same as what is continuing to long-term disability….We know that issues such as deconditioning, poor sleep, anxiety, demoralisation, depression and so on all play important roles, and all are potentially treatable/reversible”</w:t>
      </w:r>
    </w:p>
    <w:p w14:paraId="5D9AAA41" w14:textId="77777777" w:rsidR="008F69B7" w:rsidRPr="002061E5" w:rsidRDefault="008F69B7" w:rsidP="008F69B7">
      <w:pPr>
        <w:jc w:val="both"/>
        <w:rPr>
          <w:rFonts w:cstheme="minorHAnsi"/>
          <w:i/>
          <w:iCs/>
          <w:sz w:val="20"/>
          <w:szCs w:val="20"/>
        </w:rPr>
      </w:pPr>
    </w:p>
    <w:p w14:paraId="11826C90" w14:textId="3A75DE63" w:rsidR="008F69B7" w:rsidRPr="002061E5" w:rsidRDefault="008F69B7" w:rsidP="008F69B7">
      <w:pPr>
        <w:jc w:val="both"/>
        <w:rPr>
          <w:rFonts w:cstheme="minorHAnsi"/>
          <w:i/>
          <w:iCs/>
          <w:sz w:val="20"/>
          <w:szCs w:val="20"/>
        </w:rPr>
      </w:pPr>
      <w:r w:rsidRPr="002061E5">
        <w:rPr>
          <w:rFonts w:cstheme="minorHAnsi"/>
          <w:i/>
          <w:iCs/>
          <w:sz w:val="20"/>
          <w:szCs w:val="20"/>
        </w:rPr>
        <w:t>“I outlined all that in the very first paper I wrote 21 years ago in which I first proposed that a cognitive behavioural model was a better explanatory model for chronic CFS than the chronic viral paradigm that dominated back then”</w:t>
      </w:r>
    </w:p>
    <w:p w14:paraId="538B87D5" w14:textId="77777777" w:rsidR="008F69B7" w:rsidRPr="002061E5" w:rsidRDefault="008F69B7" w:rsidP="008F69B7">
      <w:pPr>
        <w:jc w:val="both"/>
        <w:rPr>
          <w:rFonts w:cstheme="minorHAnsi"/>
          <w:i/>
          <w:iCs/>
          <w:sz w:val="20"/>
          <w:szCs w:val="20"/>
        </w:rPr>
      </w:pPr>
    </w:p>
    <w:p w14:paraId="2AE6E713" w14:textId="77777777" w:rsidR="008F69B7" w:rsidRPr="002061E5" w:rsidRDefault="008F69B7" w:rsidP="008F69B7">
      <w:pPr>
        <w:jc w:val="both"/>
        <w:rPr>
          <w:rFonts w:cstheme="minorHAnsi"/>
          <w:i/>
          <w:iCs/>
          <w:sz w:val="20"/>
          <w:szCs w:val="20"/>
        </w:rPr>
      </w:pPr>
      <w:r w:rsidRPr="002061E5">
        <w:rPr>
          <w:rFonts w:cstheme="minorHAnsi"/>
          <w:i/>
          <w:iCs/>
          <w:sz w:val="20"/>
          <w:szCs w:val="20"/>
        </w:rPr>
        <w:t>“In the intervening 21 years I have seen an awful lot of evidence that supports that model, and not much that doesn’t”.</w:t>
      </w:r>
    </w:p>
    <w:p w14:paraId="64B6B3A7" w14:textId="77777777" w:rsidR="00A70F7A" w:rsidRPr="002061E5" w:rsidRDefault="00A70F7A" w:rsidP="003C77D5">
      <w:pPr>
        <w:jc w:val="both"/>
        <w:rPr>
          <w:rFonts w:cstheme="minorHAnsi"/>
          <w:b/>
          <w:bCs/>
          <w:iCs/>
          <w:sz w:val="20"/>
          <w:szCs w:val="20"/>
          <w:u w:val="single"/>
        </w:rPr>
      </w:pPr>
    </w:p>
    <w:p w14:paraId="1A79EF5E" w14:textId="0227EC1B" w:rsidR="00A70F7A" w:rsidRPr="003A30DE" w:rsidRDefault="003A30DE" w:rsidP="003C77D5">
      <w:pPr>
        <w:jc w:val="both"/>
        <w:rPr>
          <w:rFonts w:cstheme="minorHAnsi"/>
          <w:b/>
          <w:bCs/>
          <w:sz w:val="20"/>
          <w:szCs w:val="20"/>
        </w:rPr>
      </w:pPr>
      <w:r>
        <w:rPr>
          <w:rFonts w:cstheme="minorHAnsi"/>
          <w:b/>
          <w:bCs/>
          <w:sz w:val="20"/>
          <w:szCs w:val="20"/>
        </w:rPr>
        <w:t xml:space="preserve">Note: There is abundant evidence that ME is a neuroimmune disorder </w:t>
      </w:r>
      <w:r w:rsidR="00563EDF">
        <w:rPr>
          <w:rFonts w:cstheme="minorHAnsi"/>
          <w:b/>
          <w:bCs/>
          <w:sz w:val="20"/>
          <w:szCs w:val="20"/>
        </w:rPr>
        <w:t xml:space="preserve">which </w:t>
      </w:r>
      <w:r>
        <w:rPr>
          <w:rFonts w:cstheme="minorHAnsi"/>
          <w:b/>
          <w:bCs/>
          <w:sz w:val="20"/>
          <w:szCs w:val="20"/>
        </w:rPr>
        <w:t xml:space="preserve">disproves </w:t>
      </w:r>
      <w:r w:rsidR="00AE584D">
        <w:rPr>
          <w:rFonts w:cstheme="minorHAnsi"/>
          <w:b/>
          <w:bCs/>
          <w:sz w:val="20"/>
          <w:szCs w:val="20"/>
        </w:rPr>
        <w:t>Wessely’s</w:t>
      </w:r>
      <w:r>
        <w:rPr>
          <w:rFonts w:cstheme="minorHAnsi"/>
          <w:b/>
          <w:bCs/>
          <w:sz w:val="20"/>
          <w:szCs w:val="20"/>
        </w:rPr>
        <w:t xml:space="preserve"> own model.  What is not looked for will not be found, and </w:t>
      </w:r>
      <w:r w:rsidR="00741B0A">
        <w:rPr>
          <w:rFonts w:cstheme="minorHAnsi"/>
          <w:b/>
          <w:bCs/>
          <w:sz w:val="20"/>
          <w:szCs w:val="20"/>
        </w:rPr>
        <w:t>it seems that</w:t>
      </w:r>
      <w:r w:rsidR="00AE584D">
        <w:rPr>
          <w:rFonts w:cstheme="minorHAnsi"/>
          <w:b/>
          <w:bCs/>
          <w:sz w:val="20"/>
          <w:szCs w:val="20"/>
        </w:rPr>
        <w:t xml:space="preserve"> he</w:t>
      </w:r>
      <w:r>
        <w:rPr>
          <w:rFonts w:cstheme="minorHAnsi"/>
          <w:b/>
          <w:bCs/>
          <w:sz w:val="20"/>
          <w:szCs w:val="20"/>
        </w:rPr>
        <w:t xml:space="preserve"> </w:t>
      </w:r>
      <w:r w:rsidR="00741B0A">
        <w:rPr>
          <w:rFonts w:cstheme="minorHAnsi"/>
          <w:b/>
          <w:bCs/>
          <w:sz w:val="20"/>
          <w:szCs w:val="20"/>
        </w:rPr>
        <w:t>does not look for</w:t>
      </w:r>
      <w:r>
        <w:rPr>
          <w:rFonts w:cstheme="minorHAnsi"/>
          <w:b/>
          <w:bCs/>
          <w:sz w:val="20"/>
          <w:szCs w:val="20"/>
        </w:rPr>
        <w:t xml:space="preserve"> what he does not wish to see.</w:t>
      </w:r>
    </w:p>
    <w:p w14:paraId="37D24D2C" w14:textId="77777777" w:rsidR="003A30DE" w:rsidRDefault="003A30DE" w:rsidP="003C77D5">
      <w:pPr>
        <w:jc w:val="both"/>
        <w:rPr>
          <w:rFonts w:cstheme="minorHAnsi"/>
          <w:b/>
          <w:bCs/>
          <w:sz w:val="20"/>
          <w:szCs w:val="20"/>
        </w:rPr>
      </w:pPr>
    </w:p>
    <w:p w14:paraId="5E83EC1D" w14:textId="77777777" w:rsidR="003A30DE" w:rsidRPr="002061E5" w:rsidRDefault="003A30DE" w:rsidP="003C77D5">
      <w:pPr>
        <w:jc w:val="both"/>
        <w:rPr>
          <w:rFonts w:cstheme="minorHAnsi"/>
          <w:b/>
          <w:bCs/>
          <w:sz w:val="20"/>
          <w:szCs w:val="20"/>
        </w:rPr>
      </w:pPr>
    </w:p>
    <w:p w14:paraId="484119CE" w14:textId="47FD30A1" w:rsidR="008F69B7" w:rsidRPr="002061E5" w:rsidRDefault="009A2AD2" w:rsidP="003C77D5">
      <w:pPr>
        <w:jc w:val="both"/>
        <w:rPr>
          <w:rFonts w:cstheme="minorHAnsi"/>
          <w:b/>
          <w:bCs/>
          <w:sz w:val="20"/>
          <w:szCs w:val="20"/>
          <w:u w:val="single"/>
        </w:rPr>
      </w:pPr>
      <w:r w:rsidRPr="002061E5">
        <w:rPr>
          <w:rFonts w:cstheme="minorHAnsi"/>
          <w:b/>
          <w:bCs/>
          <w:sz w:val="20"/>
          <w:szCs w:val="20"/>
          <w:u w:val="single"/>
        </w:rPr>
        <w:t>2010</w:t>
      </w:r>
    </w:p>
    <w:p w14:paraId="0D4FFE86" w14:textId="77777777" w:rsidR="00A70F7A" w:rsidRPr="002061E5" w:rsidRDefault="00A70F7A" w:rsidP="003C77D5">
      <w:pPr>
        <w:jc w:val="both"/>
        <w:rPr>
          <w:rFonts w:cstheme="minorHAnsi"/>
          <w:b/>
          <w:bCs/>
          <w:sz w:val="20"/>
          <w:szCs w:val="20"/>
          <w:u w:val="single"/>
        </w:rPr>
      </w:pPr>
    </w:p>
    <w:p w14:paraId="62F63A0B" w14:textId="77777777" w:rsidR="009A2AD2" w:rsidRPr="002061E5" w:rsidRDefault="009A2AD2" w:rsidP="009A2AD2">
      <w:pPr>
        <w:jc w:val="both"/>
        <w:rPr>
          <w:rFonts w:cstheme="minorHAnsi"/>
          <w:sz w:val="20"/>
          <w:szCs w:val="20"/>
        </w:rPr>
      </w:pPr>
      <w:r w:rsidRPr="002061E5">
        <w:rPr>
          <w:rFonts w:cstheme="minorHAnsi"/>
          <w:sz w:val="20"/>
          <w:szCs w:val="20"/>
          <w:u w:val="single"/>
        </w:rPr>
        <w:t>Press Release from The Institute of Psychiatry:  King’s Award for Professor Simon Wessely</w:t>
      </w:r>
      <w:r w:rsidRPr="002061E5">
        <w:rPr>
          <w:rFonts w:cstheme="minorHAnsi"/>
          <w:sz w:val="20"/>
          <w:szCs w:val="20"/>
        </w:rPr>
        <w:t xml:space="preserve">  </w:t>
      </w:r>
    </w:p>
    <w:p w14:paraId="1B1DA0C0" w14:textId="77777777" w:rsidR="009A2AD2" w:rsidRPr="002061E5" w:rsidRDefault="009A2AD2" w:rsidP="009A2AD2">
      <w:pPr>
        <w:jc w:val="both"/>
        <w:rPr>
          <w:rFonts w:cstheme="minorHAnsi"/>
          <w:sz w:val="20"/>
          <w:szCs w:val="20"/>
        </w:rPr>
      </w:pPr>
      <w:r w:rsidRPr="002061E5">
        <w:rPr>
          <w:rFonts w:cstheme="minorHAnsi"/>
          <w:sz w:val="20"/>
          <w:szCs w:val="20"/>
        </w:rPr>
        <w:t>24</w:t>
      </w:r>
      <w:r w:rsidRPr="002061E5">
        <w:rPr>
          <w:rFonts w:cstheme="minorHAnsi"/>
          <w:sz w:val="20"/>
          <w:szCs w:val="20"/>
          <w:vertAlign w:val="superscript"/>
        </w:rPr>
        <w:t>th</w:t>
      </w:r>
      <w:r w:rsidRPr="002061E5">
        <w:rPr>
          <w:rFonts w:cstheme="minorHAnsi"/>
          <w:sz w:val="20"/>
          <w:szCs w:val="20"/>
        </w:rPr>
        <w:t xml:space="preserve"> September 2010  (</w:t>
      </w:r>
      <w:hyperlink r:id="rId16" w:history="1">
        <w:r w:rsidRPr="002061E5">
          <w:rPr>
            <w:rStyle w:val="Hyperlink"/>
            <w:rFonts w:cstheme="minorHAnsi"/>
            <w:sz w:val="20"/>
            <w:szCs w:val="20"/>
          </w:rPr>
          <w:t>iop-pr@kcl.ac.uk</w:t>
        </w:r>
      </w:hyperlink>
      <w:r w:rsidRPr="002061E5">
        <w:rPr>
          <w:rFonts w:cstheme="minorHAnsi"/>
          <w:sz w:val="20"/>
          <w:szCs w:val="20"/>
        </w:rPr>
        <w:t>)</w:t>
      </w:r>
    </w:p>
    <w:p w14:paraId="5AACADAE" w14:textId="77777777" w:rsidR="009A2AD2" w:rsidRPr="002061E5" w:rsidRDefault="009A2AD2" w:rsidP="009A2AD2">
      <w:pPr>
        <w:jc w:val="both"/>
        <w:rPr>
          <w:rFonts w:cstheme="minorHAnsi"/>
          <w:i/>
          <w:iCs/>
          <w:sz w:val="20"/>
          <w:szCs w:val="20"/>
        </w:rPr>
      </w:pPr>
    </w:p>
    <w:p w14:paraId="5B4D002E" w14:textId="127E906F" w:rsidR="00A70F7A" w:rsidRPr="002061E5" w:rsidRDefault="009A2AD2" w:rsidP="009A2AD2">
      <w:pPr>
        <w:jc w:val="both"/>
        <w:rPr>
          <w:rFonts w:cstheme="minorHAnsi"/>
          <w:i/>
          <w:iCs/>
          <w:sz w:val="20"/>
          <w:szCs w:val="20"/>
        </w:rPr>
      </w:pPr>
      <w:r w:rsidRPr="002061E5">
        <w:rPr>
          <w:rFonts w:cstheme="minorHAnsi"/>
          <w:i/>
          <w:iCs/>
          <w:sz w:val="20"/>
          <w:szCs w:val="20"/>
        </w:rPr>
        <w:t>“Professor Simon Wessely was presented with the King’s Award for Media Personality of the Year 2010 last night at a reception in the Weston Room, Maughan Library, Strand Campus”</w:t>
      </w:r>
    </w:p>
    <w:p w14:paraId="0AB6D602" w14:textId="77777777" w:rsidR="009A2AD2" w:rsidRPr="002061E5" w:rsidRDefault="009A2AD2" w:rsidP="009A2AD2">
      <w:pPr>
        <w:jc w:val="both"/>
        <w:rPr>
          <w:rFonts w:cstheme="minorHAnsi"/>
          <w:i/>
          <w:iCs/>
          <w:sz w:val="20"/>
          <w:szCs w:val="20"/>
        </w:rPr>
      </w:pPr>
    </w:p>
    <w:p w14:paraId="2E9346EB" w14:textId="575FD351" w:rsidR="009A2AD2" w:rsidRPr="002061E5" w:rsidRDefault="009A2AD2" w:rsidP="009A2AD2">
      <w:pPr>
        <w:jc w:val="both"/>
        <w:rPr>
          <w:rFonts w:cstheme="minorHAnsi"/>
          <w:sz w:val="20"/>
          <w:szCs w:val="20"/>
        </w:rPr>
      </w:pPr>
      <w:r w:rsidRPr="002061E5">
        <w:rPr>
          <w:rFonts w:cstheme="minorHAnsi"/>
          <w:i/>
          <w:iCs/>
          <w:sz w:val="20"/>
          <w:szCs w:val="20"/>
        </w:rPr>
        <w:t>“Professor Simon Wessely is a trusted port of call for journalists who need an honest and reliable source of information delivered in a way which is meaningful for their audience.  He is committed to science communication and sits on the Science Advisory Panel of the Science Media Centre – an independent organisation dedicated to facilitating scientists to engage with the media and improve public access to accurate, evidence-based scientific information”</w:t>
      </w:r>
    </w:p>
    <w:p w14:paraId="2044FBA0" w14:textId="77777777" w:rsidR="009A2AD2" w:rsidRPr="002061E5" w:rsidRDefault="009A2AD2" w:rsidP="009A2AD2">
      <w:pPr>
        <w:jc w:val="both"/>
        <w:rPr>
          <w:rFonts w:cstheme="minorHAnsi"/>
          <w:sz w:val="20"/>
          <w:szCs w:val="20"/>
        </w:rPr>
      </w:pPr>
    </w:p>
    <w:p w14:paraId="28057DA4" w14:textId="2CBD76DF" w:rsidR="009A2AD2" w:rsidRPr="002061E5" w:rsidRDefault="009A2AD2" w:rsidP="009A2AD2">
      <w:pPr>
        <w:jc w:val="both"/>
        <w:rPr>
          <w:rFonts w:cstheme="minorHAnsi"/>
          <w:i/>
          <w:iCs/>
          <w:sz w:val="20"/>
          <w:szCs w:val="20"/>
        </w:rPr>
      </w:pPr>
      <w:r w:rsidRPr="002061E5">
        <w:rPr>
          <w:rFonts w:cstheme="minorHAnsi"/>
          <w:i/>
          <w:iCs/>
          <w:sz w:val="20"/>
          <w:szCs w:val="20"/>
        </w:rPr>
        <w:t>“Professor Wessely is an asset to King’s in its endeavour to disseminate cutting-edge science to the wider public”.</w:t>
      </w:r>
    </w:p>
    <w:p w14:paraId="75B1BE4A" w14:textId="77777777" w:rsidR="009A2AD2" w:rsidRPr="002061E5" w:rsidRDefault="009A2AD2" w:rsidP="009A2AD2">
      <w:pPr>
        <w:jc w:val="both"/>
        <w:rPr>
          <w:rFonts w:cstheme="minorHAnsi"/>
          <w:i/>
          <w:iCs/>
          <w:sz w:val="20"/>
          <w:szCs w:val="20"/>
        </w:rPr>
      </w:pPr>
    </w:p>
    <w:p w14:paraId="62DD0369" w14:textId="77777777" w:rsidR="009A2AD2" w:rsidRPr="002061E5" w:rsidRDefault="009A2AD2" w:rsidP="009A2AD2">
      <w:pPr>
        <w:jc w:val="both"/>
        <w:rPr>
          <w:rFonts w:cstheme="minorHAnsi"/>
          <w:i/>
          <w:iCs/>
          <w:sz w:val="20"/>
          <w:szCs w:val="20"/>
        </w:rPr>
      </w:pPr>
    </w:p>
    <w:p w14:paraId="3CCCB610" w14:textId="0F280CA8" w:rsidR="009A2AD2" w:rsidRPr="002061E5" w:rsidRDefault="009A2AD2" w:rsidP="009A2AD2">
      <w:pPr>
        <w:jc w:val="both"/>
        <w:rPr>
          <w:rFonts w:cstheme="minorHAnsi"/>
          <w:b/>
          <w:bCs/>
          <w:sz w:val="20"/>
          <w:szCs w:val="20"/>
          <w:u w:val="single"/>
        </w:rPr>
      </w:pPr>
      <w:r w:rsidRPr="002061E5">
        <w:rPr>
          <w:rFonts w:cstheme="minorHAnsi"/>
          <w:b/>
          <w:bCs/>
          <w:sz w:val="20"/>
          <w:szCs w:val="20"/>
          <w:u w:val="single"/>
        </w:rPr>
        <w:t>2011</w:t>
      </w:r>
    </w:p>
    <w:p w14:paraId="04F3FBEF" w14:textId="77777777" w:rsidR="009A2AD2" w:rsidRPr="002061E5" w:rsidRDefault="009A2AD2" w:rsidP="009A2AD2">
      <w:pPr>
        <w:jc w:val="both"/>
        <w:rPr>
          <w:rFonts w:cstheme="minorHAnsi"/>
          <w:b/>
          <w:bCs/>
          <w:sz w:val="20"/>
          <w:szCs w:val="20"/>
          <w:u w:val="single"/>
        </w:rPr>
      </w:pPr>
    </w:p>
    <w:p w14:paraId="5BBDCEFD" w14:textId="77777777" w:rsidR="004E5A98" w:rsidRPr="002061E5" w:rsidRDefault="004E5A98" w:rsidP="004E5A98">
      <w:pPr>
        <w:jc w:val="both"/>
        <w:rPr>
          <w:rFonts w:cstheme="minorHAnsi"/>
          <w:sz w:val="20"/>
          <w:szCs w:val="20"/>
          <w:u w:val="single"/>
        </w:rPr>
      </w:pPr>
      <w:r w:rsidRPr="002061E5">
        <w:rPr>
          <w:rFonts w:cstheme="minorHAnsi"/>
          <w:sz w:val="20"/>
          <w:szCs w:val="20"/>
          <w:u w:val="single"/>
        </w:rPr>
        <w:t xml:space="preserve">Two sides of the same coin?  On the history and phenomenology of chronic fatigue and burnout  </w:t>
      </w:r>
      <w:r w:rsidRPr="002061E5">
        <w:rPr>
          <w:rFonts w:cstheme="minorHAnsi"/>
          <w:sz w:val="20"/>
          <w:szCs w:val="20"/>
        </w:rPr>
        <w:t xml:space="preserve">Leone SS, Wessely S, Huibers MJ, </w:t>
      </w:r>
      <w:proofErr w:type="spellStart"/>
      <w:r w:rsidRPr="002061E5">
        <w:rPr>
          <w:rFonts w:cstheme="minorHAnsi"/>
          <w:sz w:val="20"/>
          <w:szCs w:val="20"/>
        </w:rPr>
        <w:t>Knottnerus</w:t>
      </w:r>
      <w:proofErr w:type="spellEnd"/>
      <w:r w:rsidRPr="002061E5">
        <w:rPr>
          <w:rFonts w:cstheme="minorHAnsi"/>
          <w:sz w:val="20"/>
          <w:szCs w:val="20"/>
        </w:rPr>
        <w:t xml:space="preserve"> JA, Kant I.  </w:t>
      </w:r>
      <w:proofErr w:type="spellStart"/>
      <w:r w:rsidRPr="002061E5">
        <w:rPr>
          <w:rFonts w:cstheme="minorHAnsi"/>
          <w:sz w:val="20"/>
          <w:szCs w:val="20"/>
        </w:rPr>
        <w:t>Psychol</w:t>
      </w:r>
      <w:proofErr w:type="spellEnd"/>
      <w:r w:rsidRPr="002061E5">
        <w:rPr>
          <w:rFonts w:cstheme="minorHAnsi"/>
          <w:sz w:val="20"/>
          <w:szCs w:val="20"/>
        </w:rPr>
        <w:t xml:space="preserve"> Health 2011:Apr:26(4):449-464 (</w:t>
      </w:r>
      <w:proofErr w:type="spellStart"/>
      <w:r w:rsidRPr="002061E5">
        <w:rPr>
          <w:rFonts w:cstheme="minorHAnsi"/>
          <w:sz w:val="20"/>
          <w:szCs w:val="20"/>
        </w:rPr>
        <w:t>Epub</w:t>
      </w:r>
      <w:proofErr w:type="spellEnd"/>
      <w:r w:rsidRPr="002061E5">
        <w:rPr>
          <w:rFonts w:cstheme="minorHAnsi"/>
          <w:sz w:val="20"/>
          <w:szCs w:val="20"/>
        </w:rPr>
        <w:t xml:space="preserve"> 2010:Apr 29:1-16)</w:t>
      </w:r>
    </w:p>
    <w:p w14:paraId="1BBAAC7C" w14:textId="77777777" w:rsidR="004E5A98" w:rsidRPr="002061E5" w:rsidRDefault="004E5A98" w:rsidP="004E5A98">
      <w:pPr>
        <w:jc w:val="both"/>
        <w:rPr>
          <w:rFonts w:cstheme="minorHAnsi"/>
          <w:sz w:val="20"/>
          <w:szCs w:val="20"/>
        </w:rPr>
      </w:pPr>
    </w:p>
    <w:p w14:paraId="0662A25E" w14:textId="77777777" w:rsidR="004E5A98" w:rsidRPr="002061E5" w:rsidRDefault="004E5A98" w:rsidP="004E5A98">
      <w:pPr>
        <w:jc w:val="both"/>
        <w:rPr>
          <w:rFonts w:cstheme="minorHAnsi"/>
          <w:i/>
          <w:iCs/>
          <w:sz w:val="20"/>
          <w:szCs w:val="20"/>
        </w:rPr>
      </w:pPr>
      <w:r w:rsidRPr="002061E5">
        <w:rPr>
          <w:rFonts w:cstheme="minorHAnsi"/>
          <w:i/>
          <w:iCs/>
          <w:sz w:val="20"/>
          <w:szCs w:val="20"/>
        </w:rPr>
        <w:t>“It has been argued that seeking (an organic) illness label, as seen in functional somatic syndromes such as CFS, provides a guard against a psychiatric label for all sorts of reasons: the stigma attached to a psychiatric label, being perceived as a malingerer and the associated illness benefits (</w:t>
      </w:r>
      <w:proofErr w:type="spellStart"/>
      <w:r w:rsidRPr="002061E5">
        <w:rPr>
          <w:rFonts w:cstheme="minorHAnsi"/>
          <w:i/>
          <w:iCs/>
          <w:sz w:val="20"/>
          <w:szCs w:val="20"/>
        </w:rPr>
        <w:t>eg.</w:t>
      </w:r>
      <w:proofErr w:type="spellEnd"/>
      <w:r w:rsidRPr="002061E5">
        <w:rPr>
          <w:rFonts w:cstheme="minorHAnsi"/>
          <w:i/>
          <w:iCs/>
          <w:sz w:val="20"/>
          <w:szCs w:val="20"/>
        </w:rPr>
        <w:t xml:space="preserve"> disability pensions)”.</w:t>
      </w:r>
    </w:p>
    <w:p w14:paraId="77C2278E" w14:textId="77777777" w:rsidR="009A2AD2" w:rsidRPr="002061E5" w:rsidRDefault="009A2AD2" w:rsidP="009A2AD2">
      <w:pPr>
        <w:jc w:val="both"/>
        <w:rPr>
          <w:rFonts w:cstheme="minorHAnsi"/>
          <w:b/>
          <w:bCs/>
          <w:sz w:val="20"/>
          <w:szCs w:val="20"/>
          <w:u w:val="single"/>
        </w:rPr>
      </w:pPr>
    </w:p>
    <w:p w14:paraId="3CF2D924" w14:textId="3EDE0230" w:rsidR="009A2AD2" w:rsidRPr="002061E5" w:rsidRDefault="009A2AD2" w:rsidP="009A2AD2">
      <w:pPr>
        <w:jc w:val="both"/>
        <w:rPr>
          <w:rFonts w:cstheme="minorHAnsi"/>
          <w:b/>
          <w:bCs/>
          <w:sz w:val="20"/>
          <w:szCs w:val="20"/>
          <w:u w:val="single"/>
        </w:rPr>
      </w:pPr>
    </w:p>
    <w:p w14:paraId="31F32479" w14:textId="204C97F8" w:rsidR="00A920B1" w:rsidRPr="002061E5" w:rsidRDefault="00A920B1" w:rsidP="009A2AD2">
      <w:pPr>
        <w:jc w:val="both"/>
        <w:rPr>
          <w:rFonts w:cstheme="minorHAnsi"/>
          <w:b/>
          <w:bCs/>
          <w:sz w:val="20"/>
          <w:szCs w:val="20"/>
          <w:u w:val="single"/>
        </w:rPr>
      </w:pPr>
      <w:r w:rsidRPr="002061E5">
        <w:rPr>
          <w:rFonts w:cstheme="minorHAnsi"/>
          <w:b/>
          <w:bCs/>
          <w:sz w:val="20"/>
          <w:szCs w:val="20"/>
          <w:u w:val="single"/>
        </w:rPr>
        <w:t>2011</w:t>
      </w:r>
    </w:p>
    <w:p w14:paraId="76F8A4B0" w14:textId="77777777" w:rsidR="00A920B1" w:rsidRPr="002061E5" w:rsidRDefault="00A920B1" w:rsidP="009A2AD2">
      <w:pPr>
        <w:jc w:val="both"/>
        <w:rPr>
          <w:rFonts w:cstheme="minorHAnsi"/>
          <w:b/>
          <w:bCs/>
          <w:sz w:val="20"/>
          <w:szCs w:val="20"/>
          <w:u w:val="single"/>
        </w:rPr>
      </w:pPr>
    </w:p>
    <w:p w14:paraId="6F38071B" w14:textId="77777777" w:rsidR="00DA3860" w:rsidRPr="002061E5" w:rsidRDefault="00DA3860" w:rsidP="00DA3860">
      <w:pPr>
        <w:jc w:val="both"/>
        <w:rPr>
          <w:rFonts w:cstheme="minorHAnsi"/>
          <w:sz w:val="20"/>
          <w:szCs w:val="20"/>
        </w:rPr>
      </w:pPr>
      <w:r w:rsidRPr="002061E5">
        <w:rPr>
          <w:rFonts w:cstheme="minorHAnsi"/>
          <w:sz w:val="20"/>
          <w:szCs w:val="20"/>
          <w:u w:val="single"/>
        </w:rPr>
        <w:t>The Foundation for Science and Technology</w:t>
      </w:r>
      <w:r w:rsidRPr="002061E5">
        <w:rPr>
          <w:rFonts w:cstheme="minorHAnsi"/>
          <w:b/>
          <w:sz w:val="20"/>
          <w:szCs w:val="20"/>
        </w:rPr>
        <w:t xml:space="preserve"> </w:t>
      </w:r>
      <w:r w:rsidRPr="002061E5">
        <w:rPr>
          <w:rFonts w:cstheme="minorHAnsi"/>
          <w:sz w:val="20"/>
          <w:szCs w:val="20"/>
        </w:rPr>
        <w:t>hosted a Dinner and Discussion at the Royal Society on 4</w:t>
      </w:r>
      <w:r w:rsidRPr="002061E5">
        <w:rPr>
          <w:rFonts w:cstheme="minorHAnsi"/>
          <w:sz w:val="20"/>
          <w:szCs w:val="20"/>
          <w:vertAlign w:val="superscript"/>
        </w:rPr>
        <w:t>th</w:t>
      </w:r>
      <w:r w:rsidRPr="002061E5">
        <w:rPr>
          <w:rFonts w:cstheme="minorHAnsi"/>
          <w:sz w:val="20"/>
          <w:szCs w:val="20"/>
        </w:rPr>
        <w:t xml:space="preserve"> May 2011, the topic being </w:t>
      </w:r>
      <w:r w:rsidRPr="002061E5">
        <w:rPr>
          <w:rFonts w:cstheme="minorHAnsi"/>
          <w:sz w:val="20"/>
          <w:szCs w:val="20"/>
          <w:u w:val="single"/>
        </w:rPr>
        <w:t>The Future Strategy for the Management of Mental Health in the UK</w:t>
      </w:r>
    </w:p>
    <w:p w14:paraId="5375979C" w14:textId="77777777" w:rsidR="00DA3860" w:rsidRPr="002061E5" w:rsidRDefault="00DA3860" w:rsidP="00DA3860">
      <w:pPr>
        <w:jc w:val="both"/>
        <w:rPr>
          <w:rFonts w:cstheme="minorHAnsi"/>
          <w:sz w:val="20"/>
          <w:szCs w:val="20"/>
        </w:rPr>
      </w:pPr>
    </w:p>
    <w:p w14:paraId="61461ECD" w14:textId="04DB85A9" w:rsidR="00DA3860" w:rsidRPr="002061E5" w:rsidRDefault="00DA3860" w:rsidP="00DA3860">
      <w:pPr>
        <w:jc w:val="both"/>
        <w:rPr>
          <w:rFonts w:cstheme="minorHAnsi"/>
          <w:sz w:val="20"/>
          <w:szCs w:val="20"/>
        </w:rPr>
      </w:pPr>
      <w:r w:rsidRPr="002061E5">
        <w:rPr>
          <w:rFonts w:cstheme="minorHAnsi"/>
          <w:sz w:val="20"/>
          <w:szCs w:val="20"/>
        </w:rPr>
        <w:t>Simon Wessely’s presentation was entitled “</w:t>
      </w:r>
      <w:r w:rsidRPr="002061E5">
        <w:rPr>
          <w:rFonts w:cstheme="minorHAnsi"/>
          <w:sz w:val="20"/>
          <w:szCs w:val="20"/>
          <w:u w:val="single"/>
        </w:rPr>
        <w:t>Health in mind and body: bridging the gap”</w:t>
      </w:r>
      <w:r w:rsidRPr="002061E5">
        <w:rPr>
          <w:rFonts w:cstheme="minorHAnsi"/>
          <w:sz w:val="20"/>
          <w:szCs w:val="20"/>
        </w:rPr>
        <w:t xml:space="preserve">  </w:t>
      </w:r>
    </w:p>
    <w:p w14:paraId="7BB18A81" w14:textId="77777777" w:rsidR="00DA3860" w:rsidRPr="002061E5" w:rsidRDefault="00DA3860" w:rsidP="00DA3860">
      <w:pPr>
        <w:jc w:val="both"/>
        <w:rPr>
          <w:rFonts w:cstheme="minorHAnsi"/>
          <w:sz w:val="20"/>
          <w:szCs w:val="20"/>
        </w:rPr>
      </w:pPr>
    </w:p>
    <w:p w14:paraId="651B72F1" w14:textId="77777777" w:rsidR="00DA3860" w:rsidRPr="002061E5" w:rsidRDefault="00DA3860" w:rsidP="00DA3860">
      <w:pPr>
        <w:jc w:val="both"/>
        <w:rPr>
          <w:rFonts w:cstheme="minorHAnsi"/>
          <w:i/>
          <w:iCs/>
          <w:sz w:val="20"/>
          <w:szCs w:val="20"/>
        </w:rPr>
      </w:pPr>
      <w:r w:rsidRPr="002061E5">
        <w:rPr>
          <w:rFonts w:cstheme="minorHAnsi"/>
          <w:i/>
          <w:iCs/>
          <w:sz w:val="20"/>
          <w:szCs w:val="20"/>
        </w:rPr>
        <w:t>“CFS: what do we know?  It is perpetuated by behavioural and psychological factors; there is no evidence for chronic infection”.</w:t>
      </w:r>
    </w:p>
    <w:p w14:paraId="69157FF5" w14:textId="77777777" w:rsidR="00DA3860" w:rsidRPr="002061E5" w:rsidRDefault="00DA3860" w:rsidP="00DA3860">
      <w:pPr>
        <w:jc w:val="both"/>
        <w:rPr>
          <w:rFonts w:cstheme="minorHAnsi"/>
          <w:i/>
          <w:iCs/>
          <w:sz w:val="20"/>
          <w:szCs w:val="20"/>
        </w:rPr>
      </w:pPr>
    </w:p>
    <w:p w14:paraId="375B269A" w14:textId="77777777" w:rsidR="00DA3860" w:rsidRPr="002061E5" w:rsidRDefault="00DA3860" w:rsidP="00DA3860">
      <w:pPr>
        <w:jc w:val="both"/>
        <w:rPr>
          <w:rFonts w:cstheme="minorHAnsi"/>
          <w:i/>
          <w:iCs/>
          <w:sz w:val="20"/>
          <w:szCs w:val="20"/>
        </w:rPr>
      </w:pPr>
    </w:p>
    <w:p w14:paraId="6958106E" w14:textId="1BCC00DE" w:rsidR="00DA3860" w:rsidRPr="002061E5" w:rsidRDefault="00DA3860" w:rsidP="00DA3860">
      <w:pPr>
        <w:jc w:val="both"/>
        <w:rPr>
          <w:rFonts w:cstheme="minorHAnsi"/>
          <w:b/>
          <w:bCs/>
          <w:sz w:val="20"/>
          <w:szCs w:val="20"/>
          <w:u w:val="single"/>
        </w:rPr>
      </w:pPr>
      <w:r w:rsidRPr="002061E5">
        <w:rPr>
          <w:rFonts w:cstheme="minorHAnsi"/>
          <w:b/>
          <w:bCs/>
          <w:sz w:val="20"/>
          <w:szCs w:val="20"/>
          <w:u w:val="single"/>
        </w:rPr>
        <w:t>2011</w:t>
      </w:r>
    </w:p>
    <w:p w14:paraId="3C3F5B1E" w14:textId="77777777" w:rsidR="00DA3860" w:rsidRPr="002061E5" w:rsidRDefault="00DA3860" w:rsidP="00DA3860">
      <w:pPr>
        <w:jc w:val="both"/>
        <w:rPr>
          <w:rFonts w:cstheme="minorHAnsi"/>
          <w:b/>
          <w:bCs/>
          <w:sz w:val="20"/>
          <w:szCs w:val="20"/>
          <w:u w:val="single"/>
        </w:rPr>
      </w:pPr>
    </w:p>
    <w:p w14:paraId="70438B6F" w14:textId="77777777" w:rsidR="00832F5D" w:rsidRPr="002061E5" w:rsidRDefault="00832F5D" w:rsidP="00832F5D">
      <w:pPr>
        <w:jc w:val="both"/>
        <w:rPr>
          <w:rFonts w:cstheme="minorHAnsi"/>
          <w:sz w:val="20"/>
          <w:szCs w:val="20"/>
        </w:rPr>
      </w:pPr>
      <w:r w:rsidRPr="002061E5">
        <w:rPr>
          <w:rFonts w:cstheme="minorHAnsi"/>
          <w:sz w:val="20"/>
          <w:szCs w:val="20"/>
          <w:u w:val="single"/>
        </w:rPr>
        <w:t>Chronic fatigue syndrome: understanding a complex illness</w:t>
      </w:r>
      <w:r w:rsidRPr="002061E5">
        <w:rPr>
          <w:rFonts w:cstheme="minorHAnsi"/>
          <w:sz w:val="20"/>
          <w:szCs w:val="20"/>
        </w:rPr>
        <w:t xml:space="preserve">   Holgate S, Komaroff A, Mangan D, Wessely S.    </w:t>
      </w:r>
    </w:p>
    <w:p w14:paraId="6A4901C1" w14:textId="77777777" w:rsidR="00832F5D" w:rsidRPr="001A786B" w:rsidRDefault="00832F5D" w:rsidP="00832F5D">
      <w:pPr>
        <w:jc w:val="both"/>
        <w:rPr>
          <w:rFonts w:cstheme="minorHAnsi"/>
          <w:sz w:val="20"/>
          <w:szCs w:val="20"/>
          <w:lang w:val="fr-FR"/>
        </w:rPr>
      </w:pPr>
      <w:r w:rsidRPr="001A786B">
        <w:rPr>
          <w:rFonts w:cstheme="minorHAnsi"/>
          <w:sz w:val="20"/>
          <w:szCs w:val="20"/>
          <w:lang w:val="fr-FR"/>
        </w:rPr>
        <w:t>Nat Rev Neurosci. 2011 Jul 27;12(9):539-44. doi: 10.1038/nrn3087.</w:t>
      </w:r>
    </w:p>
    <w:p w14:paraId="0DD540A1" w14:textId="77777777" w:rsidR="00832F5D" w:rsidRPr="001A786B" w:rsidRDefault="00832F5D" w:rsidP="00832F5D">
      <w:pPr>
        <w:jc w:val="both"/>
        <w:rPr>
          <w:rFonts w:cstheme="minorHAnsi"/>
          <w:sz w:val="20"/>
          <w:szCs w:val="20"/>
          <w:lang w:val="fr-FR"/>
        </w:rPr>
      </w:pPr>
    </w:p>
    <w:p w14:paraId="491D0919" w14:textId="77777777" w:rsidR="00832F5D" w:rsidRPr="002061E5" w:rsidRDefault="00832F5D" w:rsidP="00832F5D">
      <w:pPr>
        <w:jc w:val="both"/>
        <w:rPr>
          <w:rFonts w:cstheme="minorHAnsi"/>
          <w:i/>
          <w:iCs/>
          <w:sz w:val="20"/>
          <w:szCs w:val="20"/>
        </w:rPr>
      </w:pPr>
      <w:r w:rsidRPr="002061E5">
        <w:rPr>
          <w:rFonts w:cstheme="minorHAnsi"/>
          <w:i/>
          <w:iCs/>
          <w:sz w:val="20"/>
          <w:szCs w:val="20"/>
        </w:rPr>
        <w:t>“Adding more symptoms, such as sensitivity to noise or light, to the current case definition makes the association with recognised psychiatric disorders stronger, not weaker as some mistakenly believe”.</w:t>
      </w:r>
    </w:p>
    <w:p w14:paraId="7B70DAF8" w14:textId="77777777" w:rsidR="00DA3860" w:rsidRPr="002061E5" w:rsidRDefault="00DA3860" w:rsidP="00DA3860">
      <w:pPr>
        <w:jc w:val="both"/>
        <w:rPr>
          <w:rFonts w:cstheme="minorHAnsi"/>
          <w:b/>
          <w:bCs/>
          <w:sz w:val="20"/>
          <w:szCs w:val="20"/>
          <w:u w:val="single"/>
        </w:rPr>
      </w:pPr>
    </w:p>
    <w:p w14:paraId="23830224" w14:textId="77777777" w:rsidR="00A920B1" w:rsidRPr="002061E5" w:rsidRDefault="00A920B1" w:rsidP="009A2AD2">
      <w:pPr>
        <w:jc w:val="both"/>
        <w:rPr>
          <w:rFonts w:cstheme="minorHAnsi"/>
          <w:sz w:val="20"/>
          <w:szCs w:val="20"/>
        </w:rPr>
      </w:pPr>
    </w:p>
    <w:p w14:paraId="5E0D3482" w14:textId="1877415F" w:rsidR="009A2AD2" w:rsidRPr="002061E5" w:rsidRDefault="00832F5D" w:rsidP="009A2AD2">
      <w:pPr>
        <w:jc w:val="both"/>
        <w:rPr>
          <w:rFonts w:cstheme="minorHAnsi"/>
          <w:b/>
          <w:bCs/>
          <w:sz w:val="20"/>
          <w:szCs w:val="20"/>
          <w:u w:val="single"/>
        </w:rPr>
      </w:pPr>
      <w:r w:rsidRPr="002061E5">
        <w:rPr>
          <w:rFonts w:cstheme="minorHAnsi"/>
          <w:b/>
          <w:bCs/>
          <w:sz w:val="20"/>
          <w:szCs w:val="20"/>
          <w:u w:val="single"/>
        </w:rPr>
        <w:t>2011</w:t>
      </w:r>
    </w:p>
    <w:p w14:paraId="7DAA7D36" w14:textId="77777777" w:rsidR="00832F5D" w:rsidRPr="002061E5" w:rsidRDefault="00832F5D" w:rsidP="009A2AD2">
      <w:pPr>
        <w:jc w:val="both"/>
        <w:rPr>
          <w:rFonts w:cstheme="minorHAnsi"/>
          <w:b/>
          <w:bCs/>
          <w:sz w:val="20"/>
          <w:szCs w:val="20"/>
          <w:u w:val="single"/>
        </w:rPr>
      </w:pPr>
    </w:p>
    <w:p w14:paraId="1FF22C82" w14:textId="77777777" w:rsidR="00BB7D69" w:rsidRPr="002061E5" w:rsidRDefault="00BB7D69" w:rsidP="00BB7D69">
      <w:pPr>
        <w:jc w:val="both"/>
        <w:rPr>
          <w:rFonts w:cstheme="minorHAnsi"/>
          <w:sz w:val="20"/>
          <w:szCs w:val="20"/>
        </w:rPr>
      </w:pPr>
      <w:r w:rsidRPr="002061E5">
        <w:rPr>
          <w:rFonts w:cstheme="minorHAnsi"/>
          <w:sz w:val="20"/>
          <w:szCs w:val="20"/>
          <w:u w:val="single"/>
        </w:rPr>
        <w:t>Essay: Mind the gap</w:t>
      </w:r>
      <w:r w:rsidRPr="002061E5">
        <w:rPr>
          <w:rFonts w:cstheme="minorHAnsi"/>
          <w:sz w:val="20"/>
          <w:szCs w:val="20"/>
        </w:rPr>
        <w:t xml:space="preserve">   Simon Wessley   The Spectator  26</w:t>
      </w:r>
      <w:r w:rsidRPr="002061E5">
        <w:rPr>
          <w:rFonts w:cstheme="minorHAnsi"/>
          <w:sz w:val="20"/>
          <w:szCs w:val="20"/>
          <w:vertAlign w:val="superscript"/>
        </w:rPr>
        <w:t>th</w:t>
      </w:r>
      <w:r w:rsidRPr="002061E5">
        <w:rPr>
          <w:rFonts w:cstheme="minorHAnsi"/>
          <w:sz w:val="20"/>
          <w:szCs w:val="20"/>
        </w:rPr>
        <w:t xml:space="preserve"> August 2011</w:t>
      </w:r>
    </w:p>
    <w:p w14:paraId="28A236C4" w14:textId="77777777" w:rsidR="00BB7D69" w:rsidRPr="002061E5" w:rsidRDefault="00BB7D69" w:rsidP="00BB7D69">
      <w:pPr>
        <w:jc w:val="both"/>
        <w:rPr>
          <w:rFonts w:cstheme="minorHAnsi"/>
          <w:sz w:val="20"/>
          <w:szCs w:val="20"/>
        </w:rPr>
      </w:pPr>
    </w:p>
    <w:p w14:paraId="721BD83D" w14:textId="77777777" w:rsidR="00BB7D69" w:rsidRPr="002061E5" w:rsidRDefault="00BB7D69" w:rsidP="00BB7D69">
      <w:pPr>
        <w:jc w:val="both"/>
        <w:rPr>
          <w:rFonts w:cstheme="minorHAnsi"/>
          <w:i/>
          <w:iCs/>
          <w:sz w:val="20"/>
          <w:szCs w:val="20"/>
        </w:rPr>
      </w:pPr>
      <w:r w:rsidRPr="002061E5">
        <w:rPr>
          <w:rFonts w:cstheme="minorHAnsi"/>
          <w:i/>
          <w:iCs/>
          <w:sz w:val="20"/>
          <w:szCs w:val="20"/>
        </w:rPr>
        <w:t>“In 1987 I went to work as a trainee psychiatrist at The National Hospital for Neurology in Queen’s Square, London….One of my jobs was to see a group of patients who were not popular with the neurologists who ran the place….The found it irritating that the patients insisted they had an illness called ME….The more I saw, the more convinced I became that the condition was a genuine, serious, debilitating illness”.</w:t>
      </w:r>
    </w:p>
    <w:p w14:paraId="3143909A" w14:textId="77777777" w:rsidR="00BB7D69" w:rsidRPr="002061E5" w:rsidRDefault="00BB7D69" w:rsidP="00BB7D69">
      <w:pPr>
        <w:jc w:val="both"/>
        <w:rPr>
          <w:rFonts w:cstheme="minorHAnsi"/>
          <w:sz w:val="20"/>
          <w:szCs w:val="20"/>
        </w:rPr>
      </w:pPr>
    </w:p>
    <w:p w14:paraId="6273C23A" w14:textId="432B9E74" w:rsidR="00BB7D69" w:rsidRPr="002061E5" w:rsidRDefault="00BB7D69" w:rsidP="00BB7D69">
      <w:pPr>
        <w:jc w:val="both"/>
        <w:rPr>
          <w:rFonts w:cstheme="minorHAnsi"/>
          <w:b/>
          <w:bCs/>
          <w:sz w:val="20"/>
          <w:szCs w:val="20"/>
        </w:rPr>
      </w:pPr>
      <w:r w:rsidRPr="002061E5">
        <w:rPr>
          <w:rFonts w:cstheme="minorHAnsi"/>
          <w:b/>
          <w:bCs/>
          <w:sz w:val="20"/>
          <w:szCs w:val="20"/>
        </w:rPr>
        <w:t>Note:</w:t>
      </w:r>
      <w:r w:rsidR="006F0246">
        <w:rPr>
          <w:rFonts w:cstheme="minorHAnsi"/>
          <w:b/>
          <w:bCs/>
          <w:sz w:val="20"/>
          <w:szCs w:val="20"/>
        </w:rPr>
        <w:t xml:space="preserve"> </w:t>
      </w:r>
      <w:r w:rsidR="003663F9">
        <w:rPr>
          <w:rFonts w:cstheme="minorHAnsi"/>
          <w:b/>
          <w:bCs/>
          <w:sz w:val="20"/>
          <w:szCs w:val="20"/>
        </w:rPr>
        <w:t>Wessely</w:t>
      </w:r>
      <w:r w:rsidR="00530BEC">
        <w:rPr>
          <w:rFonts w:cstheme="minorHAnsi"/>
          <w:b/>
          <w:bCs/>
          <w:sz w:val="20"/>
          <w:szCs w:val="20"/>
        </w:rPr>
        <w:t xml:space="preserve"> does believe that </w:t>
      </w:r>
      <w:r w:rsidR="003663F9">
        <w:rPr>
          <w:rFonts w:cstheme="minorHAnsi"/>
          <w:b/>
          <w:bCs/>
          <w:sz w:val="20"/>
          <w:szCs w:val="20"/>
        </w:rPr>
        <w:t>“</w:t>
      </w:r>
      <w:r w:rsidR="00530BEC">
        <w:rPr>
          <w:rFonts w:cstheme="minorHAnsi"/>
          <w:b/>
          <w:bCs/>
          <w:sz w:val="20"/>
          <w:szCs w:val="20"/>
        </w:rPr>
        <w:t>ME</w:t>
      </w:r>
      <w:r w:rsidR="003663F9">
        <w:rPr>
          <w:rFonts w:cstheme="minorHAnsi"/>
          <w:b/>
          <w:bCs/>
          <w:sz w:val="20"/>
          <w:szCs w:val="20"/>
        </w:rPr>
        <w:t xml:space="preserve">” (as CFS/ME) </w:t>
      </w:r>
      <w:r w:rsidR="00530BEC">
        <w:rPr>
          <w:rFonts w:cstheme="minorHAnsi"/>
          <w:b/>
          <w:bCs/>
          <w:sz w:val="20"/>
          <w:szCs w:val="20"/>
        </w:rPr>
        <w:t xml:space="preserve">is a “real” disease, but he believes that it is a somatoform disorder, </w:t>
      </w:r>
      <w:r w:rsidR="006F0246">
        <w:rPr>
          <w:rFonts w:cstheme="minorHAnsi"/>
          <w:b/>
          <w:bCs/>
          <w:sz w:val="20"/>
          <w:szCs w:val="20"/>
        </w:rPr>
        <w:t xml:space="preserve">not a neurological disorder, </w:t>
      </w:r>
      <w:r w:rsidR="00530BEC">
        <w:rPr>
          <w:rFonts w:cstheme="minorHAnsi"/>
          <w:b/>
          <w:bCs/>
          <w:sz w:val="20"/>
          <w:szCs w:val="20"/>
        </w:rPr>
        <w:t>and that it is curable by his own particular forms of psychotherapy.</w:t>
      </w:r>
    </w:p>
    <w:p w14:paraId="27F2156B" w14:textId="77777777" w:rsidR="00BB7D69" w:rsidRPr="002061E5" w:rsidRDefault="00BB7D69" w:rsidP="00BB7D69">
      <w:pPr>
        <w:jc w:val="both"/>
        <w:rPr>
          <w:rFonts w:cstheme="minorHAnsi"/>
          <w:sz w:val="20"/>
          <w:szCs w:val="20"/>
        </w:rPr>
      </w:pPr>
    </w:p>
    <w:p w14:paraId="320E955D" w14:textId="2BF41E99" w:rsidR="00BB7D69" w:rsidRPr="002061E5" w:rsidRDefault="00BB7D69" w:rsidP="00BB7D69">
      <w:pPr>
        <w:jc w:val="both"/>
        <w:rPr>
          <w:rFonts w:cstheme="minorHAnsi"/>
          <w:i/>
          <w:iCs/>
          <w:sz w:val="20"/>
          <w:szCs w:val="20"/>
        </w:rPr>
      </w:pPr>
      <w:r w:rsidRPr="002061E5">
        <w:rPr>
          <w:rFonts w:cstheme="minorHAnsi"/>
          <w:i/>
          <w:iCs/>
          <w:sz w:val="20"/>
          <w:szCs w:val="20"/>
        </w:rPr>
        <w:t>“I started…to try to do better….Our two approaches were named Graded Exercise Therapy and Cognitive Behaviour Therapy.  The evidence soon showed that they worked”</w:t>
      </w:r>
    </w:p>
    <w:p w14:paraId="7484ED18" w14:textId="77777777" w:rsidR="00BB7D69" w:rsidRPr="002061E5" w:rsidRDefault="00BB7D69" w:rsidP="00BB7D69">
      <w:pPr>
        <w:jc w:val="both"/>
        <w:rPr>
          <w:rFonts w:cstheme="minorHAnsi"/>
          <w:sz w:val="20"/>
          <w:szCs w:val="20"/>
        </w:rPr>
      </w:pPr>
    </w:p>
    <w:p w14:paraId="2A88A988" w14:textId="4F46A122" w:rsidR="00BB7D69" w:rsidRPr="002061E5" w:rsidRDefault="00BB7D69" w:rsidP="00BB7D69">
      <w:pPr>
        <w:jc w:val="both"/>
        <w:rPr>
          <w:rFonts w:cstheme="minorHAnsi"/>
          <w:i/>
          <w:iCs/>
          <w:sz w:val="20"/>
          <w:szCs w:val="20"/>
        </w:rPr>
      </w:pPr>
      <w:r w:rsidRPr="002061E5">
        <w:rPr>
          <w:rFonts w:cstheme="minorHAnsi"/>
          <w:i/>
          <w:iCs/>
          <w:sz w:val="20"/>
          <w:szCs w:val="20"/>
        </w:rPr>
        <w:t>“I am proud of what we achieved”</w:t>
      </w:r>
    </w:p>
    <w:p w14:paraId="57DC8AF7" w14:textId="77777777" w:rsidR="00BB7D69" w:rsidRPr="002061E5" w:rsidRDefault="00BB7D69" w:rsidP="00BB7D69">
      <w:pPr>
        <w:jc w:val="both"/>
        <w:rPr>
          <w:rFonts w:cstheme="minorHAnsi"/>
          <w:i/>
          <w:iCs/>
          <w:sz w:val="20"/>
          <w:szCs w:val="20"/>
        </w:rPr>
      </w:pPr>
    </w:p>
    <w:p w14:paraId="42CC074A" w14:textId="07AF9F2B" w:rsidR="00BB7D69" w:rsidRPr="002061E5" w:rsidRDefault="00BB7D69" w:rsidP="00BB7D69">
      <w:pPr>
        <w:jc w:val="both"/>
        <w:rPr>
          <w:rFonts w:cstheme="minorHAnsi"/>
          <w:i/>
          <w:iCs/>
          <w:sz w:val="20"/>
          <w:szCs w:val="20"/>
        </w:rPr>
      </w:pPr>
      <w:r w:rsidRPr="002061E5">
        <w:rPr>
          <w:rFonts w:cstheme="minorHAnsi"/>
          <w:i/>
          <w:iCs/>
          <w:sz w:val="20"/>
          <w:szCs w:val="20"/>
        </w:rPr>
        <w:t>“Three things here anger me.  First, the repeated claim that we don’t think our patients have an illness.  They do, and to say otherwise is insulting.   Second, even if you don’t think that the treatments we pioneered are for you, it is wrong to try to stop others from benefiting from them…And last, the malign tactics of the minority have helped to delay scientific progress: numerous scientists in other fields, including neurology, immunology and virology, have dipped their toes in the water of CFS, been scalded and given up”.</w:t>
      </w:r>
    </w:p>
    <w:p w14:paraId="63A8D3CE" w14:textId="77777777" w:rsidR="00263594" w:rsidRDefault="00263594" w:rsidP="009A2AD2">
      <w:pPr>
        <w:jc w:val="both"/>
        <w:rPr>
          <w:rFonts w:cstheme="minorHAnsi"/>
          <w:b/>
          <w:bCs/>
          <w:sz w:val="20"/>
          <w:szCs w:val="20"/>
        </w:rPr>
      </w:pPr>
    </w:p>
    <w:p w14:paraId="30A83969" w14:textId="77777777" w:rsidR="00EE4B2F" w:rsidRDefault="00BB7D69" w:rsidP="009A2AD2">
      <w:pPr>
        <w:jc w:val="both"/>
        <w:rPr>
          <w:rFonts w:cstheme="minorHAnsi"/>
          <w:b/>
          <w:bCs/>
          <w:sz w:val="20"/>
          <w:szCs w:val="20"/>
        </w:rPr>
      </w:pPr>
      <w:r w:rsidRPr="002061E5">
        <w:rPr>
          <w:rFonts w:cstheme="minorHAnsi"/>
          <w:b/>
          <w:bCs/>
          <w:sz w:val="20"/>
          <w:szCs w:val="20"/>
        </w:rPr>
        <w:t>Note: For years, Wessely has sought sympathy and support by claiming</w:t>
      </w:r>
      <w:r w:rsidR="008C1A2F">
        <w:rPr>
          <w:rFonts w:cstheme="minorHAnsi"/>
          <w:b/>
          <w:bCs/>
          <w:sz w:val="20"/>
          <w:szCs w:val="20"/>
        </w:rPr>
        <w:t xml:space="preserve"> that</w:t>
      </w:r>
      <w:r w:rsidRPr="002061E5">
        <w:rPr>
          <w:rFonts w:cstheme="minorHAnsi"/>
          <w:b/>
          <w:bCs/>
          <w:sz w:val="20"/>
          <w:szCs w:val="20"/>
        </w:rPr>
        <w:t xml:space="preserve"> he has been </w:t>
      </w:r>
      <w:r w:rsidR="000C125B">
        <w:rPr>
          <w:rFonts w:cstheme="minorHAnsi"/>
          <w:b/>
          <w:bCs/>
          <w:sz w:val="20"/>
          <w:szCs w:val="20"/>
        </w:rPr>
        <w:t>harassed</w:t>
      </w:r>
      <w:r w:rsidRPr="002061E5">
        <w:rPr>
          <w:rFonts w:cstheme="minorHAnsi"/>
          <w:b/>
          <w:bCs/>
          <w:sz w:val="20"/>
          <w:szCs w:val="20"/>
        </w:rPr>
        <w:t xml:space="preserve"> and threatened by the ME community</w:t>
      </w:r>
      <w:r w:rsidR="00DC4796" w:rsidRPr="002061E5">
        <w:rPr>
          <w:rFonts w:cstheme="minorHAnsi"/>
          <w:b/>
          <w:bCs/>
          <w:sz w:val="20"/>
          <w:szCs w:val="20"/>
        </w:rPr>
        <w:t>;</w:t>
      </w:r>
      <w:r w:rsidR="00F52701" w:rsidRPr="002061E5">
        <w:rPr>
          <w:rFonts w:cstheme="minorHAnsi"/>
          <w:b/>
          <w:bCs/>
          <w:sz w:val="20"/>
          <w:szCs w:val="20"/>
        </w:rPr>
        <w:t xml:space="preserve"> </w:t>
      </w:r>
      <w:r w:rsidR="008144B8" w:rsidRPr="002061E5">
        <w:rPr>
          <w:rFonts w:cstheme="minorHAnsi"/>
          <w:b/>
          <w:bCs/>
          <w:sz w:val="20"/>
          <w:szCs w:val="20"/>
        </w:rPr>
        <w:t>in this essay</w:t>
      </w:r>
      <w:r w:rsidR="00F52701" w:rsidRPr="002061E5">
        <w:rPr>
          <w:rFonts w:cstheme="minorHAnsi"/>
          <w:b/>
          <w:bCs/>
          <w:sz w:val="20"/>
          <w:szCs w:val="20"/>
        </w:rPr>
        <w:t xml:space="preserve">, he is blaming the ME community for </w:t>
      </w:r>
      <w:r w:rsidR="00BB5FA9" w:rsidRPr="002061E5">
        <w:rPr>
          <w:rFonts w:cstheme="minorHAnsi"/>
          <w:b/>
          <w:bCs/>
          <w:sz w:val="20"/>
          <w:szCs w:val="20"/>
        </w:rPr>
        <w:t>frightening away biomedical research</w:t>
      </w:r>
      <w:r w:rsidR="00AC2BA9" w:rsidRPr="002061E5">
        <w:rPr>
          <w:rFonts w:cstheme="minorHAnsi"/>
          <w:b/>
          <w:bCs/>
          <w:sz w:val="20"/>
          <w:szCs w:val="20"/>
        </w:rPr>
        <w:t>ers</w:t>
      </w:r>
      <w:r w:rsidR="00BB5FA9" w:rsidRPr="002061E5">
        <w:rPr>
          <w:rFonts w:cstheme="minorHAnsi"/>
          <w:b/>
          <w:bCs/>
          <w:sz w:val="20"/>
          <w:szCs w:val="20"/>
        </w:rPr>
        <w:t>, which is untrue.</w:t>
      </w:r>
      <w:r w:rsidR="005E0ECA" w:rsidRPr="002061E5">
        <w:rPr>
          <w:rFonts w:cstheme="minorHAnsi"/>
          <w:b/>
          <w:bCs/>
          <w:sz w:val="20"/>
          <w:szCs w:val="20"/>
        </w:rPr>
        <w:t xml:space="preserve">  </w:t>
      </w:r>
    </w:p>
    <w:p w14:paraId="6BFF2223" w14:textId="5F6F8798" w:rsidR="009A2AD2" w:rsidRPr="002061E5" w:rsidRDefault="005E0ECA" w:rsidP="009A2AD2">
      <w:pPr>
        <w:jc w:val="both"/>
        <w:rPr>
          <w:rFonts w:cstheme="minorHAnsi"/>
          <w:b/>
          <w:bCs/>
          <w:sz w:val="20"/>
          <w:szCs w:val="20"/>
        </w:rPr>
      </w:pPr>
      <w:r w:rsidRPr="002061E5">
        <w:rPr>
          <w:rFonts w:cstheme="minorHAnsi"/>
          <w:b/>
          <w:bCs/>
          <w:sz w:val="20"/>
          <w:szCs w:val="20"/>
        </w:rPr>
        <w:lastRenderedPageBreak/>
        <w:t>The reason biomedical researchers cannot carry out their research is because their applications for funding are rejected</w:t>
      </w:r>
      <w:r w:rsidR="00A30319">
        <w:rPr>
          <w:rFonts w:cstheme="minorHAnsi"/>
          <w:b/>
          <w:bCs/>
          <w:sz w:val="20"/>
          <w:szCs w:val="20"/>
        </w:rPr>
        <w:t xml:space="preserve"> in favour of psychiatric research.</w:t>
      </w:r>
    </w:p>
    <w:p w14:paraId="7FDF398A" w14:textId="77777777" w:rsidR="00DA165D" w:rsidRPr="002061E5" w:rsidRDefault="00DA165D" w:rsidP="009A2AD2">
      <w:pPr>
        <w:jc w:val="both"/>
        <w:rPr>
          <w:rFonts w:cstheme="minorHAnsi"/>
          <w:b/>
          <w:bCs/>
          <w:sz w:val="20"/>
          <w:szCs w:val="20"/>
        </w:rPr>
      </w:pPr>
    </w:p>
    <w:p w14:paraId="31D2FCC9" w14:textId="77777777" w:rsidR="00DA165D" w:rsidRPr="002061E5" w:rsidRDefault="00DA165D" w:rsidP="009A2AD2">
      <w:pPr>
        <w:jc w:val="both"/>
        <w:rPr>
          <w:rFonts w:cstheme="minorHAnsi"/>
          <w:b/>
          <w:bCs/>
          <w:sz w:val="20"/>
          <w:szCs w:val="20"/>
        </w:rPr>
      </w:pPr>
    </w:p>
    <w:p w14:paraId="3DF80401" w14:textId="4C27C555" w:rsidR="00DA165D" w:rsidRPr="002061E5" w:rsidRDefault="00DA165D" w:rsidP="009A2AD2">
      <w:pPr>
        <w:jc w:val="both"/>
        <w:rPr>
          <w:rFonts w:cstheme="minorHAnsi"/>
          <w:b/>
          <w:bCs/>
          <w:sz w:val="20"/>
          <w:szCs w:val="20"/>
          <w:u w:val="single"/>
        </w:rPr>
      </w:pPr>
      <w:r w:rsidRPr="002061E5">
        <w:rPr>
          <w:rFonts w:cstheme="minorHAnsi"/>
          <w:b/>
          <w:bCs/>
          <w:sz w:val="20"/>
          <w:szCs w:val="20"/>
          <w:u w:val="single"/>
        </w:rPr>
        <w:t>2011</w:t>
      </w:r>
    </w:p>
    <w:p w14:paraId="65B5693C" w14:textId="77777777" w:rsidR="00DA165D" w:rsidRPr="002061E5" w:rsidRDefault="00DA165D" w:rsidP="009A2AD2">
      <w:pPr>
        <w:jc w:val="both"/>
        <w:rPr>
          <w:rFonts w:cstheme="minorHAnsi"/>
          <w:b/>
          <w:bCs/>
          <w:sz w:val="20"/>
          <w:szCs w:val="20"/>
          <w:u w:val="single"/>
        </w:rPr>
      </w:pPr>
    </w:p>
    <w:p w14:paraId="6D12B34C" w14:textId="49E851D3" w:rsidR="00DA165D" w:rsidRPr="002061E5" w:rsidRDefault="00DA165D" w:rsidP="00DA165D">
      <w:pPr>
        <w:jc w:val="both"/>
        <w:rPr>
          <w:rFonts w:cstheme="minorHAnsi"/>
          <w:sz w:val="20"/>
          <w:szCs w:val="20"/>
        </w:rPr>
      </w:pPr>
      <w:r w:rsidRPr="002061E5">
        <w:rPr>
          <w:rFonts w:cstheme="minorHAnsi"/>
          <w:sz w:val="20"/>
          <w:szCs w:val="20"/>
          <w:u w:val="single"/>
        </w:rPr>
        <w:t>Hysteria and Myalgic Encephalomyelitis</w:t>
      </w:r>
      <w:r w:rsidRPr="002061E5">
        <w:rPr>
          <w:rFonts w:cstheme="minorHAnsi"/>
          <w:sz w:val="20"/>
          <w:szCs w:val="20"/>
        </w:rPr>
        <w:t xml:space="preserve"> </w:t>
      </w:r>
      <w:r w:rsidR="00263594">
        <w:rPr>
          <w:rFonts w:cstheme="minorHAnsi"/>
          <w:sz w:val="20"/>
          <w:szCs w:val="20"/>
        </w:rPr>
        <w:t xml:space="preserve">  </w:t>
      </w:r>
      <w:r w:rsidRPr="002061E5">
        <w:rPr>
          <w:rFonts w:cstheme="minorHAnsi"/>
          <w:sz w:val="20"/>
          <w:szCs w:val="20"/>
        </w:rPr>
        <w:t xml:space="preserve"> Byron Hyde MD    13</w:t>
      </w:r>
      <w:r w:rsidRPr="002061E5">
        <w:rPr>
          <w:rFonts w:cstheme="minorHAnsi"/>
          <w:sz w:val="20"/>
          <w:szCs w:val="20"/>
          <w:vertAlign w:val="superscript"/>
        </w:rPr>
        <w:t>th</w:t>
      </w:r>
      <w:r w:rsidRPr="002061E5">
        <w:rPr>
          <w:rFonts w:cstheme="minorHAnsi"/>
          <w:sz w:val="20"/>
          <w:szCs w:val="20"/>
        </w:rPr>
        <w:t xml:space="preserve"> September 2011 </w:t>
      </w:r>
    </w:p>
    <w:p w14:paraId="0175663F" w14:textId="77777777" w:rsidR="00DA165D" w:rsidRPr="002061E5" w:rsidRDefault="00DA165D" w:rsidP="00DA165D">
      <w:pPr>
        <w:jc w:val="both"/>
        <w:rPr>
          <w:rFonts w:cstheme="minorHAnsi"/>
          <w:sz w:val="20"/>
          <w:szCs w:val="20"/>
        </w:rPr>
      </w:pPr>
      <w:r w:rsidRPr="002061E5">
        <w:rPr>
          <w:rFonts w:cstheme="minorHAnsi"/>
          <w:sz w:val="20"/>
          <w:szCs w:val="20"/>
        </w:rPr>
        <w:t>The Nightingale Research Foundation</w:t>
      </w:r>
    </w:p>
    <w:p w14:paraId="0FE02747" w14:textId="77777777" w:rsidR="00DA165D" w:rsidRPr="002061E5" w:rsidRDefault="00DA165D" w:rsidP="00DA165D">
      <w:pPr>
        <w:jc w:val="both"/>
        <w:rPr>
          <w:rFonts w:cstheme="minorHAnsi"/>
          <w:i/>
          <w:iCs/>
          <w:sz w:val="20"/>
          <w:szCs w:val="20"/>
        </w:rPr>
      </w:pPr>
    </w:p>
    <w:p w14:paraId="2BBD331F" w14:textId="0F967593" w:rsidR="00DA165D" w:rsidRPr="002061E5" w:rsidRDefault="00DA165D" w:rsidP="00DA16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i/>
          <w:iCs/>
          <w:color w:val="000000"/>
          <w:sz w:val="20"/>
          <w:szCs w:val="20"/>
        </w:rPr>
      </w:pPr>
      <w:r w:rsidRPr="002061E5">
        <w:rPr>
          <w:rFonts w:cstheme="minorHAnsi"/>
          <w:i/>
          <w:iCs/>
          <w:sz w:val="20"/>
          <w:szCs w:val="20"/>
        </w:rPr>
        <w:t>“</w:t>
      </w:r>
      <w:r w:rsidRPr="002061E5">
        <w:rPr>
          <w:rFonts w:cstheme="minorHAnsi"/>
          <w:bCs/>
          <w:i/>
          <w:iCs/>
          <w:color w:val="000000"/>
          <w:sz w:val="20"/>
          <w:szCs w:val="20"/>
        </w:rPr>
        <w:t>Several years ago I was lecturing in British Columbia. Dr Wessely was speaking and he had the hundreds of staff physicians laughing themselves silly over the invented griefs of the M.E. and CFS patients who, according to Dr Wessely, had no physical illness what so ever but a lot of misguided imagination</w:t>
      </w:r>
    </w:p>
    <w:p w14:paraId="1901AD15" w14:textId="77777777" w:rsidR="00DA165D" w:rsidRPr="002061E5" w:rsidRDefault="00DA165D" w:rsidP="00DA16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i/>
          <w:iCs/>
          <w:color w:val="000000"/>
          <w:sz w:val="20"/>
          <w:szCs w:val="20"/>
        </w:rPr>
      </w:pPr>
    </w:p>
    <w:p w14:paraId="254F7E9A" w14:textId="6D48A429" w:rsidR="00DA165D" w:rsidRPr="002061E5" w:rsidRDefault="006172E3" w:rsidP="00DA16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i/>
          <w:iCs/>
          <w:color w:val="000000"/>
          <w:sz w:val="20"/>
          <w:szCs w:val="20"/>
        </w:rPr>
      </w:pPr>
      <w:r w:rsidRPr="002061E5">
        <w:rPr>
          <w:rFonts w:cstheme="minorHAnsi"/>
          <w:bCs/>
          <w:i/>
          <w:iCs/>
          <w:color w:val="000000"/>
          <w:sz w:val="20"/>
          <w:szCs w:val="20"/>
        </w:rPr>
        <w:t>“</w:t>
      </w:r>
      <w:r w:rsidR="00DA165D" w:rsidRPr="002061E5">
        <w:rPr>
          <w:rFonts w:cstheme="minorHAnsi"/>
          <w:bCs/>
          <w:i/>
          <w:iCs/>
          <w:color w:val="000000"/>
          <w:sz w:val="20"/>
          <w:szCs w:val="20"/>
        </w:rPr>
        <w:t xml:space="preserve">I was appalled at his sheer effectiveness, the amazing control he had over the minds of the staid physicians….His message was very clear and very simple. If I can paraphrase him: “M.E. and CFS are non-existent illnesses with no pathology whatsoever. There is no reason why they all cannot return to work tomorrow”. </w:t>
      </w:r>
    </w:p>
    <w:p w14:paraId="520C7E36" w14:textId="77777777" w:rsidR="00DA165D" w:rsidRPr="002061E5" w:rsidRDefault="00DA165D" w:rsidP="009A2AD2">
      <w:pPr>
        <w:jc w:val="both"/>
        <w:rPr>
          <w:rFonts w:cstheme="minorHAnsi"/>
          <w:sz w:val="20"/>
          <w:szCs w:val="20"/>
        </w:rPr>
      </w:pPr>
    </w:p>
    <w:p w14:paraId="67CAAEC9" w14:textId="77777777" w:rsidR="009A2AD2" w:rsidRPr="002061E5" w:rsidRDefault="009A2AD2" w:rsidP="009A2AD2">
      <w:pPr>
        <w:jc w:val="both"/>
        <w:rPr>
          <w:rFonts w:cstheme="minorHAnsi"/>
          <w:sz w:val="20"/>
          <w:szCs w:val="20"/>
        </w:rPr>
      </w:pPr>
    </w:p>
    <w:p w14:paraId="444BFE74" w14:textId="7A9546D5" w:rsidR="009A2AD2" w:rsidRPr="002061E5" w:rsidRDefault="006172E3" w:rsidP="009A2AD2">
      <w:pPr>
        <w:jc w:val="both"/>
        <w:rPr>
          <w:rFonts w:cstheme="minorHAnsi"/>
          <w:b/>
          <w:bCs/>
          <w:sz w:val="20"/>
          <w:szCs w:val="20"/>
          <w:u w:val="single"/>
        </w:rPr>
      </w:pPr>
      <w:r w:rsidRPr="002061E5">
        <w:rPr>
          <w:rFonts w:cstheme="minorHAnsi"/>
          <w:b/>
          <w:bCs/>
          <w:sz w:val="20"/>
          <w:szCs w:val="20"/>
          <w:u w:val="single"/>
        </w:rPr>
        <w:t>2011</w:t>
      </w:r>
    </w:p>
    <w:p w14:paraId="69DB3217" w14:textId="73768BAA" w:rsidR="006172E3" w:rsidRPr="002061E5" w:rsidRDefault="006172E3" w:rsidP="009A2AD2">
      <w:pPr>
        <w:jc w:val="both"/>
        <w:rPr>
          <w:rFonts w:cstheme="minorHAnsi"/>
          <w:sz w:val="20"/>
          <w:szCs w:val="20"/>
          <w:u w:val="single"/>
        </w:rPr>
      </w:pPr>
    </w:p>
    <w:p w14:paraId="34A26814" w14:textId="1A60DB0F" w:rsidR="00BA2CB4" w:rsidRPr="002061E5" w:rsidRDefault="00BA2CB4" w:rsidP="00BA2CB4">
      <w:pPr>
        <w:jc w:val="both"/>
        <w:rPr>
          <w:rFonts w:cstheme="minorHAnsi"/>
          <w:sz w:val="20"/>
          <w:szCs w:val="20"/>
        </w:rPr>
      </w:pPr>
      <w:r w:rsidRPr="002061E5">
        <w:rPr>
          <w:rFonts w:cstheme="minorHAnsi"/>
          <w:sz w:val="20"/>
          <w:szCs w:val="20"/>
          <w:u w:val="single"/>
        </w:rPr>
        <w:t>Meta-analysis and meta-regression of HPA axis activity in functional somatic disorders</w:t>
      </w:r>
      <w:r w:rsidRPr="002061E5">
        <w:rPr>
          <w:rFonts w:cstheme="minorHAnsi"/>
          <w:sz w:val="20"/>
          <w:szCs w:val="20"/>
        </w:rPr>
        <w:t xml:space="preserve">  Tak L,  Cleare A,  </w:t>
      </w:r>
      <w:proofErr w:type="spellStart"/>
      <w:r w:rsidRPr="002061E5">
        <w:rPr>
          <w:rFonts w:cstheme="minorHAnsi"/>
          <w:sz w:val="20"/>
          <w:szCs w:val="20"/>
        </w:rPr>
        <w:t>Ormel</w:t>
      </w:r>
      <w:proofErr w:type="spellEnd"/>
      <w:r w:rsidRPr="002061E5">
        <w:rPr>
          <w:rFonts w:cstheme="minorHAnsi"/>
          <w:sz w:val="20"/>
          <w:szCs w:val="20"/>
        </w:rPr>
        <w:t xml:space="preserve"> J,  Manoharan A,  Kok I, Wessely S, </w:t>
      </w:r>
      <w:proofErr w:type="spellStart"/>
      <w:r w:rsidRPr="002061E5">
        <w:rPr>
          <w:rFonts w:cstheme="minorHAnsi"/>
          <w:sz w:val="20"/>
          <w:szCs w:val="20"/>
        </w:rPr>
        <w:t>Rosemalen</w:t>
      </w:r>
      <w:proofErr w:type="spellEnd"/>
      <w:r w:rsidRPr="002061E5">
        <w:rPr>
          <w:rFonts w:cstheme="minorHAnsi"/>
          <w:sz w:val="20"/>
          <w:szCs w:val="20"/>
        </w:rPr>
        <w:t xml:space="preserve"> J.   Biological Psychiatry 2011:87:183-194</w:t>
      </w:r>
    </w:p>
    <w:p w14:paraId="557FA706" w14:textId="77777777" w:rsidR="00BA2CB4" w:rsidRPr="002061E5" w:rsidRDefault="00BA2CB4" w:rsidP="00BA2CB4">
      <w:pPr>
        <w:jc w:val="both"/>
        <w:rPr>
          <w:rFonts w:cstheme="minorHAnsi"/>
          <w:sz w:val="20"/>
          <w:szCs w:val="20"/>
        </w:rPr>
      </w:pPr>
    </w:p>
    <w:p w14:paraId="1D377044" w14:textId="3FF0AEF4" w:rsidR="00BA2CB4" w:rsidRPr="002061E5" w:rsidRDefault="00BA2CB4" w:rsidP="00BA2CB4">
      <w:pPr>
        <w:jc w:val="both"/>
        <w:rPr>
          <w:rFonts w:cstheme="minorHAnsi"/>
          <w:i/>
          <w:iCs/>
          <w:sz w:val="20"/>
          <w:szCs w:val="20"/>
        </w:rPr>
      </w:pPr>
      <w:r w:rsidRPr="002061E5">
        <w:rPr>
          <w:rFonts w:cstheme="minorHAnsi"/>
          <w:i/>
          <w:iCs/>
          <w:sz w:val="20"/>
          <w:szCs w:val="20"/>
        </w:rPr>
        <w:t>“Functional somatic disorders (FSDs) are syndromes…without known underlying conventional organic pathology.  The main three disorders are chronic fatigue syndrome (CFS), fibromyalgia (FM), and irritable bowel syndrome (IBS)”.</w:t>
      </w:r>
    </w:p>
    <w:p w14:paraId="3081B071" w14:textId="77777777" w:rsidR="009A2AD2" w:rsidRPr="002061E5" w:rsidRDefault="009A2AD2" w:rsidP="009A2AD2">
      <w:pPr>
        <w:jc w:val="both"/>
        <w:rPr>
          <w:rFonts w:cstheme="minorHAnsi"/>
          <w:b/>
          <w:bCs/>
          <w:sz w:val="20"/>
          <w:szCs w:val="20"/>
        </w:rPr>
      </w:pPr>
    </w:p>
    <w:p w14:paraId="3C29E8AA" w14:textId="77777777" w:rsidR="002D1288" w:rsidRDefault="002D1288" w:rsidP="003C77D5">
      <w:pPr>
        <w:jc w:val="both"/>
        <w:rPr>
          <w:rFonts w:cstheme="minorHAnsi"/>
          <w:b/>
          <w:bCs/>
          <w:sz w:val="20"/>
          <w:szCs w:val="20"/>
          <w:u w:val="single"/>
        </w:rPr>
      </w:pPr>
    </w:p>
    <w:p w14:paraId="0D044615" w14:textId="629E40F8" w:rsidR="00A70F7A" w:rsidRPr="002061E5" w:rsidRDefault="00026C99" w:rsidP="003C77D5">
      <w:pPr>
        <w:jc w:val="both"/>
        <w:rPr>
          <w:rFonts w:cstheme="minorHAnsi"/>
          <w:b/>
          <w:bCs/>
          <w:sz w:val="20"/>
          <w:szCs w:val="20"/>
          <w:u w:val="single"/>
        </w:rPr>
      </w:pPr>
      <w:r w:rsidRPr="002061E5">
        <w:rPr>
          <w:rFonts w:cstheme="minorHAnsi"/>
          <w:b/>
          <w:bCs/>
          <w:sz w:val="20"/>
          <w:szCs w:val="20"/>
          <w:u w:val="single"/>
        </w:rPr>
        <w:t>2011</w:t>
      </w:r>
    </w:p>
    <w:p w14:paraId="483389B1" w14:textId="77777777" w:rsidR="00026C99" w:rsidRPr="002061E5" w:rsidRDefault="00026C99" w:rsidP="003C77D5">
      <w:pPr>
        <w:jc w:val="both"/>
        <w:rPr>
          <w:rFonts w:cstheme="minorHAnsi"/>
          <w:b/>
          <w:bCs/>
          <w:sz w:val="20"/>
          <w:szCs w:val="20"/>
          <w:u w:val="single"/>
        </w:rPr>
      </w:pPr>
    </w:p>
    <w:p w14:paraId="4A0198F3" w14:textId="77777777" w:rsidR="00971A1B" w:rsidRPr="002061E5" w:rsidRDefault="00026C99" w:rsidP="00026C99">
      <w:pPr>
        <w:jc w:val="both"/>
        <w:rPr>
          <w:rFonts w:cstheme="minorHAnsi"/>
          <w:sz w:val="20"/>
          <w:szCs w:val="20"/>
        </w:rPr>
      </w:pPr>
      <w:r w:rsidRPr="002061E5">
        <w:rPr>
          <w:rFonts w:cstheme="minorHAnsi"/>
          <w:sz w:val="20"/>
          <w:szCs w:val="20"/>
          <w:u w:val="single"/>
        </w:rPr>
        <w:t>Health in mind and body</w:t>
      </w:r>
      <w:r w:rsidRPr="002061E5">
        <w:rPr>
          <w:rFonts w:cstheme="minorHAnsi"/>
          <w:sz w:val="20"/>
          <w:szCs w:val="20"/>
        </w:rPr>
        <w:t xml:space="preserve">   Simon Wessely.   The Journal of the Foundation for Science and Technology  </w:t>
      </w:r>
    </w:p>
    <w:p w14:paraId="27B4937D" w14:textId="3941BF5C" w:rsidR="00026C99" w:rsidRPr="002061E5" w:rsidRDefault="00026C99" w:rsidP="00026C99">
      <w:pPr>
        <w:jc w:val="both"/>
        <w:rPr>
          <w:rFonts w:cstheme="minorHAnsi"/>
          <w:sz w:val="20"/>
          <w:szCs w:val="20"/>
        </w:rPr>
      </w:pPr>
      <w:r w:rsidRPr="002061E5">
        <w:rPr>
          <w:rFonts w:cstheme="minorHAnsi"/>
          <w:sz w:val="20"/>
          <w:szCs w:val="20"/>
        </w:rPr>
        <w:t>De</w:t>
      </w:r>
      <w:r w:rsidR="00971A1B" w:rsidRPr="002061E5">
        <w:rPr>
          <w:rFonts w:cstheme="minorHAnsi"/>
          <w:sz w:val="20"/>
          <w:szCs w:val="20"/>
        </w:rPr>
        <w:t xml:space="preserve">cember </w:t>
      </w:r>
      <w:r w:rsidRPr="002061E5">
        <w:rPr>
          <w:rFonts w:cstheme="minorHAnsi"/>
          <w:sz w:val="20"/>
          <w:szCs w:val="20"/>
        </w:rPr>
        <w:t>2011:20:7:9-11</w:t>
      </w:r>
    </w:p>
    <w:p w14:paraId="49A51438" w14:textId="77777777" w:rsidR="00026C99" w:rsidRPr="002061E5" w:rsidRDefault="00026C99" w:rsidP="00026C99">
      <w:pPr>
        <w:jc w:val="both"/>
        <w:rPr>
          <w:rFonts w:cstheme="minorHAnsi"/>
          <w:sz w:val="20"/>
          <w:szCs w:val="20"/>
        </w:rPr>
      </w:pPr>
    </w:p>
    <w:p w14:paraId="5D0597C3" w14:textId="2DD1A791" w:rsidR="00026C99" w:rsidRPr="002061E5" w:rsidRDefault="00026C99" w:rsidP="00026C99">
      <w:pPr>
        <w:jc w:val="both"/>
        <w:rPr>
          <w:rFonts w:cstheme="minorHAnsi"/>
          <w:i/>
          <w:iCs/>
          <w:sz w:val="20"/>
          <w:szCs w:val="20"/>
        </w:rPr>
      </w:pPr>
      <w:r w:rsidRPr="002061E5">
        <w:rPr>
          <w:rFonts w:cstheme="minorHAnsi"/>
          <w:i/>
          <w:iCs/>
          <w:sz w:val="20"/>
          <w:szCs w:val="20"/>
        </w:rPr>
        <w:t>“A landmark trial on the management of CFS, known as the PACE trial, was published recently in The Lancet”</w:t>
      </w:r>
    </w:p>
    <w:p w14:paraId="3A9BF180" w14:textId="77777777" w:rsidR="00026C99" w:rsidRPr="002061E5" w:rsidRDefault="00026C99" w:rsidP="00026C99">
      <w:pPr>
        <w:jc w:val="both"/>
        <w:rPr>
          <w:rFonts w:cstheme="minorHAnsi"/>
          <w:i/>
          <w:iCs/>
          <w:sz w:val="20"/>
          <w:szCs w:val="20"/>
        </w:rPr>
      </w:pPr>
    </w:p>
    <w:p w14:paraId="44D22CDA" w14:textId="498928FB" w:rsidR="00026C99" w:rsidRPr="002061E5" w:rsidRDefault="00026C99" w:rsidP="00026C99">
      <w:pPr>
        <w:jc w:val="both"/>
        <w:rPr>
          <w:rFonts w:cstheme="minorHAnsi"/>
          <w:i/>
          <w:iCs/>
          <w:sz w:val="20"/>
          <w:szCs w:val="20"/>
        </w:rPr>
      </w:pPr>
      <w:r w:rsidRPr="002061E5">
        <w:rPr>
          <w:rFonts w:cstheme="minorHAnsi"/>
          <w:i/>
          <w:iCs/>
          <w:sz w:val="20"/>
          <w:szCs w:val="20"/>
        </w:rPr>
        <w:t>“For those who appreciate these things, the trial is a thing of beauty”</w:t>
      </w:r>
    </w:p>
    <w:p w14:paraId="44F57B02" w14:textId="77777777" w:rsidR="00026C99" w:rsidRPr="002061E5" w:rsidRDefault="00026C99" w:rsidP="00026C99">
      <w:pPr>
        <w:jc w:val="both"/>
        <w:rPr>
          <w:rFonts w:cstheme="minorHAnsi"/>
          <w:i/>
          <w:iCs/>
          <w:sz w:val="20"/>
          <w:szCs w:val="20"/>
        </w:rPr>
      </w:pPr>
    </w:p>
    <w:p w14:paraId="0B8C974A" w14:textId="5F162CC8" w:rsidR="00026C99" w:rsidRPr="002061E5" w:rsidRDefault="00026C99" w:rsidP="00026C99">
      <w:pPr>
        <w:jc w:val="both"/>
        <w:rPr>
          <w:rFonts w:cstheme="minorHAnsi"/>
          <w:i/>
          <w:iCs/>
          <w:sz w:val="20"/>
          <w:szCs w:val="20"/>
        </w:rPr>
      </w:pPr>
      <w:r w:rsidRPr="002061E5">
        <w:rPr>
          <w:rFonts w:cstheme="minorHAnsi"/>
          <w:i/>
          <w:iCs/>
          <w:sz w:val="20"/>
          <w:szCs w:val="20"/>
        </w:rPr>
        <w:t>“We now have two treatments that we can recommend with confidence to our patients”</w:t>
      </w:r>
    </w:p>
    <w:p w14:paraId="2B94B8EB" w14:textId="77777777" w:rsidR="00026C99" w:rsidRPr="002061E5" w:rsidRDefault="00026C99" w:rsidP="00026C99">
      <w:pPr>
        <w:jc w:val="both"/>
        <w:rPr>
          <w:rFonts w:cstheme="minorHAnsi"/>
          <w:i/>
          <w:iCs/>
          <w:sz w:val="20"/>
          <w:szCs w:val="20"/>
        </w:rPr>
      </w:pPr>
    </w:p>
    <w:p w14:paraId="48E61B52" w14:textId="1FEA878A" w:rsidR="00026C99" w:rsidRPr="002061E5" w:rsidRDefault="00026C99" w:rsidP="00026C99">
      <w:pPr>
        <w:jc w:val="both"/>
        <w:rPr>
          <w:rFonts w:cstheme="minorHAnsi"/>
          <w:i/>
          <w:iCs/>
          <w:sz w:val="20"/>
          <w:szCs w:val="20"/>
        </w:rPr>
      </w:pPr>
      <w:r w:rsidRPr="002061E5">
        <w:rPr>
          <w:rFonts w:cstheme="minorHAnsi"/>
          <w:i/>
          <w:iCs/>
          <w:sz w:val="20"/>
          <w:szCs w:val="20"/>
        </w:rPr>
        <w:t>“…the PACE trial…tested interventions with an impeccable safety record”.</w:t>
      </w:r>
    </w:p>
    <w:p w14:paraId="3EB2E61E" w14:textId="77777777" w:rsidR="00026C99" w:rsidRPr="002061E5" w:rsidRDefault="00026C99" w:rsidP="00026C99">
      <w:pPr>
        <w:jc w:val="both"/>
        <w:rPr>
          <w:rFonts w:cstheme="minorHAnsi"/>
          <w:i/>
          <w:iCs/>
          <w:sz w:val="20"/>
          <w:szCs w:val="20"/>
        </w:rPr>
      </w:pPr>
    </w:p>
    <w:p w14:paraId="45F373F7" w14:textId="2629A18A" w:rsidR="00026C99" w:rsidRPr="002061E5" w:rsidRDefault="00026C99" w:rsidP="003858E3">
      <w:pPr>
        <w:jc w:val="both"/>
        <w:rPr>
          <w:rFonts w:cstheme="minorHAnsi"/>
          <w:b/>
          <w:sz w:val="20"/>
          <w:szCs w:val="20"/>
        </w:rPr>
      </w:pPr>
      <w:r w:rsidRPr="002061E5">
        <w:rPr>
          <w:rFonts w:cstheme="minorHAnsi"/>
          <w:b/>
          <w:bCs/>
          <w:sz w:val="20"/>
          <w:szCs w:val="20"/>
        </w:rPr>
        <w:t>Note:  the PACE trial has been comprehensively discredited and NICE has forbidden the use of GET for people with ME.</w:t>
      </w:r>
      <w:r w:rsidR="003858E3" w:rsidRPr="002061E5">
        <w:rPr>
          <w:rFonts w:cstheme="minorHAnsi"/>
          <w:b/>
          <w:bCs/>
          <w:sz w:val="20"/>
          <w:szCs w:val="20"/>
        </w:rPr>
        <w:t xml:space="preserve"> </w:t>
      </w:r>
      <w:r w:rsidRPr="002061E5">
        <w:rPr>
          <w:rFonts w:cstheme="minorHAnsi"/>
          <w:b/>
          <w:sz w:val="20"/>
          <w:szCs w:val="20"/>
        </w:rPr>
        <w:t>There is abundant evidence from numerous surveys by ME/CFS charities of almost 5,000 patients that in such patients</w:t>
      </w:r>
      <w:r w:rsidR="00726FFB">
        <w:rPr>
          <w:rFonts w:cstheme="minorHAnsi"/>
          <w:b/>
          <w:sz w:val="20"/>
          <w:szCs w:val="20"/>
        </w:rPr>
        <w:t>,</w:t>
      </w:r>
      <w:r w:rsidRPr="002061E5">
        <w:rPr>
          <w:rFonts w:cstheme="minorHAnsi"/>
          <w:b/>
          <w:sz w:val="20"/>
          <w:szCs w:val="20"/>
        </w:rPr>
        <w:t xml:space="preserve"> CBT is ineffective and GET can be</w:t>
      </w:r>
      <w:r w:rsidR="00726FFB">
        <w:rPr>
          <w:rFonts w:cstheme="minorHAnsi"/>
          <w:b/>
          <w:sz w:val="20"/>
          <w:szCs w:val="20"/>
        </w:rPr>
        <w:t xml:space="preserve"> (and been shown to be)</w:t>
      </w:r>
      <w:r w:rsidRPr="002061E5">
        <w:rPr>
          <w:rFonts w:cstheme="minorHAnsi"/>
          <w:b/>
          <w:sz w:val="20"/>
          <w:szCs w:val="20"/>
        </w:rPr>
        <w:t xml:space="preserve"> harmful.  </w:t>
      </w:r>
    </w:p>
    <w:p w14:paraId="0A039C33" w14:textId="77777777" w:rsidR="003858E3" w:rsidRPr="002061E5" w:rsidRDefault="003858E3" w:rsidP="003858E3">
      <w:pPr>
        <w:jc w:val="both"/>
        <w:rPr>
          <w:rFonts w:cstheme="minorHAnsi"/>
          <w:b/>
          <w:sz w:val="20"/>
          <w:szCs w:val="20"/>
        </w:rPr>
      </w:pPr>
    </w:p>
    <w:p w14:paraId="648A891D" w14:textId="77777777" w:rsidR="003858E3" w:rsidRPr="002061E5" w:rsidRDefault="003858E3" w:rsidP="003858E3">
      <w:pPr>
        <w:jc w:val="both"/>
        <w:rPr>
          <w:rFonts w:cstheme="minorHAnsi"/>
          <w:b/>
          <w:sz w:val="20"/>
          <w:szCs w:val="20"/>
        </w:rPr>
      </w:pPr>
    </w:p>
    <w:p w14:paraId="7259AE5D" w14:textId="6A3A23ED" w:rsidR="003858E3" w:rsidRPr="002061E5" w:rsidRDefault="00DB6147" w:rsidP="003858E3">
      <w:pPr>
        <w:jc w:val="both"/>
        <w:rPr>
          <w:rFonts w:cstheme="minorHAnsi"/>
          <w:b/>
          <w:bCs/>
          <w:sz w:val="20"/>
          <w:szCs w:val="20"/>
          <w:u w:val="single"/>
        </w:rPr>
      </w:pPr>
      <w:r w:rsidRPr="002061E5">
        <w:rPr>
          <w:rFonts w:cstheme="minorHAnsi"/>
          <w:b/>
          <w:bCs/>
          <w:sz w:val="20"/>
          <w:szCs w:val="20"/>
          <w:u w:val="single"/>
        </w:rPr>
        <w:t>2012</w:t>
      </w:r>
    </w:p>
    <w:p w14:paraId="1B437EE5" w14:textId="77777777" w:rsidR="00DB6147" w:rsidRPr="002061E5" w:rsidRDefault="00DB6147" w:rsidP="003858E3">
      <w:pPr>
        <w:jc w:val="both"/>
        <w:rPr>
          <w:rFonts w:cstheme="minorHAnsi"/>
          <w:b/>
          <w:bCs/>
          <w:sz w:val="20"/>
          <w:szCs w:val="20"/>
          <w:u w:val="single"/>
        </w:rPr>
      </w:pPr>
    </w:p>
    <w:p w14:paraId="2D2AF0D4" w14:textId="77777777" w:rsidR="00D85F2A" w:rsidRPr="002061E5" w:rsidRDefault="00D85F2A" w:rsidP="00D85F2A">
      <w:pPr>
        <w:jc w:val="both"/>
        <w:rPr>
          <w:rFonts w:cstheme="minorHAnsi"/>
          <w:sz w:val="20"/>
          <w:szCs w:val="20"/>
        </w:rPr>
      </w:pPr>
      <w:r w:rsidRPr="002061E5">
        <w:rPr>
          <w:rFonts w:cstheme="minorHAnsi"/>
          <w:sz w:val="20"/>
          <w:szCs w:val="20"/>
          <w:u w:val="single"/>
        </w:rPr>
        <w:t>A modern perspective on some of the most highly cited JNNP papers of all time</w:t>
      </w:r>
      <w:r w:rsidRPr="002061E5">
        <w:rPr>
          <w:rFonts w:cstheme="minorHAnsi"/>
          <w:sz w:val="20"/>
          <w:szCs w:val="20"/>
        </w:rPr>
        <w:t xml:space="preserve">    Simon Wessely  </w:t>
      </w:r>
    </w:p>
    <w:p w14:paraId="6365B96C" w14:textId="77777777" w:rsidR="00D85F2A" w:rsidRPr="002061E5" w:rsidRDefault="00D85F2A" w:rsidP="00D85F2A">
      <w:pPr>
        <w:jc w:val="both"/>
        <w:rPr>
          <w:rFonts w:cstheme="minorHAnsi"/>
          <w:sz w:val="20"/>
          <w:szCs w:val="20"/>
        </w:rPr>
      </w:pPr>
      <w:r w:rsidRPr="002061E5">
        <w:rPr>
          <w:rFonts w:cstheme="minorHAnsi"/>
          <w:sz w:val="20"/>
          <w:szCs w:val="20"/>
        </w:rPr>
        <w:t>JNNP 2012:83:4-5    (Simon Wessely revisits his own 1989 paper “The nature of fatigue: a comparison of chronic ‘</w:t>
      </w:r>
      <w:proofErr w:type="spellStart"/>
      <w:r w:rsidRPr="002061E5">
        <w:rPr>
          <w:rFonts w:cstheme="minorHAnsi"/>
          <w:sz w:val="20"/>
          <w:szCs w:val="20"/>
        </w:rPr>
        <w:t>Postviral</w:t>
      </w:r>
      <w:proofErr w:type="spellEnd"/>
      <w:r w:rsidRPr="002061E5">
        <w:rPr>
          <w:rFonts w:cstheme="minorHAnsi"/>
          <w:sz w:val="20"/>
          <w:szCs w:val="20"/>
        </w:rPr>
        <w:t>’ fatigue with neuromuscular and affective disorders”)</w:t>
      </w:r>
    </w:p>
    <w:p w14:paraId="50875E38" w14:textId="77777777" w:rsidR="00D85F2A" w:rsidRPr="002061E5" w:rsidRDefault="00D85F2A" w:rsidP="00D85F2A">
      <w:pPr>
        <w:jc w:val="both"/>
        <w:rPr>
          <w:rFonts w:cstheme="minorHAnsi"/>
          <w:sz w:val="20"/>
          <w:szCs w:val="20"/>
        </w:rPr>
      </w:pPr>
    </w:p>
    <w:p w14:paraId="74365917" w14:textId="28C56B76" w:rsidR="00D85F2A" w:rsidRPr="002061E5" w:rsidRDefault="00D85F2A" w:rsidP="00D85F2A">
      <w:pPr>
        <w:jc w:val="both"/>
        <w:rPr>
          <w:rFonts w:cstheme="minorHAnsi"/>
          <w:i/>
          <w:iCs/>
          <w:sz w:val="20"/>
          <w:szCs w:val="20"/>
        </w:rPr>
      </w:pPr>
      <w:r w:rsidRPr="002061E5">
        <w:rPr>
          <w:rFonts w:cstheme="minorHAnsi"/>
          <w:i/>
          <w:iCs/>
          <w:sz w:val="20"/>
          <w:szCs w:val="20"/>
        </w:rPr>
        <w:t>“In 1987 I was a senior registrar on the Maudsley psychiatry training scheme when I was moved at short notice up to the National Hospital for Neurology, London….I soon expressed an interest in seeing one group of patients who … were not popular with the neurologists who ran the place”</w:t>
      </w:r>
    </w:p>
    <w:p w14:paraId="360FFA30" w14:textId="77777777" w:rsidR="00DB6147" w:rsidRPr="002061E5" w:rsidRDefault="00DB6147" w:rsidP="003858E3">
      <w:pPr>
        <w:jc w:val="both"/>
        <w:rPr>
          <w:rFonts w:cstheme="minorHAnsi"/>
          <w:b/>
          <w:bCs/>
          <w:sz w:val="20"/>
          <w:szCs w:val="20"/>
          <w:u w:val="single"/>
        </w:rPr>
      </w:pPr>
    </w:p>
    <w:p w14:paraId="365024AF" w14:textId="11BAC71B" w:rsidR="00D85F2A" w:rsidRPr="002061E5" w:rsidRDefault="00D85F2A" w:rsidP="00D85F2A">
      <w:pPr>
        <w:jc w:val="both"/>
        <w:rPr>
          <w:rFonts w:cstheme="minorHAnsi"/>
          <w:i/>
          <w:iCs/>
          <w:sz w:val="20"/>
          <w:szCs w:val="20"/>
        </w:rPr>
      </w:pPr>
      <w:r w:rsidRPr="002061E5">
        <w:rPr>
          <w:rFonts w:cstheme="minorHAnsi"/>
          <w:i/>
          <w:iCs/>
          <w:sz w:val="20"/>
          <w:szCs w:val="20"/>
        </w:rPr>
        <w:lastRenderedPageBreak/>
        <w:t>“There was no instrument available to measure subjective fatigue, so I simply invented one, which would later get modified into the Chalder Fatigue Scale, which also became a citation ‘hit’”</w:t>
      </w:r>
    </w:p>
    <w:p w14:paraId="3B9C28B0" w14:textId="77777777" w:rsidR="00D85F2A" w:rsidRPr="002061E5" w:rsidRDefault="00D85F2A" w:rsidP="00D85F2A">
      <w:pPr>
        <w:jc w:val="both"/>
        <w:rPr>
          <w:rFonts w:cstheme="minorHAnsi"/>
          <w:i/>
          <w:iCs/>
          <w:sz w:val="20"/>
          <w:szCs w:val="20"/>
        </w:rPr>
      </w:pPr>
    </w:p>
    <w:p w14:paraId="70D1BCFA" w14:textId="45751B11" w:rsidR="00D85F2A" w:rsidRPr="002061E5" w:rsidRDefault="00D85F2A" w:rsidP="00D85F2A">
      <w:pPr>
        <w:jc w:val="both"/>
        <w:rPr>
          <w:rFonts w:cstheme="minorHAnsi"/>
          <w:i/>
          <w:iCs/>
          <w:sz w:val="20"/>
          <w:szCs w:val="20"/>
        </w:rPr>
      </w:pPr>
      <w:r w:rsidRPr="002061E5">
        <w:rPr>
          <w:rFonts w:cstheme="minorHAnsi"/>
          <w:i/>
          <w:iCs/>
          <w:sz w:val="20"/>
          <w:szCs w:val="20"/>
        </w:rPr>
        <w:t>“What we showed was clear….The pattern of fatigue in the CFS patients was different to that seen in …neuromuscular diseases, and instead was similar to those in the affective controls”</w:t>
      </w:r>
    </w:p>
    <w:p w14:paraId="30606829" w14:textId="77777777" w:rsidR="00D85F2A" w:rsidRPr="002061E5" w:rsidRDefault="00D85F2A" w:rsidP="003858E3">
      <w:pPr>
        <w:jc w:val="both"/>
        <w:rPr>
          <w:rFonts w:cstheme="minorHAnsi"/>
          <w:b/>
          <w:bCs/>
          <w:i/>
          <w:iCs/>
          <w:sz w:val="20"/>
          <w:szCs w:val="20"/>
          <w:u w:val="single"/>
        </w:rPr>
      </w:pPr>
    </w:p>
    <w:p w14:paraId="77537CA3" w14:textId="5D354DCC" w:rsidR="00DF1553" w:rsidRPr="002061E5" w:rsidRDefault="00DF1553" w:rsidP="00DF1553">
      <w:pPr>
        <w:jc w:val="both"/>
        <w:rPr>
          <w:rFonts w:cstheme="minorHAnsi"/>
          <w:i/>
          <w:iCs/>
          <w:sz w:val="20"/>
          <w:szCs w:val="20"/>
        </w:rPr>
      </w:pPr>
      <w:r w:rsidRPr="002061E5">
        <w:rPr>
          <w:rFonts w:cstheme="minorHAnsi"/>
          <w:i/>
          <w:iCs/>
          <w:sz w:val="20"/>
          <w:szCs w:val="20"/>
        </w:rPr>
        <w:t>“I became identified with the ‘all in the mind’ view of CFS, which was ironic since my interest in the condition was triggered by the fact that I did not think this was an imaginary or non-existent disorder, as many did at the time”.</w:t>
      </w:r>
    </w:p>
    <w:p w14:paraId="660B91B8" w14:textId="77777777" w:rsidR="00A70F7A" w:rsidRPr="002061E5" w:rsidRDefault="00A70F7A" w:rsidP="003C77D5">
      <w:pPr>
        <w:jc w:val="both"/>
        <w:rPr>
          <w:rFonts w:cstheme="minorHAnsi"/>
          <w:b/>
          <w:bCs/>
          <w:i/>
          <w:iCs/>
          <w:sz w:val="20"/>
          <w:szCs w:val="20"/>
          <w:u w:val="single"/>
        </w:rPr>
      </w:pPr>
    </w:p>
    <w:p w14:paraId="7FAF9975" w14:textId="52526976" w:rsidR="00A97B2D" w:rsidRPr="003925E3" w:rsidRDefault="003925E3" w:rsidP="00A97B2D">
      <w:pPr>
        <w:jc w:val="both"/>
        <w:rPr>
          <w:rFonts w:cstheme="minorHAnsi"/>
          <w:b/>
          <w:bCs/>
          <w:sz w:val="20"/>
          <w:szCs w:val="20"/>
        </w:rPr>
      </w:pPr>
      <w:r>
        <w:rPr>
          <w:rFonts w:cstheme="minorHAnsi"/>
          <w:b/>
          <w:bCs/>
          <w:sz w:val="20"/>
          <w:szCs w:val="20"/>
        </w:rPr>
        <w:t>Note: Once again, Wessely is being misleading: he does not believe that ME is a neurological disorder</w:t>
      </w:r>
      <w:r w:rsidR="003B7C30">
        <w:rPr>
          <w:rFonts w:cstheme="minorHAnsi"/>
          <w:b/>
          <w:bCs/>
          <w:sz w:val="20"/>
          <w:szCs w:val="20"/>
        </w:rPr>
        <w:t>;</w:t>
      </w:r>
      <w:r>
        <w:rPr>
          <w:rFonts w:cstheme="minorHAnsi"/>
          <w:b/>
          <w:bCs/>
          <w:sz w:val="20"/>
          <w:szCs w:val="20"/>
        </w:rPr>
        <w:t xml:space="preserve"> he does believe that “CFS” is a “real” disorder</w:t>
      </w:r>
      <w:r w:rsidR="003B7C30">
        <w:rPr>
          <w:rFonts w:cstheme="minorHAnsi"/>
          <w:b/>
          <w:bCs/>
          <w:sz w:val="20"/>
          <w:szCs w:val="20"/>
        </w:rPr>
        <w:t xml:space="preserve"> – but a psychiatric one which is amenable to his own forms of psychotherapy.</w:t>
      </w:r>
      <w:r w:rsidR="00DC71D0">
        <w:rPr>
          <w:rFonts w:cstheme="minorHAnsi"/>
          <w:b/>
          <w:bCs/>
          <w:sz w:val="20"/>
          <w:szCs w:val="20"/>
        </w:rPr>
        <w:t xml:space="preserve"> His frequent interchange of terminology seems designed to confuse.</w:t>
      </w:r>
    </w:p>
    <w:p w14:paraId="5E652CB2" w14:textId="77777777" w:rsidR="003925E3" w:rsidRDefault="003925E3" w:rsidP="00A97B2D">
      <w:pPr>
        <w:jc w:val="both"/>
        <w:rPr>
          <w:rFonts w:cstheme="minorHAnsi"/>
          <w:sz w:val="20"/>
          <w:szCs w:val="20"/>
        </w:rPr>
      </w:pPr>
    </w:p>
    <w:p w14:paraId="7E6185F2" w14:textId="77777777" w:rsidR="003925E3" w:rsidRDefault="003925E3" w:rsidP="00A97B2D">
      <w:pPr>
        <w:jc w:val="both"/>
        <w:rPr>
          <w:rFonts w:cstheme="minorHAnsi"/>
          <w:sz w:val="20"/>
          <w:szCs w:val="20"/>
        </w:rPr>
      </w:pPr>
    </w:p>
    <w:p w14:paraId="63033CF0" w14:textId="0812C837" w:rsidR="00A70F7A" w:rsidRPr="002061E5" w:rsidRDefault="00A97B2D" w:rsidP="00A97B2D">
      <w:pPr>
        <w:jc w:val="both"/>
        <w:rPr>
          <w:rFonts w:cstheme="minorHAnsi"/>
          <w:b/>
          <w:sz w:val="20"/>
          <w:szCs w:val="20"/>
          <w:u w:val="single"/>
        </w:rPr>
      </w:pPr>
      <w:r w:rsidRPr="002061E5">
        <w:rPr>
          <w:rFonts w:cstheme="minorHAnsi"/>
          <w:b/>
          <w:sz w:val="20"/>
          <w:szCs w:val="20"/>
          <w:u w:val="single"/>
        </w:rPr>
        <w:t>2012</w:t>
      </w:r>
    </w:p>
    <w:p w14:paraId="4F9873FA" w14:textId="77777777" w:rsidR="002D7C3D" w:rsidRPr="002061E5" w:rsidRDefault="002D7C3D" w:rsidP="00A97B2D">
      <w:pPr>
        <w:jc w:val="both"/>
        <w:rPr>
          <w:rFonts w:cstheme="minorHAnsi"/>
          <w:b/>
          <w:sz w:val="20"/>
          <w:szCs w:val="20"/>
          <w:u w:val="single"/>
        </w:rPr>
      </w:pPr>
    </w:p>
    <w:p w14:paraId="13FC7948" w14:textId="77777777" w:rsidR="002D7C3D" w:rsidRPr="002061E5" w:rsidRDefault="002D7C3D" w:rsidP="002D7C3D">
      <w:pPr>
        <w:jc w:val="both"/>
        <w:rPr>
          <w:rFonts w:cstheme="minorHAnsi"/>
          <w:sz w:val="20"/>
          <w:szCs w:val="20"/>
        </w:rPr>
      </w:pPr>
      <w:r w:rsidRPr="002061E5">
        <w:rPr>
          <w:rFonts w:cstheme="minorHAnsi"/>
          <w:sz w:val="20"/>
          <w:szCs w:val="20"/>
          <w:u w:val="single"/>
        </w:rPr>
        <w:t>Don’t let the implacable few determine what you study</w:t>
      </w:r>
      <w:r w:rsidRPr="002061E5">
        <w:rPr>
          <w:rFonts w:cstheme="minorHAnsi"/>
          <w:sz w:val="20"/>
          <w:szCs w:val="20"/>
        </w:rPr>
        <w:t xml:space="preserve">   View from the top.  Simon Wessely    </w:t>
      </w:r>
    </w:p>
    <w:p w14:paraId="57C58211" w14:textId="77777777" w:rsidR="002D7C3D" w:rsidRPr="002061E5" w:rsidRDefault="002D7C3D" w:rsidP="002D7C3D">
      <w:pPr>
        <w:jc w:val="both"/>
        <w:rPr>
          <w:rFonts w:cstheme="minorHAnsi"/>
          <w:sz w:val="20"/>
          <w:szCs w:val="20"/>
        </w:rPr>
      </w:pPr>
      <w:r w:rsidRPr="002061E5">
        <w:rPr>
          <w:rFonts w:cstheme="minorHAnsi"/>
          <w:sz w:val="20"/>
          <w:szCs w:val="20"/>
        </w:rPr>
        <w:t>Research Fortnight  28</w:t>
      </w:r>
      <w:r w:rsidRPr="002061E5">
        <w:rPr>
          <w:rFonts w:cstheme="minorHAnsi"/>
          <w:sz w:val="20"/>
          <w:szCs w:val="20"/>
          <w:vertAlign w:val="superscript"/>
        </w:rPr>
        <w:t>th</w:t>
      </w:r>
      <w:r w:rsidRPr="002061E5">
        <w:rPr>
          <w:rFonts w:cstheme="minorHAnsi"/>
          <w:sz w:val="20"/>
          <w:szCs w:val="20"/>
        </w:rPr>
        <w:t xml:space="preserve"> November 2012</w:t>
      </w:r>
    </w:p>
    <w:p w14:paraId="4F1469D5" w14:textId="77777777" w:rsidR="00FA0569" w:rsidRPr="002061E5" w:rsidRDefault="00FA0569" w:rsidP="002D7C3D">
      <w:pPr>
        <w:jc w:val="both"/>
        <w:rPr>
          <w:rFonts w:cstheme="minorHAnsi"/>
          <w:i/>
          <w:iCs/>
          <w:sz w:val="20"/>
          <w:szCs w:val="20"/>
        </w:rPr>
      </w:pPr>
    </w:p>
    <w:p w14:paraId="7298E472" w14:textId="038CE406" w:rsidR="00FA0569" w:rsidRPr="002061E5" w:rsidRDefault="002D7C3D" w:rsidP="002D7C3D">
      <w:pPr>
        <w:jc w:val="both"/>
        <w:rPr>
          <w:rFonts w:cstheme="minorHAnsi"/>
          <w:i/>
          <w:iCs/>
          <w:sz w:val="20"/>
          <w:szCs w:val="20"/>
        </w:rPr>
      </w:pPr>
      <w:r w:rsidRPr="002061E5">
        <w:rPr>
          <w:rFonts w:cstheme="minorHAnsi"/>
          <w:i/>
          <w:iCs/>
          <w:sz w:val="20"/>
          <w:szCs w:val="20"/>
        </w:rPr>
        <w:t xml:space="preserve">“Since my first publication, back in 1988, on chronic fatigue syndrome, also known as myalgic encephalomyelitis </w:t>
      </w:r>
    </w:p>
    <w:p w14:paraId="5002BC3E" w14:textId="4258B80D" w:rsidR="002D7C3D" w:rsidRPr="002061E5" w:rsidRDefault="002D7C3D" w:rsidP="002D7C3D">
      <w:pPr>
        <w:jc w:val="both"/>
        <w:rPr>
          <w:rFonts w:cstheme="minorHAnsi"/>
          <w:b/>
          <w:bCs/>
          <w:i/>
          <w:iCs/>
          <w:sz w:val="20"/>
          <w:szCs w:val="20"/>
          <w:u w:val="single"/>
        </w:rPr>
      </w:pPr>
      <w:r w:rsidRPr="002061E5">
        <w:rPr>
          <w:rFonts w:cstheme="minorHAnsi"/>
          <w:i/>
          <w:iCs/>
          <w:sz w:val="20"/>
          <w:szCs w:val="20"/>
        </w:rPr>
        <w:t>or ME, I and many of my colleagues have been subjected to relentless attacks on our science, conduct and integrity</w:t>
      </w:r>
      <w:r w:rsidR="003B7C30">
        <w:rPr>
          <w:rFonts w:cstheme="minorHAnsi"/>
          <w:i/>
          <w:iCs/>
          <w:sz w:val="20"/>
          <w:szCs w:val="20"/>
        </w:rPr>
        <w:t>”</w:t>
      </w:r>
      <w:r w:rsidRPr="002061E5">
        <w:rPr>
          <w:rFonts w:cstheme="minorHAnsi"/>
          <w:i/>
          <w:iCs/>
          <w:sz w:val="20"/>
          <w:szCs w:val="20"/>
        </w:rPr>
        <w:t xml:space="preserve">  </w:t>
      </w:r>
    </w:p>
    <w:p w14:paraId="13B04BA7" w14:textId="77777777" w:rsidR="00A70F7A" w:rsidRPr="002061E5" w:rsidRDefault="00A70F7A" w:rsidP="003C77D5">
      <w:pPr>
        <w:jc w:val="both"/>
        <w:rPr>
          <w:rFonts w:cstheme="minorHAnsi"/>
          <w:b/>
          <w:bCs/>
          <w:i/>
          <w:iCs/>
          <w:sz w:val="20"/>
          <w:szCs w:val="20"/>
          <w:u w:val="single"/>
        </w:rPr>
      </w:pPr>
    </w:p>
    <w:p w14:paraId="2A04849A" w14:textId="381EE277" w:rsidR="002D7C3D" w:rsidRPr="002061E5" w:rsidRDefault="002D7C3D" w:rsidP="002D7C3D">
      <w:pPr>
        <w:jc w:val="both"/>
        <w:rPr>
          <w:rFonts w:cstheme="minorHAnsi"/>
          <w:i/>
          <w:iCs/>
          <w:sz w:val="20"/>
          <w:szCs w:val="20"/>
        </w:rPr>
      </w:pPr>
      <w:r w:rsidRPr="002061E5">
        <w:rPr>
          <w:rFonts w:cstheme="minorHAnsi"/>
          <w:i/>
          <w:iCs/>
          <w:sz w:val="20"/>
          <w:szCs w:val="20"/>
        </w:rPr>
        <w:t>“Workers in controversial fields need the support of their employers…..  Mine have, for example, instructed lawyers….(and) when a member of The House of Lords used parliamentary privilege to make false allegations about me, they helped me brief other parliamentarians to set the record straight”.</w:t>
      </w:r>
    </w:p>
    <w:p w14:paraId="0A5FC4B7" w14:textId="77777777" w:rsidR="002D7C3D" w:rsidRPr="002061E5" w:rsidRDefault="002D7C3D" w:rsidP="002D7C3D">
      <w:pPr>
        <w:jc w:val="both"/>
        <w:rPr>
          <w:rFonts w:cstheme="minorHAnsi"/>
          <w:i/>
          <w:iCs/>
          <w:sz w:val="20"/>
          <w:szCs w:val="20"/>
        </w:rPr>
      </w:pPr>
    </w:p>
    <w:p w14:paraId="170A5FDF" w14:textId="77777777" w:rsidR="002D7C3D" w:rsidRPr="002061E5" w:rsidRDefault="002D7C3D" w:rsidP="002D7C3D">
      <w:pPr>
        <w:jc w:val="both"/>
        <w:rPr>
          <w:rFonts w:cstheme="minorHAnsi"/>
          <w:i/>
          <w:iCs/>
          <w:sz w:val="20"/>
          <w:szCs w:val="20"/>
        </w:rPr>
      </w:pPr>
      <w:r w:rsidRPr="002061E5">
        <w:rPr>
          <w:rFonts w:cstheme="minorHAnsi"/>
          <w:i/>
          <w:iCs/>
          <w:sz w:val="20"/>
          <w:szCs w:val="20"/>
        </w:rPr>
        <w:t>“We all have a duty to stand up for science”.</w:t>
      </w:r>
    </w:p>
    <w:p w14:paraId="2471A380" w14:textId="77777777" w:rsidR="00A70F7A" w:rsidRPr="002061E5" w:rsidRDefault="00A70F7A" w:rsidP="003C77D5">
      <w:pPr>
        <w:jc w:val="both"/>
        <w:rPr>
          <w:rFonts w:cstheme="minorHAnsi"/>
          <w:b/>
          <w:bCs/>
          <w:i/>
          <w:iCs/>
          <w:sz w:val="20"/>
          <w:szCs w:val="20"/>
          <w:u w:val="single"/>
        </w:rPr>
      </w:pPr>
    </w:p>
    <w:p w14:paraId="55A2481B" w14:textId="240CE84B" w:rsidR="00A70F7A" w:rsidRPr="002061E5" w:rsidRDefault="002D7C3D" w:rsidP="003C77D5">
      <w:pPr>
        <w:jc w:val="both"/>
        <w:rPr>
          <w:rFonts w:cstheme="minorHAnsi"/>
          <w:b/>
          <w:bCs/>
          <w:sz w:val="20"/>
          <w:szCs w:val="20"/>
        </w:rPr>
      </w:pPr>
      <w:r w:rsidRPr="002061E5">
        <w:rPr>
          <w:rFonts w:cstheme="minorHAnsi"/>
          <w:b/>
          <w:bCs/>
          <w:sz w:val="20"/>
          <w:szCs w:val="20"/>
        </w:rPr>
        <w:t>Note:  Indeed so.</w:t>
      </w:r>
      <w:r w:rsidR="008073FB" w:rsidRPr="002061E5">
        <w:rPr>
          <w:rFonts w:cstheme="minorHAnsi"/>
          <w:b/>
          <w:bCs/>
          <w:sz w:val="20"/>
          <w:szCs w:val="20"/>
        </w:rPr>
        <w:t xml:space="preserve">  </w:t>
      </w:r>
      <w:r w:rsidR="00D175D8" w:rsidRPr="002061E5">
        <w:rPr>
          <w:rFonts w:cstheme="minorHAnsi"/>
          <w:b/>
          <w:bCs/>
          <w:sz w:val="20"/>
          <w:szCs w:val="20"/>
        </w:rPr>
        <w:t xml:space="preserve">What was said by Lady Mar in her letters to Dr George </w:t>
      </w:r>
      <w:proofErr w:type="spellStart"/>
      <w:r w:rsidR="00D175D8" w:rsidRPr="002061E5">
        <w:rPr>
          <w:rFonts w:cstheme="minorHAnsi"/>
          <w:b/>
          <w:bCs/>
          <w:sz w:val="20"/>
          <w:szCs w:val="20"/>
        </w:rPr>
        <w:t>Szmukler</w:t>
      </w:r>
      <w:proofErr w:type="spellEnd"/>
      <w:r w:rsidR="00D175D8" w:rsidRPr="002061E5">
        <w:rPr>
          <w:rFonts w:cstheme="minorHAnsi"/>
          <w:b/>
          <w:bCs/>
          <w:sz w:val="20"/>
          <w:szCs w:val="20"/>
        </w:rPr>
        <w:t xml:space="preserve"> personified standing up for science.</w:t>
      </w:r>
    </w:p>
    <w:p w14:paraId="55D47B99" w14:textId="77777777" w:rsidR="009B10D1" w:rsidRPr="002061E5" w:rsidRDefault="009B10D1" w:rsidP="003C77D5">
      <w:pPr>
        <w:jc w:val="both"/>
        <w:rPr>
          <w:rFonts w:cstheme="minorHAnsi"/>
          <w:b/>
          <w:bCs/>
          <w:sz w:val="20"/>
          <w:szCs w:val="20"/>
        </w:rPr>
      </w:pPr>
    </w:p>
    <w:p w14:paraId="5182D9CA" w14:textId="77777777" w:rsidR="009B10D1" w:rsidRPr="002061E5" w:rsidRDefault="009B10D1" w:rsidP="003C77D5">
      <w:pPr>
        <w:jc w:val="both"/>
        <w:rPr>
          <w:rFonts w:cstheme="minorHAnsi"/>
          <w:b/>
          <w:bCs/>
          <w:sz w:val="20"/>
          <w:szCs w:val="20"/>
        </w:rPr>
      </w:pPr>
    </w:p>
    <w:p w14:paraId="6233D5E7" w14:textId="15D65C61" w:rsidR="009B10D1" w:rsidRPr="002061E5" w:rsidRDefault="009B10D1" w:rsidP="003C77D5">
      <w:pPr>
        <w:jc w:val="both"/>
        <w:rPr>
          <w:rFonts w:cstheme="minorHAnsi"/>
          <w:b/>
          <w:bCs/>
          <w:sz w:val="20"/>
          <w:szCs w:val="20"/>
          <w:u w:val="single"/>
        </w:rPr>
      </w:pPr>
      <w:r w:rsidRPr="002061E5">
        <w:rPr>
          <w:rFonts w:cstheme="minorHAnsi"/>
          <w:b/>
          <w:bCs/>
          <w:sz w:val="20"/>
          <w:szCs w:val="20"/>
          <w:u w:val="single"/>
        </w:rPr>
        <w:t>2014</w:t>
      </w:r>
    </w:p>
    <w:p w14:paraId="5FC2CD8E" w14:textId="77777777" w:rsidR="000B45F4" w:rsidRPr="002061E5" w:rsidRDefault="000B45F4" w:rsidP="003C77D5">
      <w:pPr>
        <w:jc w:val="both"/>
        <w:rPr>
          <w:rFonts w:cstheme="minorHAnsi"/>
          <w:b/>
          <w:bCs/>
          <w:sz w:val="20"/>
          <w:szCs w:val="20"/>
          <w:u w:val="single"/>
        </w:rPr>
      </w:pPr>
    </w:p>
    <w:p w14:paraId="630EB756" w14:textId="77777777" w:rsidR="000B45F4" w:rsidRPr="002061E5" w:rsidRDefault="000B45F4" w:rsidP="000B45F4">
      <w:pPr>
        <w:tabs>
          <w:tab w:val="left" w:pos="540"/>
        </w:tabs>
        <w:jc w:val="both"/>
        <w:rPr>
          <w:rFonts w:cstheme="minorHAnsi"/>
          <w:sz w:val="20"/>
          <w:szCs w:val="20"/>
        </w:rPr>
      </w:pPr>
      <w:r w:rsidRPr="002061E5">
        <w:rPr>
          <w:rFonts w:cstheme="minorHAnsi"/>
          <w:sz w:val="20"/>
          <w:szCs w:val="20"/>
          <w:u w:val="single"/>
        </w:rPr>
        <w:t>The Maudsley Handbook of Practical Psychiatry</w:t>
      </w:r>
      <w:r w:rsidRPr="002061E5">
        <w:rPr>
          <w:rFonts w:cstheme="minorHAnsi"/>
          <w:b/>
          <w:sz w:val="20"/>
          <w:szCs w:val="20"/>
        </w:rPr>
        <w:t xml:space="preserve">   </w:t>
      </w:r>
      <w:r w:rsidRPr="002061E5">
        <w:rPr>
          <w:rFonts w:cstheme="minorHAnsi"/>
          <w:sz w:val="20"/>
          <w:szCs w:val="20"/>
        </w:rPr>
        <w:t>Paperback</w:t>
      </w:r>
      <w:r w:rsidRPr="002061E5">
        <w:rPr>
          <w:rFonts w:cstheme="minorHAnsi"/>
          <w:b/>
          <w:sz w:val="20"/>
          <w:szCs w:val="20"/>
        </w:rPr>
        <w:t xml:space="preserve">     </w:t>
      </w:r>
      <w:r w:rsidRPr="002061E5">
        <w:rPr>
          <w:rFonts w:cstheme="minorHAnsi"/>
          <w:sz w:val="20"/>
          <w:szCs w:val="20"/>
        </w:rPr>
        <w:t>11</w:t>
      </w:r>
      <w:r w:rsidRPr="002061E5">
        <w:rPr>
          <w:rFonts w:cstheme="minorHAnsi"/>
          <w:sz w:val="20"/>
          <w:szCs w:val="20"/>
          <w:vertAlign w:val="superscript"/>
        </w:rPr>
        <w:t>th</w:t>
      </w:r>
      <w:r w:rsidRPr="002061E5">
        <w:rPr>
          <w:rFonts w:cstheme="minorHAnsi"/>
          <w:sz w:val="20"/>
          <w:szCs w:val="20"/>
        </w:rPr>
        <w:t xml:space="preserve"> September 2014</w:t>
      </w:r>
    </w:p>
    <w:p w14:paraId="469C3994" w14:textId="77777777" w:rsidR="000B45F4" w:rsidRPr="002061E5" w:rsidRDefault="000B45F4" w:rsidP="000B45F4">
      <w:pPr>
        <w:tabs>
          <w:tab w:val="left" w:pos="540"/>
        </w:tabs>
        <w:jc w:val="both"/>
        <w:rPr>
          <w:rFonts w:cstheme="minorHAnsi"/>
          <w:sz w:val="20"/>
          <w:szCs w:val="20"/>
        </w:rPr>
      </w:pPr>
      <w:r w:rsidRPr="002061E5">
        <w:rPr>
          <w:rFonts w:cstheme="minorHAnsi"/>
          <w:sz w:val="20"/>
          <w:szCs w:val="20"/>
        </w:rPr>
        <w:t>Editors: Gareth Owen, Simon Wessely and Robin Murray</w:t>
      </w:r>
    </w:p>
    <w:p w14:paraId="7259CCB6" w14:textId="77777777" w:rsidR="000B45F4" w:rsidRPr="002061E5" w:rsidRDefault="000B45F4" w:rsidP="000B45F4">
      <w:pPr>
        <w:tabs>
          <w:tab w:val="left" w:pos="540"/>
        </w:tabs>
        <w:jc w:val="both"/>
        <w:rPr>
          <w:rFonts w:cstheme="minorHAnsi"/>
          <w:sz w:val="20"/>
          <w:szCs w:val="20"/>
        </w:rPr>
      </w:pPr>
    </w:p>
    <w:p w14:paraId="2CFBE536" w14:textId="1E1599BB" w:rsidR="000B45F4" w:rsidRPr="002061E5" w:rsidRDefault="000B45F4" w:rsidP="000B45F4">
      <w:pPr>
        <w:tabs>
          <w:tab w:val="left" w:pos="540"/>
        </w:tabs>
        <w:jc w:val="both"/>
        <w:rPr>
          <w:rFonts w:cstheme="minorHAnsi"/>
          <w:i/>
          <w:iCs/>
          <w:sz w:val="20"/>
          <w:szCs w:val="20"/>
        </w:rPr>
      </w:pPr>
      <w:r w:rsidRPr="002061E5">
        <w:rPr>
          <w:rFonts w:cstheme="minorHAnsi"/>
          <w:i/>
          <w:iCs/>
          <w:sz w:val="20"/>
          <w:szCs w:val="20"/>
        </w:rPr>
        <w:t>“Patients attending specialist clinics with labels such as ME or chronic fatigue syndrome…have a gloomy outlook associated with the strength of their physical illness convictions and the degree of avoidance behaviour”</w:t>
      </w:r>
    </w:p>
    <w:p w14:paraId="569502D6" w14:textId="77777777" w:rsidR="000B45F4" w:rsidRPr="002061E5" w:rsidRDefault="000B45F4" w:rsidP="000B45F4">
      <w:pPr>
        <w:tabs>
          <w:tab w:val="left" w:pos="540"/>
        </w:tabs>
        <w:jc w:val="both"/>
        <w:rPr>
          <w:rFonts w:cstheme="minorHAnsi"/>
          <w:i/>
          <w:iCs/>
          <w:sz w:val="20"/>
          <w:szCs w:val="20"/>
        </w:rPr>
      </w:pPr>
    </w:p>
    <w:p w14:paraId="2D9AAAC1" w14:textId="3DB75AEC" w:rsidR="000B45F4" w:rsidRDefault="000B45F4" w:rsidP="000B45F4">
      <w:pPr>
        <w:tabs>
          <w:tab w:val="left" w:pos="540"/>
        </w:tabs>
        <w:jc w:val="both"/>
        <w:rPr>
          <w:rFonts w:cstheme="minorHAnsi"/>
          <w:i/>
          <w:iCs/>
          <w:sz w:val="20"/>
          <w:szCs w:val="20"/>
        </w:rPr>
      </w:pPr>
      <w:r w:rsidRPr="002061E5">
        <w:rPr>
          <w:rFonts w:cstheme="minorHAnsi"/>
          <w:i/>
          <w:iCs/>
          <w:sz w:val="20"/>
          <w:szCs w:val="20"/>
        </w:rPr>
        <w:t>“Further investigations will reinforce the sense that something organic is wrong”</w:t>
      </w:r>
    </w:p>
    <w:p w14:paraId="3ADAC797" w14:textId="77777777" w:rsidR="00CB2B8A" w:rsidRDefault="00CB2B8A" w:rsidP="000B45F4">
      <w:pPr>
        <w:tabs>
          <w:tab w:val="left" w:pos="540"/>
        </w:tabs>
        <w:jc w:val="both"/>
        <w:rPr>
          <w:rFonts w:cstheme="minorHAnsi"/>
          <w:i/>
          <w:iCs/>
          <w:sz w:val="20"/>
          <w:szCs w:val="20"/>
        </w:rPr>
      </w:pPr>
    </w:p>
    <w:p w14:paraId="700BA17F" w14:textId="08C19B75" w:rsidR="00CB2B8A" w:rsidRPr="00CB2B8A" w:rsidRDefault="00CB2B8A" w:rsidP="000B45F4">
      <w:pPr>
        <w:tabs>
          <w:tab w:val="left" w:pos="540"/>
        </w:tabs>
        <w:jc w:val="both"/>
        <w:rPr>
          <w:rFonts w:cstheme="minorHAnsi"/>
          <w:b/>
          <w:bCs/>
          <w:sz w:val="20"/>
          <w:szCs w:val="20"/>
        </w:rPr>
      </w:pPr>
      <w:r>
        <w:rPr>
          <w:rFonts w:cstheme="minorHAnsi"/>
          <w:b/>
          <w:bCs/>
          <w:sz w:val="20"/>
          <w:szCs w:val="20"/>
        </w:rPr>
        <w:t xml:space="preserve">Note: “Something organic” is definitely wrong </w:t>
      </w:r>
      <w:r w:rsidR="00D351A2">
        <w:rPr>
          <w:rFonts w:cstheme="minorHAnsi"/>
          <w:b/>
          <w:bCs/>
          <w:sz w:val="20"/>
          <w:szCs w:val="20"/>
        </w:rPr>
        <w:t xml:space="preserve">and </w:t>
      </w:r>
      <w:r w:rsidR="00E43576">
        <w:rPr>
          <w:rFonts w:cstheme="minorHAnsi"/>
          <w:b/>
          <w:bCs/>
          <w:sz w:val="20"/>
          <w:szCs w:val="20"/>
        </w:rPr>
        <w:t>there is substantive evidence</w:t>
      </w:r>
      <w:r w:rsidR="00D351A2">
        <w:rPr>
          <w:rFonts w:cstheme="minorHAnsi"/>
          <w:b/>
          <w:bCs/>
          <w:sz w:val="20"/>
          <w:szCs w:val="20"/>
        </w:rPr>
        <w:t xml:space="preserve"> of organic pathology which</w:t>
      </w:r>
      <w:r w:rsidR="00E43576">
        <w:rPr>
          <w:rFonts w:cstheme="minorHAnsi"/>
          <w:b/>
          <w:bCs/>
          <w:sz w:val="20"/>
          <w:szCs w:val="20"/>
        </w:rPr>
        <w:t xml:space="preserve"> </w:t>
      </w:r>
      <w:r>
        <w:rPr>
          <w:rFonts w:cstheme="minorHAnsi"/>
          <w:b/>
          <w:bCs/>
          <w:sz w:val="20"/>
          <w:szCs w:val="20"/>
        </w:rPr>
        <w:t xml:space="preserve">Wessely refuses to accept because it disproves his own </w:t>
      </w:r>
      <w:r w:rsidR="00D351A2">
        <w:rPr>
          <w:rFonts w:cstheme="minorHAnsi"/>
          <w:b/>
          <w:bCs/>
          <w:sz w:val="20"/>
          <w:szCs w:val="20"/>
        </w:rPr>
        <w:t>model upon which he has built his career</w:t>
      </w:r>
      <w:r w:rsidR="009D581B">
        <w:rPr>
          <w:rFonts w:cstheme="minorHAnsi"/>
          <w:b/>
          <w:bCs/>
          <w:sz w:val="20"/>
          <w:szCs w:val="20"/>
        </w:rPr>
        <w:t xml:space="preserve"> and for which he has received considerable fundin</w:t>
      </w:r>
      <w:r w:rsidR="00E013D2">
        <w:rPr>
          <w:rFonts w:cstheme="minorHAnsi"/>
          <w:b/>
          <w:bCs/>
          <w:sz w:val="20"/>
          <w:szCs w:val="20"/>
        </w:rPr>
        <w:t>g</w:t>
      </w:r>
      <w:r>
        <w:rPr>
          <w:rFonts w:cstheme="minorHAnsi"/>
          <w:b/>
          <w:bCs/>
          <w:sz w:val="20"/>
          <w:szCs w:val="20"/>
        </w:rPr>
        <w:t>.</w:t>
      </w:r>
    </w:p>
    <w:p w14:paraId="21956DE1" w14:textId="77777777" w:rsidR="000B45F4" w:rsidRPr="002061E5" w:rsidRDefault="000B45F4" w:rsidP="000B45F4">
      <w:pPr>
        <w:tabs>
          <w:tab w:val="left" w:pos="540"/>
        </w:tabs>
        <w:jc w:val="both"/>
        <w:rPr>
          <w:rFonts w:cstheme="minorHAnsi"/>
          <w:sz w:val="20"/>
          <w:szCs w:val="20"/>
          <w:highlight w:val="yellow"/>
        </w:rPr>
      </w:pPr>
    </w:p>
    <w:p w14:paraId="7CA51A51" w14:textId="3E27EE38" w:rsidR="000B45F4" w:rsidRPr="002061E5" w:rsidRDefault="000B45F4" w:rsidP="000B45F4">
      <w:pPr>
        <w:tabs>
          <w:tab w:val="left" w:pos="540"/>
        </w:tabs>
        <w:jc w:val="both"/>
        <w:rPr>
          <w:rFonts w:cstheme="minorHAnsi"/>
          <w:i/>
          <w:iCs/>
          <w:sz w:val="20"/>
          <w:szCs w:val="20"/>
        </w:rPr>
      </w:pPr>
      <w:r w:rsidRPr="002061E5">
        <w:rPr>
          <w:rFonts w:cstheme="minorHAnsi"/>
          <w:i/>
          <w:iCs/>
          <w:sz w:val="20"/>
          <w:szCs w:val="20"/>
        </w:rPr>
        <w:t>“Management has several purposes: first, to engage the patient in some form of dialogue (and) secondly, to reduce further doctor visits and medical investigations”</w:t>
      </w:r>
    </w:p>
    <w:p w14:paraId="64EF7D80" w14:textId="77777777" w:rsidR="000B45F4" w:rsidRPr="002061E5" w:rsidRDefault="000B45F4" w:rsidP="000B45F4">
      <w:pPr>
        <w:tabs>
          <w:tab w:val="left" w:pos="540"/>
        </w:tabs>
        <w:jc w:val="both"/>
        <w:rPr>
          <w:rFonts w:cstheme="minorHAnsi"/>
          <w:i/>
          <w:iCs/>
          <w:sz w:val="20"/>
          <w:szCs w:val="20"/>
        </w:rPr>
      </w:pPr>
    </w:p>
    <w:p w14:paraId="52AE7CE1" w14:textId="1CEAB60F" w:rsidR="000B45F4" w:rsidRPr="002061E5" w:rsidRDefault="000B45F4" w:rsidP="000B45F4">
      <w:pPr>
        <w:tabs>
          <w:tab w:val="left" w:pos="540"/>
        </w:tabs>
        <w:jc w:val="both"/>
        <w:rPr>
          <w:rFonts w:cstheme="minorHAnsi"/>
          <w:i/>
          <w:iCs/>
          <w:sz w:val="20"/>
          <w:szCs w:val="20"/>
        </w:rPr>
      </w:pPr>
      <w:r w:rsidRPr="002061E5">
        <w:rPr>
          <w:rFonts w:cstheme="minorHAnsi"/>
          <w:i/>
          <w:iCs/>
          <w:sz w:val="20"/>
          <w:szCs w:val="20"/>
        </w:rPr>
        <w:t>“You are not taking a history for diagnostic purposes, but so that the patient feels you have listened”</w:t>
      </w:r>
    </w:p>
    <w:p w14:paraId="0AF9945D" w14:textId="77777777" w:rsidR="000B45F4" w:rsidRDefault="000B45F4" w:rsidP="000B45F4">
      <w:pPr>
        <w:tabs>
          <w:tab w:val="left" w:pos="540"/>
        </w:tabs>
        <w:jc w:val="both"/>
        <w:rPr>
          <w:rFonts w:cstheme="minorHAnsi"/>
          <w:i/>
          <w:iCs/>
          <w:sz w:val="20"/>
          <w:szCs w:val="20"/>
        </w:rPr>
      </w:pPr>
    </w:p>
    <w:p w14:paraId="40FE88CE" w14:textId="6A87687B" w:rsidR="001C7189" w:rsidRPr="001C7189" w:rsidRDefault="001C7189" w:rsidP="000B45F4">
      <w:pPr>
        <w:tabs>
          <w:tab w:val="left" w:pos="540"/>
        </w:tabs>
        <w:jc w:val="both"/>
        <w:rPr>
          <w:rFonts w:cstheme="minorHAnsi"/>
          <w:b/>
          <w:bCs/>
          <w:sz w:val="20"/>
          <w:szCs w:val="20"/>
        </w:rPr>
      </w:pPr>
      <w:r>
        <w:rPr>
          <w:rFonts w:cstheme="minorHAnsi"/>
          <w:b/>
          <w:bCs/>
          <w:sz w:val="20"/>
          <w:szCs w:val="20"/>
        </w:rPr>
        <w:t xml:space="preserve">Note: Is such deception in patients’ </w:t>
      </w:r>
      <w:r w:rsidR="004C42E3">
        <w:rPr>
          <w:rFonts w:cstheme="minorHAnsi"/>
          <w:b/>
          <w:bCs/>
          <w:sz w:val="20"/>
          <w:szCs w:val="20"/>
        </w:rPr>
        <w:t xml:space="preserve">or doctors’ </w:t>
      </w:r>
      <w:r>
        <w:rPr>
          <w:rFonts w:cstheme="minorHAnsi"/>
          <w:b/>
          <w:bCs/>
          <w:sz w:val="20"/>
          <w:szCs w:val="20"/>
        </w:rPr>
        <w:t>best interest?</w:t>
      </w:r>
    </w:p>
    <w:p w14:paraId="640EE232" w14:textId="77777777" w:rsidR="001C7189" w:rsidRPr="002061E5" w:rsidRDefault="001C7189" w:rsidP="000B45F4">
      <w:pPr>
        <w:tabs>
          <w:tab w:val="left" w:pos="540"/>
        </w:tabs>
        <w:jc w:val="both"/>
        <w:rPr>
          <w:rFonts w:cstheme="minorHAnsi"/>
          <w:i/>
          <w:iCs/>
          <w:sz w:val="20"/>
          <w:szCs w:val="20"/>
        </w:rPr>
      </w:pPr>
    </w:p>
    <w:p w14:paraId="27413F2E" w14:textId="73571D83" w:rsidR="000B45F4" w:rsidRPr="002061E5" w:rsidRDefault="000B45F4" w:rsidP="000B45F4">
      <w:pPr>
        <w:tabs>
          <w:tab w:val="left" w:pos="540"/>
        </w:tabs>
        <w:jc w:val="both"/>
        <w:rPr>
          <w:rFonts w:cstheme="minorHAnsi"/>
          <w:i/>
          <w:iCs/>
          <w:sz w:val="20"/>
          <w:szCs w:val="20"/>
        </w:rPr>
      </w:pPr>
      <w:r w:rsidRPr="002061E5">
        <w:rPr>
          <w:rFonts w:cstheme="minorHAnsi"/>
          <w:i/>
          <w:iCs/>
          <w:sz w:val="20"/>
          <w:szCs w:val="20"/>
        </w:rPr>
        <w:t>“The guiding principle is to empower patients to take back responsibility for their illness and recovery…but without harbouring any guilt or blame for becoming ill in the first place”</w:t>
      </w:r>
    </w:p>
    <w:p w14:paraId="0D219BDC" w14:textId="77777777" w:rsidR="000B45F4" w:rsidRPr="002061E5" w:rsidRDefault="000B45F4" w:rsidP="000B45F4">
      <w:pPr>
        <w:tabs>
          <w:tab w:val="left" w:pos="540"/>
        </w:tabs>
        <w:jc w:val="both"/>
        <w:rPr>
          <w:rFonts w:cstheme="minorHAnsi"/>
          <w:i/>
          <w:iCs/>
          <w:sz w:val="20"/>
          <w:szCs w:val="20"/>
        </w:rPr>
      </w:pPr>
    </w:p>
    <w:p w14:paraId="5D64F9B9" w14:textId="7014100A" w:rsidR="000B45F4" w:rsidRPr="002061E5" w:rsidRDefault="000B45F4" w:rsidP="000B45F4">
      <w:pPr>
        <w:tabs>
          <w:tab w:val="left" w:pos="540"/>
        </w:tabs>
        <w:jc w:val="both"/>
        <w:rPr>
          <w:rFonts w:cstheme="minorHAnsi"/>
          <w:i/>
          <w:iCs/>
          <w:sz w:val="20"/>
          <w:szCs w:val="20"/>
        </w:rPr>
      </w:pPr>
      <w:r w:rsidRPr="002061E5">
        <w:rPr>
          <w:rFonts w:cstheme="minorHAnsi"/>
          <w:i/>
          <w:iCs/>
          <w:sz w:val="20"/>
          <w:szCs w:val="20"/>
        </w:rPr>
        <w:lastRenderedPageBreak/>
        <w:t>“If the patient has a specific illness belief (‘ME’)…do not question this…Do not dispute the condition by saying ‘This illness doesn’t exist’!”</w:t>
      </w:r>
      <w:r w:rsidR="00F90A47">
        <w:rPr>
          <w:rFonts w:cstheme="minorHAnsi"/>
          <w:i/>
          <w:iCs/>
          <w:sz w:val="20"/>
          <w:szCs w:val="20"/>
        </w:rPr>
        <w:t>.</w:t>
      </w:r>
    </w:p>
    <w:p w14:paraId="009A60E3" w14:textId="77777777" w:rsidR="000B45F4" w:rsidRPr="002061E5" w:rsidRDefault="000B45F4" w:rsidP="003C77D5">
      <w:pPr>
        <w:jc w:val="both"/>
        <w:rPr>
          <w:rFonts w:cstheme="minorHAnsi"/>
          <w:i/>
          <w:iCs/>
          <w:sz w:val="20"/>
          <w:szCs w:val="20"/>
          <w:u w:val="single"/>
        </w:rPr>
      </w:pPr>
    </w:p>
    <w:p w14:paraId="7F40D40D" w14:textId="0252C5AE" w:rsidR="009B10D1" w:rsidRPr="002061E5" w:rsidRDefault="00247E84" w:rsidP="003C77D5">
      <w:pPr>
        <w:jc w:val="both"/>
        <w:rPr>
          <w:rFonts w:cstheme="minorHAnsi"/>
          <w:b/>
          <w:bCs/>
          <w:sz w:val="20"/>
          <w:szCs w:val="20"/>
        </w:rPr>
      </w:pPr>
      <w:r w:rsidRPr="002061E5">
        <w:rPr>
          <w:rFonts w:cstheme="minorHAnsi"/>
          <w:b/>
          <w:bCs/>
          <w:sz w:val="20"/>
          <w:szCs w:val="20"/>
        </w:rPr>
        <w:t xml:space="preserve">Note:  </w:t>
      </w:r>
      <w:r w:rsidR="00985840">
        <w:rPr>
          <w:rFonts w:cstheme="minorHAnsi"/>
          <w:b/>
          <w:bCs/>
          <w:sz w:val="20"/>
          <w:szCs w:val="20"/>
        </w:rPr>
        <w:t xml:space="preserve">Is it </w:t>
      </w:r>
      <w:r w:rsidRPr="002061E5">
        <w:rPr>
          <w:rFonts w:cstheme="minorHAnsi"/>
          <w:b/>
          <w:bCs/>
          <w:sz w:val="20"/>
          <w:szCs w:val="20"/>
        </w:rPr>
        <w:t>acceptable</w:t>
      </w:r>
      <w:r w:rsidR="00985840">
        <w:rPr>
          <w:rFonts w:cstheme="minorHAnsi"/>
          <w:b/>
          <w:bCs/>
          <w:sz w:val="20"/>
          <w:szCs w:val="20"/>
        </w:rPr>
        <w:t xml:space="preserve"> for Wessely </w:t>
      </w:r>
      <w:r w:rsidRPr="002061E5">
        <w:rPr>
          <w:rFonts w:cstheme="minorHAnsi"/>
          <w:b/>
          <w:bCs/>
          <w:sz w:val="20"/>
          <w:szCs w:val="20"/>
        </w:rPr>
        <w:t>to</w:t>
      </w:r>
      <w:r w:rsidR="00985840">
        <w:rPr>
          <w:rFonts w:cstheme="minorHAnsi"/>
          <w:b/>
          <w:bCs/>
          <w:sz w:val="20"/>
          <w:szCs w:val="20"/>
        </w:rPr>
        <w:t xml:space="preserve"> </w:t>
      </w:r>
      <w:r w:rsidRPr="002061E5">
        <w:rPr>
          <w:rFonts w:cstheme="minorHAnsi"/>
          <w:b/>
          <w:bCs/>
          <w:sz w:val="20"/>
          <w:szCs w:val="20"/>
        </w:rPr>
        <w:t xml:space="preserve">encourage doctors to deceive and manipulate patients and </w:t>
      </w:r>
      <w:r w:rsidR="00BF269D">
        <w:rPr>
          <w:rFonts w:cstheme="minorHAnsi"/>
          <w:b/>
          <w:bCs/>
          <w:sz w:val="20"/>
          <w:szCs w:val="20"/>
        </w:rPr>
        <w:t xml:space="preserve">to </w:t>
      </w:r>
      <w:r w:rsidRPr="002061E5">
        <w:rPr>
          <w:rFonts w:cstheme="minorHAnsi"/>
          <w:b/>
          <w:bCs/>
          <w:sz w:val="20"/>
          <w:szCs w:val="20"/>
        </w:rPr>
        <w:t xml:space="preserve">dismiss the </w:t>
      </w:r>
      <w:r w:rsidR="00147A41">
        <w:rPr>
          <w:rFonts w:cstheme="minorHAnsi"/>
          <w:b/>
          <w:bCs/>
          <w:sz w:val="20"/>
          <w:szCs w:val="20"/>
        </w:rPr>
        <w:t>organic</w:t>
      </w:r>
      <w:r w:rsidRPr="002061E5">
        <w:rPr>
          <w:rFonts w:cstheme="minorHAnsi"/>
          <w:b/>
          <w:bCs/>
          <w:sz w:val="20"/>
          <w:szCs w:val="20"/>
        </w:rPr>
        <w:t xml:space="preserve"> </w:t>
      </w:r>
      <w:r w:rsidR="00985840">
        <w:rPr>
          <w:rFonts w:cstheme="minorHAnsi"/>
          <w:b/>
          <w:bCs/>
          <w:sz w:val="20"/>
          <w:szCs w:val="20"/>
        </w:rPr>
        <w:t>cause</w:t>
      </w:r>
      <w:r w:rsidRPr="002061E5">
        <w:rPr>
          <w:rFonts w:cstheme="minorHAnsi"/>
          <w:b/>
          <w:bCs/>
          <w:sz w:val="20"/>
          <w:szCs w:val="20"/>
        </w:rPr>
        <w:t xml:space="preserve"> of their suffering</w:t>
      </w:r>
      <w:r w:rsidR="00985840">
        <w:rPr>
          <w:rFonts w:cstheme="minorHAnsi"/>
          <w:b/>
          <w:bCs/>
          <w:sz w:val="20"/>
          <w:szCs w:val="20"/>
        </w:rPr>
        <w:t>, seemingly</w:t>
      </w:r>
      <w:r w:rsidR="00F0023D">
        <w:rPr>
          <w:rFonts w:cstheme="minorHAnsi"/>
          <w:b/>
          <w:bCs/>
          <w:sz w:val="20"/>
          <w:szCs w:val="20"/>
        </w:rPr>
        <w:t xml:space="preserve"> in order to preserve </w:t>
      </w:r>
      <w:r w:rsidR="00612C52">
        <w:rPr>
          <w:rFonts w:cstheme="minorHAnsi"/>
          <w:b/>
          <w:bCs/>
          <w:sz w:val="20"/>
          <w:szCs w:val="20"/>
        </w:rPr>
        <w:t>Wessely’s</w:t>
      </w:r>
      <w:r w:rsidR="00F0023D">
        <w:rPr>
          <w:rFonts w:cstheme="minorHAnsi"/>
          <w:b/>
          <w:bCs/>
          <w:sz w:val="20"/>
          <w:szCs w:val="20"/>
        </w:rPr>
        <w:t xml:space="preserve"> own reputation?</w:t>
      </w:r>
    </w:p>
    <w:p w14:paraId="03005B23" w14:textId="77777777" w:rsidR="00247E84" w:rsidRPr="002061E5" w:rsidRDefault="00247E84" w:rsidP="003C77D5">
      <w:pPr>
        <w:jc w:val="both"/>
        <w:rPr>
          <w:rFonts w:cstheme="minorHAnsi"/>
          <w:b/>
          <w:bCs/>
          <w:sz w:val="20"/>
          <w:szCs w:val="20"/>
        </w:rPr>
      </w:pPr>
    </w:p>
    <w:p w14:paraId="201ACE09" w14:textId="77777777" w:rsidR="00247E84" w:rsidRPr="002061E5" w:rsidRDefault="00247E84" w:rsidP="003C77D5">
      <w:pPr>
        <w:jc w:val="both"/>
        <w:rPr>
          <w:rFonts w:cstheme="minorHAnsi"/>
          <w:b/>
          <w:bCs/>
          <w:sz w:val="20"/>
          <w:szCs w:val="20"/>
        </w:rPr>
      </w:pPr>
    </w:p>
    <w:p w14:paraId="37D1382E" w14:textId="1DE20BFD" w:rsidR="00247E84" w:rsidRPr="002061E5" w:rsidRDefault="00247E84" w:rsidP="003C77D5">
      <w:pPr>
        <w:jc w:val="both"/>
        <w:rPr>
          <w:rFonts w:cstheme="minorHAnsi"/>
          <w:b/>
          <w:bCs/>
          <w:sz w:val="20"/>
          <w:szCs w:val="20"/>
          <w:u w:val="single"/>
        </w:rPr>
      </w:pPr>
      <w:r w:rsidRPr="002061E5">
        <w:rPr>
          <w:rFonts w:cstheme="minorHAnsi"/>
          <w:b/>
          <w:bCs/>
          <w:sz w:val="20"/>
          <w:szCs w:val="20"/>
          <w:u w:val="single"/>
        </w:rPr>
        <w:t>2016</w:t>
      </w:r>
    </w:p>
    <w:p w14:paraId="335EB615" w14:textId="77777777" w:rsidR="00AE62A0" w:rsidRPr="002061E5" w:rsidRDefault="00AE62A0" w:rsidP="003C77D5">
      <w:pPr>
        <w:jc w:val="both"/>
        <w:rPr>
          <w:rFonts w:cstheme="minorHAnsi"/>
          <w:b/>
          <w:bCs/>
          <w:sz w:val="20"/>
          <w:szCs w:val="20"/>
          <w:u w:val="single"/>
        </w:rPr>
      </w:pPr>
    </w:p>
    <w:p w14:paraId="0C72B7E5" w14:textId="77777777" w:rsidR="00AE62A0" w:rsidRPr="002061E5" w:rsidRDefault="00AE62A0" w:rsidP="00AE62A0">
      <w:pPr>
        <w:pStyle w:val="NormalWeb"/>
        <w:jc w:val="both"/>
        <w:rPr>
          <w:rFonts w:asciiTheme="minorHAnsi" w:hAnsiTheme="minorHAnsi" w:cstheme="minorHAnsi"/>
          <w:iCs/>
          <w:color w:val="000000"/>
          <w:sz w:val="20"/>
          <w:szCs w:val="20"/>
          <w:u w:val="single"/>
        </w:rPr>
      </w:pPr>
      <w:r w:rsidRPr="002061E5">
        <w:rPr>
          <w:rFonts w:asciiTheme="minorHAnsi" w:hAnsiTheme="minorHAnsi" w:cstheme="minorHAnsi"/>
          <w:iCs/>
          <w:color w:val="000000"/>
          <w:sz w:val="20"/>
          <w:szCs w:val="20"/>
          <w:u w:val="single"/>
        </w:rPr>
        <w:t xml:space="preserve">Bad science misled millions with chronic fatigue syndrome. Here’s how we fought back </w:t>
      </w:r>
    </w:p>
    <w:p w14:paraId="28058524" w14:textId="77777777" w:rsidR="00AE62A0" w:rsidRPr="002061E5" w:rsidRDefault="00AE62A0" w:rsidP="00AE62A0">
      <w:pPr>
        <w:pStyle w:val="NormalWeb"/>
        <w:jc w:val="both"/>
        <w:rPr>
          <w:rFonts w:asciiTheme="minorHAnsi" w:hAnsiTheme="minorHAnsi" w:cstheme="minorHAnsi"/>
          <w:color w:val="0000FF"/>
          <w:sz w:val="20"/>
          <w:szCs w:val="20"/>
        </w:rPr>
      </w:pPr>
      <w:r w:rsidRPr="002061E5">
        <w:rPr>
          <w:rFonts w:asciiTheme="minorHAnsi" w:hAnsiTheme="minorHAnsi" w:cstheme="minorHAnsi"/>
          <w:sz w:val="20"/>
          <w:szCs w:val="20"/>
        </w:rPr>
        <w:t>Julie Rehmeyer</w:t>
      </w:r>
      <w:r w:rsidRPr="002061E5">
        <w:rPr>
          <w:rFonts w:asciiTheme="minorHAnsi" w:hAnsiTheme="minorHAnsi" w:cstheme="minorHAnsi"/>
          <w:color w:val="000000"/>
          <w:sz w:val="20"/>
          <w:szCs w:val="20"/>
        </w:rPr>
        <w:t xml:space="preserve">    </w:t>
      </w:r>
      <w:r w:rsidRPr="002061E5">
        <w:rPr>
          <w:rFonts w:asciiTheme="minorHAnsi" w:hAnsiTheme="minorHAnsi" w:cstheme="minorHAnsi"/>
          <w:color w:val="0000FF"/>
          <w:sz w:val="20"/>
          <w:szCs w:val="20"/>
        </w:rPr>
        <w:t>https://www.statnews.com/2016/09/21/chronic-fatigue-syndrome-pace-trial/</w:t>
      </w:r>
    </w:p>
    <w:p w14:paraId="76D16B59" w14:textId="77777777" w:rsidR="00AE62A0" w:rsidRPr="002061E5" w:rsidRDefault="00AE62A0" w:rsidP="00AE62A0">
      <w:pPr>
        <w:rPr>
          <w:rFonts w:cstheme="minorHAnsi"/>
          <w:color w:val="000000"/>
          <w:sz w:val="20"/>
          <w:szCs w:val="20"/>
        </w:rPr>
      </w:pPr>
    </w:p>
    <w:p w14:paraId="18BB5CCD" w14:textId="09194544" w:rsidR="00CC28E5" w:rsidRPr="001E70F8" w:rsidRDefault="001E70F8" w:rsidP="00CC28E5">
      <w:pPr>
        <w:jc w:val="both"/>
        <w:rPr>
          <w:rFonts w:cstheme="minorHAnsi"/>
          <w:b/>
          <w:bCs/>
          <w:sz w:val="20"/>
          <w:szCs w:val="20"/>
        </w:rPr>
      </w:pPr>
      <w:r>
        <w:rPr>
          <w:rFonts w:cstheme="minorHAnsi"/>
          <w:b/>
          <w:bCs/>
          <w:sz w:val="20"/>
          <w:szCs w:val="20"/>
        </w:rPr>
        <w:t>Note</w:t>
      </w:r>
      <w:r w:rsidRPr="001E70F8">
        <w:rPr>
          <w:rFonts w:cstheme="minorHAnsi"/>
          <w:b/>
          <w:bCs/>
          <w:sz w:val="20"/>
          <w:szCs w:val="20"/>
        </w:rPr>
        <w:t xml:space="preserve">: </w:t>
      </w:r>
      <w:r w:rsidR="00CC28E5" w:rsidRPr="001E70F8">
        <w:rPr>
          <w:rFonts w:cstheme="minorHAnsi"/>
          <w:b/>
          <w:bCs/>
          <w:sz w:val="20"/>
          <w:szCs w:val="20"/>
        </w:rPr>
        <w:t xml:space="preserve">Selective results of the PACE Trial were published in February 2011 but attempts to obtain the raw data from the PACE </w:t>
      </w:r>
      <w:r w:rsidR="0072178C" w:rsidRPr="001E70F8">
        <w:rPr>
          <w:rFonts w:cstheme="minorHAnsi"/>
          <w:b/>
          <w:bCs/>
          <w:sz w:val="20"/>
          <w:szCs w:val="20"/>
        </w:rPr>
        <w:t>T</w:t>
      </w:r>
      <w:r w:rsidR="00CC28E5" w:rsidRPr="001E70F8">
        <w:rPr>
          <w:rFonts w:cstheme="minorHAnsi"/>
          <w:b/>
          <w:bCs/>
          <w:sz w:val="20"/>
          <w:szCs w:val="20"/>
        </w:rPr>
        <w:t>rial</w:t>
      </w:r>
      <w:r w:rsidR="0072178C" w:rsidRPr="001E70F8">
        <w:rPr>
          <w:rFonts w:cstheme="minorHAnsi"/>
          <w:b/>
          <w:bCs/>
          <w:sz w:val="20"/>
          <w:szCs w:val="20"/>
        </w:rPr>
        <w:t xml:space="preserve"> Principal Investigators</w:t>
      </w:r>
      <w:r w:rsidR="00CC28E5" w:rsidRPr="001E70F8">
        <w:rPr>
          <w:rFonts w:cstheme="minorHAnsi"/>
          <w:b/>
          <w:bCs/>
          <w:sz w:val="20"/>
          <w:szCs w:val="20"/>
        </w:rPr>
        <w:t xml:space="preserve"> for independent professional analysis were unsuccessful until autumn 2016</w:t>
      </w:r>
      <w:r w:rsidR="0072178C" w:rsidRPr="001E70F8">
        <w:rPr>
          <w:rFonts w:cstheme="minorHAnsi"/>
          <w:b/>
          <w:bCs/>
          <w:sz w:val="20"/>
          <w:szCs w:val="20"/>
        </w:rPr>
        <w:t>,</w:t>
      </w:r>
      <w:r w:rsidR="00CC28E5" w:rsidRPr="001E70F8">
        <w:rPr>
          <w:rFonts w:cstheme="minorHAnsi"/>
          <w:b/>
          <w:bCs/>
          <w:sz w:val="20"/>
          <w:szCs w:val="20"/>
        </w:rPr>
        <w:t xml:space="preserve"> when the data were released only after </w:t>
      </w:r>
      <w:r w:rsidR="002A2A69">
        <w:rPr>
          <w:rFonts w:cstheme="minorHAnsi"/>
          <w:b/>
          <w:bCs/>
          <w:sz w:val="20"/>
          <w:szCs w:val="20"/>
        </w:rPr>
        <w:t>the Chief PI was legally ordered to release them.</w:t>
      </w:r>
      <w:r w:rsidR="00CC28E5" w:rsidRPr="001E70F8">
        <w:rPr>
          <w:rFonts w:cstheme="minorHAnsi"/>
          <w:b/>
          <w:bCs/>
          <w:sz w:val="20"/>
          <w:szCs w:val="20"/>
        </w:rPr>
        <w:t xml:space="preserve"> The repeated refusal of the PACE Chief PI</w:t>
      </w:r>
      <w:r w:rsidR="0072178C" w:rsidRPr="001E70F8">
        <w:rPr>
          <w:rFonts w:cstheme="minorHAnsi"/>
          <w:b/>
          <w:bCs/>
          <w:sz w:val="20"/>
          <w:szCs w:val="20"/>
        </w:rPr>
        <w:t>, Peter White,</w:t>
      </w:r>
      <w:r w:rsidR="00CC28E5" w:rsidRPr="001E70F8">
        <w:rPr>
          <w:rFonts w:cstheme="minorHAnsi"/>
          <w:b/>
          <w:bCs/>
          <w:sz w:val="20"/>
          <w:szCs w:val="20"/>
        </w:rPr>
        <w:t xml:space="preserve"> </w:t>
      </w:r>
      <w:r w:rsidR="005A0760">
        <w:rPr>
          <w:rFonts w:cstheme="minorHAnsi"/>
          <w:b/>
          <w:bCs/>
          <w:sz w:val="20"/>
          <w:szCs w:val="20"/>
        </w:rPr>
        <w:t>to release the data (obtained at tax-payers’ expense</w:t>
      </w:r>
      <w:r w:rsidR="00F23E75">
        <w:rPr>
          <w:rFonts w:cstheme="minorHAnsi"/>
          <w:b/>
          <w:bCs/>
          <w:sz w:val="20"/>
          <w:szCs w:val="20"/>
        </w:rPr>
        <w:t>, so not his own material</w:t>
      </w:r>
      <w:r w:rsidR="005A0760">
        <w:rPr>
          <w:rFonts w:cstheme="minorHAnsi"/>
          <w:b/>
          <w:bCs/>
          <w:sz w:val="20"/>
          <w:szCs w:val="20"/>
        </w:rPr>
        <w:t xml:space="preserve">) </w:t>
      </w:r>
      <w:r w:rsidR="00CC28E5" w:rsidRPr="001E70F8">
        <w:rPr>
          <w:rFonts w:cstheme="minorHAnsi"/>
          <w:b/>
          <w:bCs/>
          <w:sz w:val="20"/>
          <w:szCs w:val="20"/>
        </w:rPr>
        <w:t>was widely known to be because</w:t>
      </w:r>
      <w:r w:rsidR="00AE62A0" w:rsidRPr="001E70F8">
        <w:rPr>
          <w:rFonts w:cstheme="minorHAnsi"/>
          <w:b/>
          <w:bCs/>
          <w:sz w:val="20"/>
          <w:szCs w:val="20"/>
        </w:rPr>
        <w:t xml:space="preserve"> he </w:t>
      </w:r>
      <w:r w:rsidR="00F23E75">
        <w:rPr>
          <w:rFonts w:cstheme="minorHAnsi"/>
          <w:b/>
          <w:bCs/>
          <w:sz w:val="20"/>
          <w:szCs w:val="20"/>
        </w:rPr>
        <w:t>feared</w:t>
      </w:r>
      <w:r w:rsidR="00AE62A0" w:rsidRPr="001E70F8">
        <w:rPr>
          <w:rFonts w:cstheme="minorHAnsi"/>
          <w:b/>
          <w:bCs/>
          <w:sz w:val="20"/>
          <w:szCs w:val="20"/>
        </w:rPr>
        <w:t xml:space="preserve"> that</w:t>
      </w:r>
      <w:r w:rsidR="00CC28E5" w:rsidRPr="001E70F8">
        <w:rPr>
          <w:rFonts w:cstheme="minorHAnsi"/>
          <w:b/>
          <w:bCs/>
          <w:sz w:val="20"/>
          <w:szCs w:val="20"/>
        </w:rPr>
        <w:t xml:space="preserve"> th</w:t>
      </w:r>
      <w:r>
        <w:rPr>
          <w:rFonts w:cstheme="minorHAnsi"/>
          <w:b/>
          <w:bCs/>
          <w:sz w:val="20"/>
          <w:szCs w:val="20"/>
        </w:rPr>
        <w:t xml:space="preserve">e </w:t>
      </w:r>
      <w:r w:rsidR="00CC28E5" w:rsidRPr="001E70F8">
        <w:rPr>
          <w:rFonts w:cstheme="minorHAnsi"/>
          <w:b/>
          <w:bCs/>
          <w:sz w:val="20"/>
          <w:szCs w:val="20"/>
        </w:rPr>
        <w:t xml:space="preserve">data would expose fraud, which indeed </w:t>
      </w:r>
      <w:r w:rsidR="005A0760">
        <w:rPr>
          <w:rFonts w:cstheme="minorHAnsi"/>
          <w:b/>
          <w:bCs/>
          <w:sz w:val="20"/>
          <w:szCs w:val="20"/>
        </w:rPr>
        <w:t>was the case</w:t>
      </w:r>
      <w:r w:rsidR="00CC28E5" w:rsidRPr="001E70F8">
        <w:rPr>
          <w:rFonts w:cstheme="minorHAnsi"/>
          <w:b/>
          <w:bCs/>
          <w:sz w:val="20"/>
          <w:szCs w:val="20"/>
        </w:rPr>
        <w:t>.</w:t>
      </w:r>
    </w:p>
    <w:p w14:paraId="4E16F47E" w14:textId="77777777" w:rsidR="00CC28E5" w:rsidRPr="001E70F8" w:rsidRDefault="00CC28E5" w:rsidP="00CC28E5">
      <w:pPr>
        <w:jc w:val="both"/>
        <w:rPr>
          <w:rFonts w:cstheme="minorHAnsi"/>
          <w:b/>
          <w:bCs/>
          <w:sz w:val="20"/>
          <w:szCs w:val="20"/>
        </w:rPr>
      </w:pPr>
    </w:p>
    <w:p w14:paraId="68489C21" w14:textId="77777777" w:rsidR="00CC28E5" w:rsidRPr="001E70F8" w:rsidRDefault="00CC28E5" w:rsidP="00CC28E5">
      <w:pPr>
        <w:jc w:val="both"/>
        <w:rPr>
          <w:rFonts w:cstheme="minorHAnsi"/>
          <w:b/>
          <w:bCs/>
          <w:sz w:val="20"/>
          <w:szCs w:val="20"/>
        </w:rPr>
      </w:pPr>
      <w:r w:rsidRPr="001E70F8">
        <w:rPr>
          <w:rFonts w:cstheme="minorHAnsi"/>
          <w:b/>
          <w:bCs/>
          <w:sz w:val="20"/>
          <w:szCs w:val="20"/>
        </w:rPr>
        <w:t xml:space="preserve">The PACE Investigators initially published results based on thresholds that deviated substantially from their published protocol, claiming “recovery” rates of 22% for GET and 22% for CBT. </w:t>
      </w:r>
    </w:p>
    <w:p w14:paraId="76DC7BB3" w14:textId="77777777" w:rsidR="00CC28E5" w:rsidRPr="001E70F8" w:rsidRDefault="00CC28E5" w:rsidP="00CC28E5">
      <w:pPr>
        <w:jc w:val="both"/>
        <w:rPr>
          <w:rFonts w:cstheme="minorHAnsi"/>
          <w:b/>
          <w:bCs/>
          <w:sz w:val="20"/>
          <w:szCs w:val="20"/>
        </w:rPr>
      </w:pPr>
    </w:p>
    <w:p w14:paraId="18A36C42" w14:textId="25DE73BF" w:rsidR="00CC28E5" w:rsidRPr="001E70F8" w:rsidRDefault="00CC28E5" w:rsidP="00CC28E5">
      <w:pPr>
        <w:jc w:val="both"/>
        <w:rPr>
          <w:rFonts w:cstheme="minorHAnsi"/>
          <w:b/>
          <w:bCs/>
          <w:sz w:val="20"/>
          <w:szCs w:val="20"/>
        </w:rPr>
      </w:pPr>
      <w:r w:rsidRPr="001E70F8">
        <w:rPr>
          <w:rFonts w:cstheme="minorHAnsi"/>
          <w:b/>
          <w:bCs/>
          <w:sz w:val="20"/>
          <w:szCs w:val="20"/>
        </w:rPr>
        <w:t xml:space="preserve">However, when </w:t>
      </w:r>
      <w:r w:rsidR="00AE62A0" w:rsidRPr="001E70F8">
        <w:rPr>
          <w:rFonts w:cstheme="minorHAnsi"/>
          <w:b/>
          <w:bCs/>
          <w:sz w:val="20"/>
          <w:szCs w:val="20"/>
        </w:rPr>
        <w:t xml:space="preserve">the data were </w:t>
      </w:r>
      <w:r w:rsidRPr="001E70F8">
        <w:rPr>
          <w:rFonts w:cstheme="minorHAnsi"/>
          <w:b/>
          <w:bCs/>
          <w:sz w:val="20"/>
          <w:szCs w:val="20"/>
        </w:rPr>
        <w:t xml:space="preserve">re-analysed independently according to the Investigators’ published protocol, the rates for GET were in fact 4% and for CBT 7%.  </w:t>
      </w:r>
    </w:p>
    <w:p w14:paraId="62A2F9F6" w14:textId="77777777" w:rsidR="00CC28E5" w:rsidRPr="002061E5" w:rsidRDefault="00CC28E5" w:rsidP="00CC28E5">
      <w:pPr>
        <w:jc w:val="both"/>
        <w:rPr>
          <w:rFonts w:cstheme="minorHAnsi"/>
          <w:sz w:val="20"/>
          <w:szCs w:val="20"/>
        </w:rPr>
      </w:pPr>
    </w:p>
    <w:p w14:paraId="6C23905E" w14:textId="1985C32F" w:rsidR="00CC28E5" w:rsidRPr="001E70F8" w:rsidRDefault="00CC28E5" w:rsidP="00CC28E5">
      <w:pPr>
        <w:jc w:val="both"/>
        <w:rPr>
          <w:rFonts w:cstheme="minorHAnsi"/>
          <w:b/>
          <w:bCs/>
          <w:sz w:val="20"/>
          <w:szCs w:val="20"/>
        </w:rPr>
      </w:pPr>
      <w:r w:rsidRPr="001E70F8">
        <w:rPr>
          <w:rFonts w:cstheme="minorHAnsi"/>
          <w:b/>
          <w:bCs/>
          <w:sz w:val="20"/>
          <w:szCs w:val="20"/>
        </w:rPr>
        <w:t>This means that the Investigators had inflated their results by an average of four-fold.  It also means that “recovery” rates for CBT and GET were not statistically significant</w:t>
      </w:r>
      <w:r w:rsidR="00F23E75">
        <w:rPr>
          <w:rFonts w:cstheme="minorHAnsi"/>
          <w:b/>
          <w:bCs/>
          <w:sz w:val="20"/>
          <w:szCs w:val="20"/>
        </w:rPr>
        <w:t>.</w:t>
      </w:r>
    </w:p>
    <w:p w14:paraId="0E8349B6" w14:textId="77777777" w:rsidR="00CC28E5" w:rsidRPr="002061E5" w:rsidRDefault="00CC28E5" w:rsidP="00CC28E5">
      <w:pPr>
        <w:jc w:val="both"/>
        <w:rPr>
          <w:rFonts w:cstheme="minorHAnsi"/>
          <w:sz w:val="20"/>
          <w:szCs w:val="20"/>
        </w:rPr>
      </w:pPr>
    </w:p>
    <w:p w14:paraId="68C81FFE" w14:textId="183EC145" w:rsidR="00CC28E5" w:rsidRPr="001E70F8" w:rsidRDefault="00CC28E5" w:rsidP="00CC28E5">
      <w:pPr>
        <w:jc w:val="both"/>
        <w:rPr>
          <w:rFonts w:cstheme="minorHAnsi"/>
          <w:b/>
          <w:bCs/>
          <w:i/>
          <w:iCs/>
          <w:sz w:val="20"/>
          <w:szCs w:val="20"/>
        </w:rPr>
      </w:pPr>
      <w:r w:rsidRPr="001E70F8">
        <w:rPr>
          <w:rFonts w:cstheme="minorHAnsi"/>
          <w:b/>
          <w:bCs/>
          <w:sz w:val="20"/>
          <w:szCs w:val="20"/>
        </w:rPr>
        <w:t xml:space="preserve">The independent analysts commented: </w:t>
      </w:r>
      <w:r w:rsidRPr="001E70F8">
        <w:rPr>
          <w:rFonts w:cstheme="minorHAnsi"/>
          <w:b/>
          <w:bCs/>
          <w:i/>
          <w:iCs/>
          <w:sz w:val="20"/>
          <w:szCs w:val="20"/>
        </w:rPr>
        <w:t>“The PACE trial provides a good example of the problems that can occur when investigators are allowed to substantially deviate from the trial protocol without adequate supervision o</w:t>
      </w:r>
      <w:r w:rsidR="00F95E4F">
        <w:rPr>
          <w:rFonts w:cstheme="minorHAnsi"/>
          <w:b/>
          <w:bCs/>
          <w:i/>
          <w:iCs/>
          <w:sz w:val="20"/>
          <w:szCs w:val="20"/>
        </w:rPr>
        <w:t>r</w:t>
      </w:r>
      <w:r w:rsidRPr="001E70F8">
        <w:rPr>
          <w:rFonts w:cstheme="minorHAnsi"/>
          <w:b/>
          <w:bCs/>
          <w:i/>
          <w:iCs/>
          <w:sz w:val="20"/>
          <w:szCs w:val="20"/>
        </w:rPr>
        <w:t xml:space="preserve"> scrutiny”.</w:t>
      </w:r>
    </w:p>
    <w:p w14:paraId="1966F771" w14:textId="77777777" w:rsidR="003E0F5D" w:rsidRDefault="003E0F5D" w:rsidP="00CC28E5">
      <w:pPr>
        <w:jc w:val="both"/>
        <w:rPr>
          <w:rFonts w:cstheme="minorHAnsi"/>
          <w:color w:val="000000"/>
          <w:sz w:val="20"/>
          <w:szCs w:val="20"/>
        </w:rPr>
      </w:pPr>
    </w:p>
    <w:p w14:paraId="3503ED05" w14:textId="445E3F33" w:rsidR="00CC28E5" w:rsidRDefault="003E0F5D" w:rsidP="00CC28E5">
      <w:pPr>
        <w:jc w:val="both"/>
        <w:rPr>
          <w:rFonts w:cstheme="minorHAnsi"/>
          <w:i/>
          <w:iCs/>
          <w:color w:val="000000"/>
          <w:sz w:val="20"/>
          <w:szCs w:val="20"/>
        </w:rPr>
      </w:pPr>
      <w:r>
        <w:rPr>
          <w:rFonts w:cstheme="minorHAnsi"/>
          <w:color w:val="000000"/>
          <w:sz w:val="20"/>
          <w:szCs w:val="20"/>
        </w:rPr>
        <w:t xml:space="preserve">In her article, </w:t>
      </w:r>
      <w:r w:rsidR="00AE62A0" w:rsidRPr="002061E5">
        <w:rPr>
          <w:rFonts w:cstheme="minorHAnsi"/>
          <w:color w:val="000000"/>
          <w:sz w:val="20"/>
          <w:szCs w:val="20"/>
        </w:rPr>
        <w:t xml:space="preserve">Julie Rehmeyer wrote: </w:t>
      </w:r>
      <w:r w:rsidR="00AE62A0" w:rsidRPr="002061E5">
        <w:rPr>
          <w:rFonts w:cstheme="minorHAnsi"/>
          <w:i/>
          <w:iCs/>
          <w:color w:val="000000"/>
          <w:sz w:val="20"/>
          <w:szCs w:val="20"/>
        </w:rPr>
        <w:t>“</w:t>
      </w:r>
      <w:r w:rsidR="00CC28E5" w:rsidRPr="002061E5">
        <w:rPr>
          <w:rFonts w:cstheme="minorHAnsi"/>
          <w:i/>
          <w:iCs/>
          <w:color w:val="000000"/>
          <w:sz w:val="20"/>
          <w:szCs w:val="20"/>
        </w:rPr>
        <w:t xml:space="preserve">Simon Wessely, president of the UK Royal College of Psychiatrists, defended the trial in an email exchange with </w:t>
      </w:r>
      <w:r w:rsidR="00AE62A0" w:rsidRPr="002061E5">
        <w:rPr>
          <w:rFonts w:cstheme="minorHAnsi"/>
          <w:i/>
          <w:iCs/>
          <w:color w:val="000000"/>
          <w:sz w:val="20"/>
          <w:szCs w:val="20"/>
        </w:rPr>
        <w:t xml:space="preserve">me. </w:t>
      </w:r>
      <w:r w:rsidR="00CC28E5" w:rsidRPr="002061E5">
        <w:rPr>
          <w:rFonts w:cstheme="minorHAnsi"/>
          <w:i/>
          <w:iCs/>
          <w:color w:val="000000"/>
          <w:sz w:val="20"/>
          <w:szCs w:val="20"/>
        </w:rPr>
        <w:t xml:space="preserve"> </w:t>
      </w:r>
      <w:r w:rsidR="00C33ECC" w:rsidRPr="002061E5">
        <w:rPr>
          <w:rFonts w:cstheme="minorHAnsi"/>
          <w:i/>
          <w:iCs/>
          <w:color w:val="000000"/>
          <w:sz w:val="20"/>
          <w:szCs w:val="20"/>
        </w:rPr>
        <w:t>‘</w:t>
      </w:r>
      <w:r w:rsidR="00CC28E5" w:rsidRPr="002061E5">
        <w:rPr>
          <w:rFonts w:cstheme="minorHAnsi"/>
          <w:i/>
          <w:iCs/>
          <w:color w:val="000000"/>
          <w:sz w:val="20"/>
          <w:szCs w:val="20"/>
        </w:rPr>
        <w:t>The message remains unchanged</w:t>
      </w:r>
      <w:r w:rsidR="00AE62A0" w:rsidRPr="002061E5">
        <w:rPr>
          <w:rFonts w:cstheme="minorHAnsi"/>
          <w:i/>
          <w:iCs/>
          <w:color w:val="000000"/>
          <w:sz w:val="20"/>
          <w:szCs w:val="20"/>
        </w:rPr>
        <w:t>’,</w:t>
      </w:r>
      <w:r w:rsidR="00CC28E5" w:rsidRPr="002061E5">
        <w:rPr>
          <w:rFonts w:cstheme="minorHAnsi"/>
          <w:i/>
          <w:iCs/>
          <w:color w:val="000000"/>
          <w:sz w:val="20"/>
          <w:szCs w:val="20"/>
        </w:rPr>
        <w:t xml:space="preserve"> he wrote</w:t>
      </w:r>
      <w:r w:rsidR="00AE62A0" w:rsidRPr="002061E5">
        <w:rPr>
          <w:rFonts w:cstheme="minorHAnsi"/>
          <w:i/>
          <w:iCs/>
          <w:color w:val="000000"/>
          <w:sz w:val="20"/>
          <w:szCs w:val="20"/>
        </w:rPr>
        <w:t>”</w:t>
      </w:r>
    </w:p>
    <w:p w14:paraId="338E869B" w14:textId="77777777" w:rsidR="00AC6769" w:rsidRPr="002061E5" w:rsidRDefault="00AC6769" w:rsidP="00CC28E5">
      <w:pPr>
        <w:jc w:val="both"/>
        <w:rPr>
          <w:rFonts w:cstheme="minorHAnsi"/>
          <w:i/>
          <w:iCs/>
          <w:color w:val="000000"/>
          <w:sz w:val="20"/>
          <w:szCs w:val="20"/>
        </w:rPr>
      </w:pPr>
    </w:p>
    <w:p w14:paraId="4CBB0A20" w14:textId="2FCD8EDF" w:rsidR="00CC28E5" w:rsidRPr="002061E5" w:rsidRDefault="00CC28E5" w:rsidP="00CC28E5">
      <w:pPr>
        <w:jc w:val="both"/>
        <w:rPr>
          <w:rFonts w:cstheme="minorHAnsi"/>
          <w:i/>
          <w:iCs/>
          <w:color w:val="000000"/>
          <w:sz w:val="20"/>
          <w:szCs w:val="20"/>
        </w:rPr>
      </w:pPr>
      <w:r w:rsidRPr="002061E5">
        <w:rPr>
          <w:rFonts w:cstheme="minorHAnsi"/>
          <w:i/>
          <w:iCs/>
          <w:color w:val="000000"/>
          <w:sz w:val="20"/>
          <w:szCs w:val="20"/>
        </w:rPr>
        <w:t xml:space="preserve">“Wessely declined to comment on the lack of recovery. </w:t>
      </w:r>
      <w:r w:rsidR="008E5AC8" w:rsidRPr="002061E5">
        <w:rPr>
          <w:rFonts w:cstheme="minorHAnsi"/>
          <w:i/>
          <w:iCs/>
          <w:color w:val="000000"/>
          <w:sz w:val="20"/>
          <w:szCs w:val="20"/>
        </w:rPr>
        <w:t xml:space="preserve"> </w:t>
      </w:r>
      <w:r w:rsidRPr="002061E5">
        <w:rPr>
          <w:rFonts w:cstheme="minorHAnsi"/>
          <w:i/>
          <w:iCs/>
          <w:color w:val="000000"/>
          <w:sz w:val="20"/>
          <w:szCs w:val="20"/>
        </w:rPr>
        <w:t>He summari</w:t>
      </w:r>
      <w:r w:rsidR="00FF5072" w:rsidRPr="002061E5">
        <w:rPr>
          <w:rFonts w:cstheme="minorHAnsi"/>
          <w:i/>
          <w:iCs/>
          <w:color w:val="000000"/>
          <w:sz w:val="20"/>
          <w:szCs w:val="20"/>
        </w:rPr>
        <w:t>z</w:t>
      </w:r>
      <w:r w:rsidRPr="002061E5">
        <w:rPr>
          <w:rFonts w:cstheme="minorHAnsi"/>
          <w:i/>
          <w:iCs/>
          <w:color w:val="000000"/>
          <w:sz w:val="20"/>
          <w:szCs w:val="20"/>
        </w:rPr>
        <w:t xml:space="preserve">ed his overall reaction to the new analysis this way: </w:t>
      </w:r>
      <w:r w:rsidR="008E5AC8" w:rsidRPr="002061E5">
        <w:rPr>
          <w:rFonts w:cstheme="minorHAnsi"/>
          <w:i/>
          <w:iCs/>
          <w:color w:val="000000"/>
          <w:sz w:val="20"/>
          <w:szCs w:val="20"/>
        </w:rPr>
        <w:t>‘</w:t>
      </w:r>
      <w:r w:rsidRPr="002061E5">
        <w:rPr>
          <w:rFonts w:cstheme="minorHAnsi"/>
          <w:i/>
          <w:iCs/>
          <w:color w:val="000000"/>
          <w:sz w:val="20"/>
          <w:szCs w:val="20"/>
        </w:rPr>
        <w:t>OK folks, nothing to see here, move along please</w:t>
      </w:r>
      <w:r w:rsidR="008E5AC8" w:rsidRPr="002061E5">
        <w:rPr>
          <w:rFonts w:cstheme="minorHAnsi"/>
          <w:i/>
          <w:iCs/>
          <w:color w:val="000000"/>
          <w:sz w:val="20"/>
          <w:szCs w:val="20"/>
        </w:rPr>
        <w:t>’</w:t>
      </w:r>
      <w:r w:rsidRPr="002061E5">
        <w:rPr>
          <w:rFonts w:cstheme="minorHAnsi"/>
          <w:i/>
          <w:iCs/>
          <w:color w:val="000000"/>
          <w:sz w:val="20"/>
          <w:szCs w:val="20"/>
        </w:rPr>
        <w:t>”</w:t>
      </w:r>
      <w:r w:rsidR="00AC6769">
        <w:rPr>
          <w:rFonts w:cstheme="minorHAnsi"/>
          <w:i/>
          <w:iCs/>
          <w:color w:val="000000"/>
          <w:sz w:val="20"/>
          <w:szCs w:val="20"/>
        </w:rPr>
        <w:t>.</w:t>
      </w:r>
    </w:p>
    <w:p w14:paraId="3E804E0F" w14:textId="77777777" w:rsidR="00CC28E5" w:rsidRPr="002061E5" w:rsidRDefault="00CC28E5" w:rsidP="00CC28E5">
      <w:pPr>
        <w:jc w:val="both"/>
        <w:rPr>
          <w:rFonts w:cstheme="minorHAnsi"/>
          <w:color w:val="000000"/>
          <w:sz w:val="20"/>
          <w:szCs w:val="20"/>
        </w:rPr>
      </w:pPr>
    </w:p>
    <w:p w14:paraId="5B3F6685" w14:textId="4E0CCBA9" w:rsidR="00CC28E5" w:rsidRPr="002061E5" w:rsidRDefault="00CC28E5" w:rsidP="00CC28E5">
      <w:pPr>
        <w:jc w:val="both"/>
        <w:rPr>
          <w:rFonts w:cstheme="minorHAnsi"/>
          <w:i/>
          <w:iCs/>
          <w:color w:val="000000"/>
          <w:sz w:val="20"/>
          <w:szCs w:val="20"/>
        </w:rPr>
      </w:pPr>
      <w:r w:rsidRPr="002061E5">
        <w:rPr>
          <w:rFonts w:cstheme="minorHAnsi"/>
          <w:color w:val="000000"/>
          <w:sz w:val="20"/>
          <w:szCs w:val="20"/>
        </w:rPr>
        <w:t>A comment on the STATSNEWS site on 25</w:t>
      </w:r>
      <w:r w:rsidRPr="002061E5">
        <w:rPr>
          <w:rFonts w:cstheme="minorHAnsi"/>
          <w:color w:val="000000"/>
          <w:sz w:val="20"/>
          <w:szCs w:val="20"/>
          <w:vertAlign w:val="superscript"/>
        </w:rPr>
        <w:t>th</w:t>
      </w:r>
      <w:r w:rsidRPr="002061E5">
        <w:rPr>
          <w:rFonts w:cstheme="minorHAnsi"/>
          <w:color w:val="000000"/>
          <w:sz w:val="20"/>
          <w:szCs w:val="20"/>
        </w:rPr>
        <w:t xml:space="preserve"> September 2016 said: </w:t>
      </w:r>
      <w:r w:rsidRPr="002061E5">
        <w:rPr>
          <w:rFonts w:cstheme="minorHAnsi"/>
          <w:i/>
          <w:iCs/>
          <w:color w:val="000000"/>
          <w:sz w:val="20"/>
          <w:szCs w:val="20"/>
        </w:rPr>
        <w:t>“Simon Wessely is at pains to distance himself from involvement with the PACE trial, but once again he seems to have overlooked the facts”.</w:t>
      </w:r>
    </w:p>
    <w:p w14:paraId="667C4552" w14:textId="77777777" w:rsidR="005B5A61" w:rsidRPr="002061E5" w:rsidRDefault="005B5A61" w:rsidP="00CC28E5">
      <w:pPr>
        <w:jc w:val="both"/>
        <w:rPr>
          <w:rFonts w:cstheme="minorHAnsi"/>
          <w:i/>
          <w:iCs/>
          <w:color w:val="000000"/>
          <w:sz w:val="20"/>
          <w:szCs w:val="20"/>
        </w:rPr>
      </w:pPr>
    </w:p>
    <w:p w14:paraId="19ED67B6" w14:textId="77777777" w:rsidR="00C26881" w:rsidRPr="002061E5" w:rsidRDefault="00C26881" w:rsidP="00CC28E5">
      <w:pPr>
        <w:jc w:val="both"/>
        <w:rPr>
          <w:rFonts w:cstheme="minorHAnsi"/>
          <w:i/>
          <w:iCs/>
          <w:color w:val="000000"/>
          <w:sz w:val="20"/>
          <w:szCs w:val="20"/>
        </w:rPr>
      </w:pPr>
    </w:p>
    <w:p w14:paraId="601B97E2" w14:textId="14A60AE0" w:rsidR="00C26881" w:rsidRPr="002061E5" w:rsidRDefault="00C26881" w:rsidP="00CC28E5">
      <w:pPr>
        <w:jc w:val="both"/>
        <w:rPr>
          <w:rFonts w:cstheme="minorHAnsi"/>
          <w:b/>
          <w:bCs/>
          <w:color w:val="000000"/>
          <w:sz w:val="20"/>
          <w:szCs w:val="20"/>
          <w:u w:val="single"/>
        </w:rPr>
      </w:pPr>
      <w:r w:rsidRPr="002061E5">
        <w:rPr>
          <w:rFonts w:cstheme="minorHAnsi"/>
          <w:b/>
          <w:bCs/>
          <w:color w:val="000000"/>
          <w:sz w:val="20"/>
          <w:szCs w:val="20"/>
          <w:u w:val="single"/>
        </w:rPr>
        <w:t>2023</w:t>
      </w:r>
    </w:p>
    <w:p w14:paraId="1E606201" w14:textId="77777777" w:rsidR="00C26881" w:rsidRPr="002061E5" w:rsidRDefault="00C26881" w:rsidP="00CC28E5">
      <w:pPr>
        <w:jc w:val="both"/>
        <w:rPr>
          <w:rFonts w:cstheme="minorHAnsi"/>
          <w:b/>
          <w:bCs/>
          <w:color w:val="000000"/>
          <w:sz w:val="20"/>
          <w:szCs w:val="20"/>
          <w:u w:val="single"/>
        </w:rPr>
      </w:pPr>
    </w:p>
    <w:p w14:paraId="77540DEE" w14:textId="610FE6BB" w:rsidR="00C26881" w:rsidRPr="002061E5" w:rsidRDefault="00C26881" w:rsidP="00CC28E5">
      <w:pPr>
        <w:jc w:val="both"/>
        <w:rPr>
          <w:rFonts w:cstheme="minorHAnsi"/>
          <w:color w:val="000000"/>
          <w:sz w:val="20"/>
          <w:szCs w:val="20"/>
        </w:rPr>
      </w:pPr>
      <w:r w:rsidRPr="002061E5">
        <w:rPr>
          <w:rFonts w:cstheme="minorHAnsi"/>
          <w:color w:val="000000"/>
          <w:sz w:val="20"/>
          <w:szCs w:val="20"/>
          <w:u w:val="single"/>
        </w:rPr>
        <w:t>Anomalies in the review process and interpretation of the evidence in the NICE guideline for chronic fatigue syndrome and myalgic encephalomyelitis</w:t>
      </w:r>
      <w:r w:rsidRPr="002061E5">
        <w:rPr>
          <w:rFonts w:cstheme="minorHAnsi"/>
          <w:color w:val="000000"/>
          <w:sz w:val="20"/>
          <w:szCs w:val="20"/>
        </w:rPr>
        <w:t xml:space="preserve">  </w:t>
      </w:r>
      <w:r w:rsidR="006A4BE7" w:rsidRPr="002061E5">
        <w:rPr>
          <w:rFonts w:cstheme="minorHAnsi"/>
          <w:color w:val="000000"/>
          <w:sz w:val="20"/>
          <w:szCs w:val="20"/>
        </w:rPr>
        <w:t xml:space="preserve">  </w:t>
      </w:r>
      <w:r w:rsidRPr="002061E5">
        <w:rPr>
          <w:rFonts w:cstheme="minorHAnsi"/>
          <w:color w:val="000000"/>
          <w:sz w:val="20"/>
          <w:szCs w:val="20"/>
        </w:rPr>
        <w:t xml:space="preserve"> Peter White et al   JNNP 2023: doi:10.1136/jnnp-2022-330463.  There were 51 signatories, including Trudie Chalder, Anthony David, Paul Garner, Alastair Miller, Michael Sharpe and Simon Wessely</w:t>
      </w:r>
    </w:p>
    <w:p w14:paraId="725C2BAD" w14:textId="77777777" w:rsidR="0084546C" w:rsidRPr="002061E5" w:rsidRDefault="0084546C" w:rsidP="00CC28E5">
      <w:pPr>
        <w:jc w:val="both"/>
        <w:rPr>
          <w:rFonts w:cstheme="minorHAnsi"/>
          <w:color w:val="000000"/>
          <w:sz w:val="20"/>
          <w:szCs w:val="20"/>
        </w:rPr>
      </w:pPr>
    </w:p>
    <w:p w14:paraId="7D6B26D0" w14:textId="12B4116E" w:rsidR="00FB0F71" w:rsidRPr="002061E5" w:rsidRDefault="00FB0F71" w:rsidP="00CC28E5">
      <w:pPr>
        <w:jc w:val="both"/>
        <w:rPr>
          <w:rFonts w:cstheme="minorHAnsi"/>
          <w:b/>
          <w:bCs/>
          <w:color w:val="000000"/>
          <w:sz w:val="20"/>
          <w:szCs w:val="20"/>
        </w:rPr>
      </w:pPr>
      <w:r w:rsidRPr="002061E5">
        <w:rPr>
          <w:rFonts w:cstheme="minorHAnsi"/>
          <w:b/>
          <w:bCs/>
          <w:color w:val="000000"/>
          <w:sz w:val="20"/>
          <w:szCs w:val="20"/>
        </w:rPr>
        <w:t>Note: In an extraordinar</w:t>
      </w:r>
      <w:r w:rsidR="0050400A">
        <w:rPr>
          <w:rFonts w:cstheme="minorHAnsi"/>
          <w:b/>
          <w:bCs/>
          <w:color w:val="000000"/>
          <w:sz w:val="20"/>
          <w:szCs w:val="20"/>
        </w:rPr>
        <w:t>y and</w:t>
      </w:r>
      <w:r w:rsidR="003E0F5D">
        <w:rPr>
          <w:rFonts w:cstheme="minorHAnsi"/>
          <w:b/>
          <w:bCs/>
          <w:color w:val="000000"/>
          <w:sz w:val="20"/>
          <w:szCs w:val="20"/>
        </w:rPr>
        <w:t xml:space="preserve"> </w:t>
      </w:r>
      <w:r w:rsidRPr="002061E5">
        <w:rPr>
          <w:rFonts w:cstheme="minorHAnsi"/>
          <w:b/>
          <w:bCs/>
          <w:color w:val="000000"/>
          <w:sz w:val="20"/>
          <w:szCs w:val="20"/>
        </w:rPr>
        <w:t>resentful</w:t>
      </w:r>
      <w:r w:rsidR="00AC6769">
        <w:rPr>
          <w:rFonts w:cstheme="minorHAnsi"/>
          <w:b/>
          <w:bCs/>
          <w:color w:val="000000"/>
          <w:sz w:val="20"/>
          <w:szCs w:val="20"/>
        </w:rPr>
        <w:t xml:space="preserve"> </w:t>
      </w:r>
      <w:r w:rsidRPr="002061E5">
        <w:rPr>
          <w:rFonts w:cstheme="minorHAnsi"/>
          <w:b/>
          <w:bCs/>
          <w:color w:val="000000"/>
          <w:sz w:val="20"/>
          <w:szCs w:val="20"/>
        </w:rPr>
        <w:t>diatribe about the revised NICE Guideline on ME/CFS published in October 2021, these</w:t>
      </w:r>
      <w:r w:rsidR="00CE7278">
        <w:rPr>
          <w:rFonts w:cstheme="minorHAnsi"/>
          <w:b/>
          <w:bCs/>
          <w:color w:val="000000"/>
          <w:sz w:val="20"/>
          <w:szCs w:val="20"/>
        </w:rPr>
        <w:t xml:space="preserve"> 51</w:t>
      </w:r>
      <w:r w:rsidRPr="002061E5">
        <w:rPr>
          <w:rFonts w:cstheme="minorHAnsi"/>
          <w:b/>
          <w:bCs/>
          <w:color w:val="000000"/>
          <w:sz w:val="20"/>
          <w:szCs w:val="20"/>
        </w:rPr>
        <w:t xml:space="preserve"> signatories revealed a disturbing refusal to concede the superiority of science over their own entrenched beliefs</w:t>
      </w:r>
    </w:p>
    <w:p w14:paraId="57EBCEB7" w14:textId="77777777" w:rsidR="00FB0F71" w:rsidRPr="002061E5" w:rsidRDefault="00FB0F71" w:rsidP="00CC28E5">
      <w:pPr>
        <w:jc w:val="both"/>
        <w:rPr>
          <w:rFonts w:cstheme="minorHAnsi"/>
          <w:b/>
          <w:bCs/>
          <w:color w:val="000000"/>
          <w:sz w:val="20"/>
          <w:szCs w:val="20"/>
        </w:rPr>
      </w:pPr>
    </w:p>
    <w:p w14:paraId="48613908" w14:textId="02E52A6D" w:rsidR="00FB0F71" w:rsidRPr="002061E5" w:rsidRDefault="00FB0F71" w:rsidP="00CC28E5">
      <w:pPr>
        <w:jc w:val="both"/>
        <w:rPr>
          <w:rFonts w:cstheme="minorHAnsi"/>
          <w:i/>
          <w:iCs/>
          <w:color w:val="000000"/>
          <w:sz w:val="20"/>
          <w:szCs w:val="20"/>
        </w:rPr>
      </w:pPr>
      <w:r w:rsidRPr="002061E5">
        <w:rPr>
          <w:rFonts w:cstheme="minorHAnsi"/>
          <w:i/>
          <w:iCs/>
          <w:color w:val="000000"/>
          <w:sz w:val="20"/>
          <w:szCs w:val="20"/>
        </w:rPr>
        <w:t>“This U-turn in recommendations from the previous 2007 guideline is controversial.  We suggest that the controversy stems from anomalies in both processing and interpretation of the evidence by the NICE committee”</w:t>
      </w:r>
    </w:p>
    <w:p w14:paraId="0FB10BC7" w14:textId="77777777" w:rsidR="00FB0F71" w:rsidRPr="002061E5" w:rsidRDefault="00FB0F71" w:rsidP="00CC28E5">
      <w:pPr>
        <w:jc w:val="both"/>
        <w:rPr>
          <w:rFonts w:cstheme="minorHAnsi"/>
          <w:i/>
          <w:iCs/>
          <w:color w:val="000000"/>
          <w:sz w:val="20"/>
          <w:szCs w:val="20"/>
        </w:rPr>
      </w:pPr>
    </w:p>
    <w:p w14:paraId="07DCAFD3" w14:textId="1ED00FAC" w:rsidR="00FB0F71" w:rsidRPr="002061E5" w:rsidRDefault="008252A6" w:rsidP="00CC28E5">
      <w:pPr>
        <w:jc w:val="both"/>
        <w:rPr>
          <w:rFonts w:cstheme="minorHAnsi"/>
          <w:i/>
          <w:iCs/>
          <w:color w:val="000000"/>
          <w:sz w:val="20"/>
          <w:szCs w:val="20"/>
        </w:rPr>
      </w:pPr>
      <w:r w:rsidRPr="002061E5">
        <w:rPr>
          <w:rFonts w:cstheme="minorHAnsi"/>
          <w:i/>
          <w:iCs/>
          <w:color w:val="000000"/>
          <w:sz w:val="20"/>
          <w:szCs w:val="20"/>
        </w:rPr>
        <w:t>“CFS/ME is not a fatal disease”</w:t>
      </w:r>
    </w:p>
    <w:p w14:paraId="2C84C00C" w14:textId="77777777" w:rsidR="008252A6" w:rsidRDefault="008252A6" w:rsidP="00CC28E5">
      <w:pPr>
        <w:jc w:val="both"/>
        <w:rPr>
          <w:rFonts w:cstheme="minorHAnsi"/>
          <w:i/>
          <w:iCs/>
          <w:color w:val="000000"/>
          <w:sz w:val="20"/>
          <w:szCs w:val="20"/>
        </w:rPr>
      </w:pPr>
    </w:p>
    <w:p w14:paraId="4D4D4F7E" w14:textId="210D541F" w:rsidR="003D55EC" w:rsidRPr="003D55EC" w:rsidRDefault="003D55EC" w:rsidP="00CC28E5">
      <w:pPr>
        <w:jc w:val="both"/>
        <w:rPr>
          <w:rFonts w:cstheme="minorHAnsi"/>
          <w:b/>
          <w:bCs/>
          <w:color w:val="000000"/>
          <w:sz w:val="20"/>
          <w:szCs w:val="20"/>
        </w:rPr>
      </w:pPr>
      <w:r>
        <w:rPr>
          <w:rFonts w:cstheme="minorHAnsi"/>
          <w:b/>
          <w:bCs/>
          <w:color w:val="000000"/>
          <w:sz w:val="20"/>
          <w:szCs w:val="20"/>
        </w:rPr>
        <w:t>Note: This demonstrates a disturbing denial of realit</w:t>
      </w:r>
      <w:r w:rsidR="00CE7278">
        <w:rPr>
          <w:rFonts w:cstheme="minorHAnsi"/>
          <w:b/>
          <w:bCs/>
          <w:color w:val="000000"/>
          <w:sz w:val="20"/>
          <w:szCs w:val="20"/>
        </w:rPr>
        <w:t>y</w:t>
      </w:r>
    </w:p>
    <w:p w14:paraId="608D590D" w14:textId="77777777" w:rsidR="003D55EC" w:rsidRPr="002061E5" w:rsidRDefault="003D55EC" w:rsidP="00CC28E5">
      <w:pPr>
        <w:jc w:val="both"/>
        <w:rPr>
          <w:rFonts w:cstheme="minorHAnsi"/>
          <w:i/>
          <w:iCs/>
          <w:color w:val="000000"/>
          <w:sz w:val="20"/>
          <w:szCs w:val="20"/>
        </w:rPr>
      </w:pPr>
    </w:p>
    <w:p w14:paraId="5133ADA4" w14:textId="73AF2B82" w:rsidR="008252A6" w:rsidRPr="002061E5" w:rsidRDefault="00517143" w:rsidP="00CC28E5">
      <w:pPr>
        <w:jc w:val="both"/>
        <w:rPr>
          <w:rFonts w:cstheme="minorHAnsi"/>
          <w:i/>
          <w:iCs/>
          <w:color w:val="000000"/>
          <w:sz w:val="20"/>
          <w:szCs w:val="20"/>
        </w:rPr>
      </w:pPr>
      <w:r w:rsidRPr="002061E5">
        <w:rPr>
          <w:rFonts w:cstheme="minorHAnsi"/>
          <w:i/>
          <w:iCs/>
          <w:color w:val="000000"/>
          <w:sz w:val="20"/>
          <w:szCs w:val="20"/>
        </w:rPr>
        <w:t>“It suggested that CBT should focus primarily on support for managing symptoms…This is not what CBT was developed to do”</w:t>
      </w:r>
    </w:p>
    <w:p w14:paraId="03E6E620" w14:textId="77777777" w:rsidR="00517143" w:rsidRPr="002061E5" w:rsidRDefault="00517143" w:rsidP="00CC28E5">
      <w:pPr>
        <w:jc w:val="both"/>
        <w:rPr>
          <w:rFonts w:cstheme="minorHAnsi"/>
          <w:i/>
          <w:iCs/>
          <w:color w:val="000000"/>
          <w:sz w:val="20"/>
          <w:szCs w:val="20"/>
        </w:rPr>
      </w:pPr>
    </w:p>
    <w:p w14:paraId="29282999" w14:textId="69A3EBA2" w:rsidR="00517143" w:rsidRPr="002061E5" w:rsidRDefault="00774D2F" w:rsidP="00CC28E5">
      <w:pPr>
        <w:jc w:val="both"/>
        <w:rPr>
          <w:rFonts w:cstheme="minorHAnsi"/>
          <w:i/>
          <w:iCs/>
          <w:color w:val="000000"/>
          <w:sz w:val="20"/>
          <w:szCs w:val="20"/>
        </w:rPr>
      </w:pPr>
      <w:r w:rsidRPr="002061E5">
        <w:rPr>
          <w:rFonts w:cstheme="minorHAnsi"/>
          <w:i/>
          <w:iCs/>
          <w:color w:val="000000"/>
          <w:sz w:val="20"/>
          <w:szCs w:val="20"/>
        </w:rPr>
        <w:t>“</w:t>
      </w:r>
      <w:r w:rsidR="00E42731" w:rsidRPr="002061E5">
        <w:rPr>
          <w:rFonts w:cstheme="minorHAnsi"/>
          <w:i/>
          <w:iCs/>
          <w:color w:val="000000"/>
          <w:sz w:val="20"/>
          <w:szCs w:val="20"/>
        </w:rPr>
        <w:t>The primary intention of CBT in the context of CFS/ME is to improve fatigue and function.  Suggesting that CBT should only be u</w:t>
      </w:r>
      <w:r w:rsidR="00AC6769">
        <w:rPr>
          <w:rFonts w:cstheme="minorHAnsi"/>
          <w:i/>
          <w:iCs/>
          <w:color w:val="000000"/>
          <w:sz w:val="20"/>
          <w:szCs w:val="20"/>
        </w:rPr>
        <w:t>s</w:t>
      </w:r>
      <w:r w:rsidR="00E42731" w:rsidRPr="002061E5">
        <w:rPr>
          <w:rFonts w:cstheme="minorHAnsi"/>
          <w:i/>
          <w:iCs/>
          <w:color w:val="000000"/>
          <w:sz w:val="20"/>
          <w:szCs w:val="20"/>
        </w:rPr>
        <w:t>ed to manage symptoms and reduce distress associated with having a chronic illness implies that there is a ‘core illness’ that CBT cannot change”</w:t>
      </w:r>
    </w:p>
    <w:p w14:paraId="063EF9C7" w14:textId="77777777" w:rsidR="00E42731" w:rsidRDefault="00E42731" w:rsidP="00CC28E5">
      <w:pPr>
        <w:jc w:val="both"/>
        <w:rPr>
          <w:rFonts w:cstheme="minorHAnsi"/>
          <w:i/>
          <w:iCs/>
          <w:color w:val="000000"/>
          <w:sz w:val="20"/>
          <w:szCs w:val="20"/>
        </w:rPr>
      </w:pPr>
    </w:p>
    <w:p w14:paraId="5102A0E8" w14:textId="1486CEB1" w:rsidR="00886CC6" w:rsidRPr="00886CC6" w:rsidRDefault="00886CC6" w:rsidP="00CC28E5">
      <w:pPr>
        <w:jc w:val="both"/>
        <w:rPr>
          <w:rFonts w:cstheme="minorHAnsi"/>
          <w:b/>
          <w:bCs/>
          <w:color w:val="000000"/>
          <w:sz w:val="20"/>
          <w:szCs w:val="20"/>
        </w:rPr>
      </w:pPr>
      <w:r>
        <w:rPr>
          <w:rFonts w:cstheme="minorHAnsi"/>
          <w:b/>
          <w:bCs/>
          <w:color w:val="000000"/>
          <w:sz w:val="20"/>
          <w:szCs w:val="20"/>
        </w:rPr>
        <w:t>Note: Such is indeed the case</w:t>
      </w:r>
    </w:p>
    <w:p w14:paraId="7B3A77D0" w14:textId="77777777" w:rsidR="00886CC6" w:rsidRPr="002061E5" w:rsidRDefault="00886CC6" w:rsidP="00CC28E5">
      <w:pPr>
        <w:jc w:val="both"/>
        <w:rPr>
          <w:rFonts w:cstheme="minorHAnsi"/>
          <w:i/>
          <w:iCs/>
          <w:color w:val="000000"/>
          <w:sz w:val="20"/>
          <w:szCs w:val="20"/>
        </w:rPr>
      </w:pPr>
    </w:p>
    <w:p w14:paraId="7359AEFC" w14:textId="11BF5529" w:rsidR="00E42731" w:rsidRPr="002061E5" w:rsidRDefault="0067708D" w:rsidP="00CC28E5">
      <w:pPr>
        <w:jc w:val="both"/>
        <w:rPr>
          <w:rFonts w:cstheme="minorHAnsi"/>
          <w:i/>
          <w:iCs/>
          <w:color w:val="000000"/>
          <w:sz w:val="20"/>
          <w:szCs w:val="20"/>
        </w:rPr>
      </w:pPr>
      <w:r w:rsidRPr="002061E5">
        <w:rPr>
          <w:rFonts w:cstheme="minorHAnsi"/>
          <w:i/>
          <w:iCs/>
          <w:color w:val="000000"/>
          <w:sz w:val="20"/>
          <w:szCs w:val="20"/>
        </w:rPr>
        <w:t>“In the current guideline, NICE described GET as incorporating fixed increments of exertion that are pursued irrespective of how the patient feels…There are no ‘fixed increments of exercise’ in GET”</w:t>
      </w:r>
    </w:p>
    <w:p w14:paraId="589F6773" w14:textId="77777777" w:rsidR="0067708D" w:rsidRPr="002061E5" w:rsidRDefault="0067708D" w:rsidP="00CC28E5">
      <w:pPr>
        <w:jc w:val="both"/>
        <w:rPr>
          <w:rFonts w:cstheme="minorHAnsi"/>
          <w:i/>
          <w:iCs/>
          <w:color w:val="000000"/>
          <w:sz w:val="20"/>
          <w:szCs w:val="20"/>
        </w:rPr>
      </w:pPr>
    </w:p>
    <w:p w14:paraId="382E0F0E" w14:textId="77777777" w:rsidR="003D55EC" w:rsidRDefault="00D66F91" w:rsidP="00CC28E5">
      <w:pPr>
        <w:jc w:val="both"/>
        <w:rPr>
          <w:rFonts w:cstheme="minorHAnsi"/>
          <w:color w:val="000000"/>
          <w:sz w:val="20"/>
          <w:szCs w:val="20"/>
        </w:rPr>
      </w:pPr>
      <w:r w:rsidRPr="002061E5">
        <w:rPr>
          <w:rFonts w:cstheme="minorHAnsi"/>
          <w:i/>
          <w:iCs/>
          <w:color w:val="000000"/>
          <w:sz w:val="20"/>
          <w:szCs w:val="20"/>
        </w:rPr>
        <w:t xml:space="preserve">“The pain of CFS/ME is not neuropathic pain…The category of </w:t>
      </w:r>
      <w:proofErr w:type="spellStart"/>
      <w:r w:rsidRPr="002061E5">
        <w:rPr>
          <w:rFonts w:cstheme="minorHAnsi"/>
          <w:i/>
          <w:iCs/>
          <w:color w:val="000000"/>
          <w:sz w:val="20"/>
          <w:szCs w:val="20"/>
        </w:rPr>
        <w:t>nociplastic</w:t>
      </w:r>
      <w:proofErr w:type="spellEnd"/>
      <w:r w:rsidRPr="002061E5">
        <w:rPr>
          <w:rFonts w:cstheme="minorHAnsi"/>
          <w:i/>
          <w:iCs/>
          <w:color w:val="000000"/>
          <w:sz w:val="20"/>
          <w:szCs w:val="20"/>
        </w:rPr>
        <w:t xml:space="preserve"> pain…is the correct category for the pain of CFS/ME”</w:t>
      </w:r>
      <w:r w:rsidR="004869C1" w:rsidRPr="002061E5">
        <w:rPr>
          <w:rFonts w:cstheme="minorHAnsi"/>
          <w:color w:val="000000"/>
          <w:sz w:val="20"/>
          <w:szCs w:val="20"/>
        </w:rPr>
        <w:t xml:space="preserve">  </w:t>
      </w:r>
    </w:p>
    <w:p w14:paraId="747C75A4" w14:textId="77777777" w:rsidR="003D55EC" w:rsidRDefault="003D55EC" w:rsidP="00CC28E5">
      <w:pPr>
        <w:jc w:val="both"/>
        <w:rPr>
          <w:rFonts w:cstheme="minorHAnsi"/>
          <w:color w:val="000000"/>
          <w:sz w:val="20"/>
          <w:szCs w:val="20"/>
        </w:rPr>
      </w:pPr>
    </w:p>
    <w:p w14:paraId="0C769BA3" w14:textId="606CDE5F" w:rsidR="0067708D" w:rsidRPr="007637A1" w:rsidRDefault="003D55EC" w:rsidP="00CC28E5">
      <w:pPr>
        <w:jc w:val="both"/>
        <w:rPr>
          <w:rFonts w:cstheme="minorHAnsi"/>
          <w:b/>
          <w:bCs/>
          <w:color w:val="000000"/>
          <w:sz w:val="20"/>
          <w:szCs w:val="20"/>
        </w:rPr>
      </w:pPr>
      <w:r>
        <w:rPr>
          <w:rFonts w:cstheme="minorHAnsi"/>
          <w:b/>
          <w:bCs/>
          <w:color w:val="000000"/>
          <w:sz w:val="20"/>
          <w:szCs w:val="20"/>
        </w:rPr>
        <w:t xml:space="preserve">Note:  </w:t>
      </w:r>
      <w:proofErr w:type="spellStart"/>
      <w:r w:rsidR="004869C1" w:rsidRPr="007637A1">
        <w:rPr>
          <w:rFonts w:cstheme="minorHAnsi"/>
          <w:b/>
          <w:bCs/>
          <w:color w:val="000000"/>
          <w:sz w:val="20"/>
          <w:szCs w:val="20"/>
        </w:rPr>
        <w:t>Nociplastic</w:t>
      </w:r>
      <w:proofErr w:type="spellEnd"/>
      <w:r w:rsidR="004869C1" w:rsidRPr="007637A1">
        <w:rPr>
          <w:rFonts w:cstheme="minorHAnsi"/>
          <w:b/>
          <w:bCs/>
          <w:color w:val="000000"/>
          <w:sz w:val="20"/>
          <w:szCs w:val="20"/>
        </w:rPr>
        <w:t xml:space="preserve"> pain is a type </w:t>
      </w:r>
      <w:r w:rsidR="000E5530" w:rsidRPr="007637A1">
        <w:rPr>
          <w:rFonts w:cstheme="minorHAnsi"/>
          <w:b/>
          <w:bCs/>
          <w:color w:val="000000"/>
          <w:sz w:val="20"/>
          <w:szCs w:val="20"/>
        </w:rPr>
        <w:t>of</w:t>
      </w:r>
      <w:r w:rsidR="004869C1" w:rsidRPr="007637A1">
        <w:rPr>
          <w:rFonts w:cstheme="minorHAnsi"/>
          <w:b/>
          <w:bCs/>
          <w:color w:val="000000"/>
          <w:sz w:val="20"/>
          <w:szCs w:val="20"/>
        </w:rPr>
        <w:t xml:space="preserve"> chronic pain that arises from altered pain processing even in the absence of tissue or nerve damage</w:t>
      </w:r>
    </w:p>
    <w:p w14:paraId="24BEC802" w14:textId="77777777" w:rsidR="004869C1" w:rsidRPr="007637A1" w:rsidRDefault="004869C1" w:rsidP="00CC28E5">
      <w:pPr>
        <w:jc w:val="both"/>
        <w:rPr>
          <w:rFonts w:cstheme="minorHAnsi"/>
          <w:b/>
          <w:bCs/>
          <w:color w:val="000000"/>
          <w:sz w:val="20"/>
          <w:szCs w:val="20"/>
        </w:rPr>
      </w:pPr>
    </w:p>
    <w:p w14:paraId="4D652955" w14:textId="74A81404" w:rsidR="004869C1" w:rsidRPr="002061E5" w:rsidRDefault="00F47CAC" w:rsidP="001F1980">
      <w:pPr>
        <w:jc w:val="both"/>
        <w:rPr>
          <w:rFonts w:cstheme="minorHAnsi"/>
          <w:i/>
          <w:iCs/>
          <w:color w:val="000000"/>
          <w:sz w:val="20"/>
          <w:szCs w:val="20"/>
        </w:rPr>
      </w:pPr>
      <w:r w:rsidRPr="002061E5">
        <w:rPr>
          <w:rFonts w:cstheme="minorHAnsi"/>
          <w:color w:val="000000"/>
          <w:sz w:val="20"/>
          <w:szCs w:val="20"/>
        </w:rPr>
        <w:t>“</w:t>
      </w:r>
      <w:r w:rsidRPr="002061E5">
        <w:rPr>
          <w:rFonts w:cstheme="minorHAnsi"/>
          <w:i/>
          <w:iCs/>
          <w:color w:val="000000"/>
          <w:sz w:val="20"/>
          <w:szCs w:val="20"/>
        </w:rPr>
        <w:t>It is difficult to understand the disconnect between the initial 2007 guideline that recommended CBT and GE</w:t>
      </w:r>
      <w:r w:rsidR="00501C7B" w:rsidRPr="002061E5">
        <w:rPr>
          <w:rFonts w:cstheme="minorHAnsi"/>
          <w:i/>
          <w:iCs/>
          <w:color w:val="000000"/>
          <w:sz w:val="20"/>
          <w:szCs w:val="20"/>
        </w:rPr>
        <w:t>T</w:t>
      </w:r>
      <w:r w:rsidR="00BE3FD6" w:rsidRPr="002061E5">
        <w:rPr>
          <w:rFonts w:cstheme="minorHAnsi"/>
          <w:i/>
          <w:iCs/>
          <w:color w:val="000000"/>
          <w:sz w:val="20"/>
          <w:szCs w:val="20"/>
        </w:rPr>
        <w:t>,</w:t>
      </w:r>
      <w:r w:rsidR="001F1980" w:rsidRPr="002061E5">
        <w:rPr>
          <w:rFonts w:cstheme="minorHAnsi"/>
          <w:i/>
          <w:iCs/>
          <w:color w:val="000000"/>
          <w:sz w:val="20"/>
          <w:szCs w:val="20"/>
        </w:rPr>
        <w:t xml:space="preserve">   </w:t>
      </w:r>
      <w:r w:rsidR="00501C7B" w:rsidRPr="002061E5">
        <w:rPr>
          <w:rFonts w:cstheme="minorHAnsi"/>
          <w:i/>
          <w:iCs/>
          <w:color w:val="000000"/>
          <w:sz w:val="20"/>
          <w:szCs w:val="20"/>
        </w:rPr>
        <w:t>which the research evidence has strengthened</w:t>
      </w:r>
      <w:r w:rsidR="00BE3FD6" w:rsidRPr="002061E5">
        <w:rPr>
          <w:rFonts w:cstheme="minorHAnsi"/>
          <w:i/>
          <w:iCs/>
          <w:color w:val="000000"/>
          <w:sz w:val="20"/>
          <w:szCs w:val="20"/>
        </w:rPr>
        <w:t xml:space="preserve"> over the following decade, and the recent guideline that removes GET, qualifies CBT and replaces them with ‘energy management’ ”</w:t>
      </w:r>
    </w:p>
    <w:p w14:paraId="0D07191C" w14:textId="77777777" w:rsidR="00BE3FD6" w:rsidRDefault="00BE3FD6" w:rsidP="001F1980">
      <w:pPr>
        <w:jc w:val="both"/>
        <w:rPr>
          <w:rFonts w:cstheme="minorHAnsi"/>
          <w:i/>
          <w:iCs/>
          <w:color w:val="000000"/>
          <w:sz w:val="20"/>
          <w:szCs w:val="20"/>
        </w:rPr>
      </w:pPr>
    </w:p>
    <w:p w14:paraId="30D1F7A7" w14:textId="1645F2F8" w:rsidR="007637A1" w:rsidRPr="007637A1" w:rsidRDefault="007637A1" w:rsidP="001F1980">
      <w:pPr>
        <w:jc w:val="both"/>
        <w:rPr>
          <w:rFonts w:cstheme="minorHAnsi"/>
          <w:b/>
          <w:bCs/>
          <w:color w:val="000000"/>
          <w:sz w:val="20"/>
          <w:szCs w:val="20"/>
        </w:rPr>
      </w:pPr>
      <w:r>
        <w:rPr>
          <w:rFonts w:cstheme="minorHAnsi"/>
          <w:b/>
          <w:bCs/>
          <w:color w:val="000000"/>
          <w:sz w:val="20"/>
          <w:szCs w:val="20"/>
        </w:rPr>
        <w:t xml:space="preserve">Note: The international research evidence has strengthened the biomedical </w:t>
      </w:r>
      <w:proofErr w:type="spellStart"/>
      <w:r>
        <w:rPr>
          <w:rFonts w:cstheme="minorHAnsi"/>
          <w:b/>
          <w:bCs/>
          <w:color w:val="000000"/>
          <w:sz w:val="20"/>
          <w:szCs w:val="20"/>
        </w:rPr>
        <w:t>pathoaetiology</w:t>
      </w:r>
      <w:proofErr w:type="spellEnd"/>
      <w:r w:rsidR="00CC61B4">
        <w:rPr>
          <w:rFonts w:cstheme="minorHAnsi"/>
          <w:b/>
          <w:bCs/>
          <w:color w:val="000000"/>
          <w:sz w:val="20"/>
          <w:szCs w:val="20"/>
        </w:rPr>
        <w:t>, which NICE could not ignore</w:t>
      </w:r>
    </w:p>
    <w:p w14:paraId="36CECD9E" w14:textId="77777777" w:rsidR="007637A1" w:rsidRPr="002061E5" w:rsidRDefault="007637A1" w:rsidP="001F1980">
      <w:pPr>
        <w:jc w:val="both"/>
        <w:rPr>
          <w:rFonts w:cstheme="minorHAnsi"/>
          <w:i/>
          <w:iCs/>
          <w:color w:val="000000"/>
          <w:sz w:val="20"/>
          <w:szCs w:val="20"/>
        </w:rPr>
      </w:pPr>
    </w:p>
    <w:p w14:paraId="14901E7A" w14:textId="123F7737" w:rsidR="00BE3FD6" w:rsidRPr="002061E5" w:rsidRDefault="00D012B1" w:rsidP="001F1980">
      <w:pPr>
        <w:jc w:val="both"/>
        <w:rPr>
          <w:rFonts w:cstheme="minorHAnsi"/>
          <w:i/>
          <w:iCs/>
          <w:color w:val="000000"/>
          <w:sz w:val="20"/>
          <w:szCs w:val="20"/>
        </w:rPr>
      </w:pPr>
      <w:r w:rsidRPr="002061E5">
        <w:rPr>
          <w:rFonts w:cstheme="minorHAnsi"/>
          <w:i/>
          <w:iCs/>
          <w:color w:val="000000"/>
          <w:sz w:val="20"/>
          <w:szCs w:val="20"/>
        </w:rPr>
        <w:t>“</w:t>
      </w:r>
      <w:r w:rsidR="00566D79" w:rsidRPr="002061E5">
        <w:rPr>
          <w:rFonts w:cstheme="minorHAnsi"/>
          <w:i/>
          <w:iCs/>
          <w:color w:val="000000"/>
          <w:sz w:val="20"/>
          <w:szCs w:val="20"/>
        </w:rPr>
        <w:t>We are concerned that this new guideline will effectively deny clinicians the ability to offer GET and evidence-based CBT…and risks perpetuating chronic ill health and disability”</w:t>
      </w:r>
    </w:p>
    <w:p w14:paraId="03C5267A" w14:textId="77777777" w:rsidR="00566D79" w:rsidRDefault="00566D79" w:rsidP="001F1980">
      <w:pPr>
        <w:jc w:val="both"/>
        <w:rPr>
          <w:rFonts w:cstheme="minorHAnsi"/>
          <w:i/>
          <w:iCs/>
          <w:color w:val="000000"/>
          <w:sz w:val="20"/>
          <w:szCs w:val="20"/>
        </w:rPr>
      </w:pPr>
    </w:p>
    <w:p w14:paraId="122C58EA" w14:textId="1760F4B8" w:rsidR="009F33FE" w:rsidRPr="009F33FE" w:rsidRDefault="009F33FE" w:rsidP="001F1980">
      <w:pPr>
        <w:jc w:val="both"/>
        <w:rPr>
          <w:rFonts w:cstheme="minorHAnsi"/>
          <w:b/>
          <w:bCs/>
          <w:color w:val="000000"/>
          <w:sz w:val="20"/>
          <w:szCs w:val="20"/>
        </w:rPr>
      </w:pPr>
      <w:r>
        <w:rPr>
          <w:rFonts w:cstheme="minorHAnsi"/>
          <w:b/>
          <w:bCs/>
          <w:color w:val="000000"/>
          <w:sz w:val="20"/>
          <w:szCs w:val="20"/>
        </w:rPr>
        <w:t xml:space="preserve">Note: </w:t>
      </w:r>
      <w:r w:rsidR="007C17E8">
        <w:rPr>
          <w:rFonts w:cstheme="minorHAnsi"/>
          <w:b/>
          <w:bCs/>
          <w:color w:val="000000"/>
          <w:sz w:val="20"/>
          <w:szCs w:val="20"/>
        </w:rPr>
        <w:t>No evidence exists which supports the effectiveness of the Wessely School’s own GET/CBT ”therapy”</w:t>
      </w:r>
      <w:r w:rsidR="00940B28">
        <w:rPr>
          <w:rFonts w:cstheme="minorHAnsi"/>
          <w:b/>
          <w:bCs/>
          <w:color w:val="000000"/>
          <w:sz w:val="20"/>
          <w:szCs w:val="20"/>
        </w:rPr>
        <w:t xml:space="preserve"> for ME/CFS</w:t>
      </w:r>
    </w:p>
    <w:p w14:paraId="3D23E9AB" w14:textId="77777777" w:rsidR="009F33FE" w:rsidRPr="002061E5" w:rsidRDefault="009F33FE" w:rsidP="001F1980">
      <w:pPr>
        <w:jc w:val="both"/>
        <w:rPr>
          <w:rFonts w:cstheme="minorHAnsi"/>
          <w:i/>
          <w:iCs/>
          <w:color w:val="000000"/>
          <w:sz w:val="20"/>
          <w:szCs w:val="20"/>
        </w:rPr>
      </w:pPr>
    </w:p>
    <w:p w14:paraId="68CA0856" w14:textId="0C51D5D2" w:rsidR="00566D79" w:rsidRPr="002061E5" w:rsidRDefault="0003063E" w:rsidP="001F1980">
      <w:pPr>
        <w:jc w:val="both"/>
        <w:rPr>
          <w:rFonts w:cstheme="minorHAnsi"/>
          <w:i/>
          <w:iCs/>
          <w:color w:val="000000"/>
          <w:sz w:val="20"/>
          <w:szCs w:val="20"/>
        </w:rPr>
      </w:pPr>
      <w:r w:rsidRPr="002061E5">
        <w:rPr>
          <w:rFonts w:cstheme="minorHAnsi"/>
          <w:i/>
          <w:iCs/>
          <w:color w:val="000000"/>
          <w:sz w:val="20"/>
          <w:szCs w:val="20"/>
        </w:rPr>
        <w:t>“In the meantime, both patients and clinicians may wish to remember that NICE guidelines are advisory, not mandatory”.</w:t>
      </w:r>
    </w:p>
    <w:p w14:paraId="0B695DBF" w14:textId="77777777" w:rsidR="0003063E" w:rsidRPr="002061E5" w:rsidRDefault="0003063E" w:rsidP="001F1980">
      <w:pPr>
        <w:jc w:val="both"/>
        <w:rPr>
          <w:rFonts w:cstheme="minorHAnsi"/>
          <w:i/>
          <w:iCs/>
          <w:color w:val="000000"/>
          <w:sz w:val="20"/>
          <w:szCs w:val="20"/>
        </w:rPr>
      </w:pPr>
    </w:p>
    <w:p w14:paraId="4029C327" w14:textId="77777777" w:rsidR="0003063E" w:rsidRPr="002061E5" w:rsidRDefault="0003063E" w:rsidP="001F1980">
      <w:pPr>
        <w:jc w:val="both"/>
        <w:rPr>
          <w:rFonts w:cstheme="minorHAnsi"/>
          <w:i/>
          <w:iCs/>
          <w:color w:val="000000"/>
          <w:sz w:val="20"/>
          <w:szCs w:val="20"/>
        </w:rPr>
      </w:pPr>
    </w:p>
    <w:p w14:paraId="72CFAA7D" w14:textId="7BC02FDC" w:rsidR="00B76817" w:rsidRPr="002061E5" w:rsidRDefault="00B76817" w:rsidP="001F1980">
      <w:pPr>
        <w:jc w:val="both"/>
        <w:rPr>
          <w:rFonts w:cstheme="minorHAnsi"/>
          <w:b/>
          <w:bCs/>
          <w:color w:val="000000"/>
          <w:sz w:val="20"/>
          <w:szCs w:val="20"/>
          <w:u w:val="single"/>
        </w:rPr>
      </w:pPr>
      <w:r w:rsidRPr="002061E5">
        <w:rPr>
          <w:rFonts w:cstheme="minorHAnsi"/>
          <w:b/>
          <w:bCs/>
          <w:color w:val="000000"/>
          <w:sz w:val="20"/>
          <w:szCs w:val="20"/>
          <w:u w:val="single"/>
        </w:rPr>
        <w:t>2024</w:t>
      </w:r>
    </w:p>
    <w:p w14:paraId="6BA836E2" w14:textId="77777777" w:rsidR="00B76817" w:rsidRPr="002061E5" w:rsidRDefault="00B76817" w:rsidP="001F1980">
      <w:pPr>
        <w:jc w:val="both"/>
        <w:rPr>
          <w:rFonts w:cstheme="minorHAnsi"/>
          <w:b/>
          <w:bCs/>
          <w:color w:val="000000"/>
          <w:sz w:val="20"/>
          <w:szCs w:val="20"/>
          <w:u w:val="single"/>
        </w:rPr>
      </w:pPr>
    </w:p>
    <w:p w14:paraId="6F79BFDF" w14:textId="495DF61A" w:rsidR="00B76817" w:rsidRPr="002061E5" w:rsidRDefault="00ED7ED8" w:rsidP="001F1980">
      <w:pPr>
        <w:jc w:val="both"/>
        <w:rPr>
          <w:rFonts w:cstheme="minorHAnsi"/>
          <w:color w:val="000000"/>
          <w:sz w:val="20"/>
          <w:szCs w:val="20"/>
        </w:rPr>
      </w:pPr>
      <w:r w:rsidRPr="002061E5">
        <w:rPr>
          <w:rFonts w:cstheme="minorHAnsi"/>
          <w:color w:val="000000"/>
          <w:sz w:val="20"/>
          <w:szCs w:val="20"/>
          <w:u w:val="single"/>
        </w:rPr>
        <w:t>NICE guideline on ME/CFS: robust advice based on a thorough review of the evidence</w:t>
      </w:r>
      <w:r w:rsidRPr="002061E5">
        <w:rPr>
          <w:rFonts w:cstheme="minorHAnsi"/>
          <w:b/>
          <w:bCs/>
          <w:color w:val="000000"/>
          <w:sz w:val="20"/>
          <w:szCs w:val="20"/>
        </w:rPr>
        <w:t xml:space="preserve">   </w:t>
      </w:r>
      <w:r w:rsidRPr="002061E5">
        <w:rPr>
          <w:rFonts w:cstheme="minorHAnsi"/>
          <w:color w:val="000000"/>
          <w:sz w:val="20"/>
          <w:szCs w:val="20"/>
        </w:rPr>
        <w:t>Peter Walter Barry et al</w:t>
      </w:r>
    </w:p>
    <w:p w14:paraId="3C1F5324" w14:textId="539698B9" w:rsidR="00ED7ED8" w:rsidRPr="002061E5" w:rsidRDefault="00ED7ED8" w:rsidP="001F1980">
      <w:pPr>
        <w:jc w:val="both"/>
        <w:rPr>
          <w:rFonts w:cstheme="minorHAnsi"/>
          <w:color w:val="000000"/>
          <w:sz w:val="20"/>
          <w:szCs w:val="20"/>
        </w:rPr>
      </w:pPr>
      <w:r w:rsidRPr="002061E5">
        <w:rPr>
          <w:rFonts w:cstheme="minorHAnsi"/>
          <w:color w:val="000000"/>
          <w:sz w:val="20"/>
          <w:szCs w:val="20"/>
        </w:rPr>
        <w:t>JNNP: 2024  doi:10.1136/jnnp-2023-332731</w:t>
      </w:r>
    </w:p>
    <w:p w14:paraId="63EF8206" w14:textId="77777777" w:rsidR="00401E16" w:rsidRPr="002061E5" w:rsidRDefault="00401E16" w:rsidP="001F1980">
      <w:pPr>
        <w:jc w:val="both"/>
        <w:rPr>
          <w:rFonts w:cstheme="minorHAnsi"/>
          <w:color w:val="000000"/>
          <w:sz w:val="20"/>
          <w:szCs w:val="20"/>
        </w:rPr>
      </w:pPr>
    </w:p>
    <w:p w14:paraId="46D4A6F7" w14:textId="0B76D20F" w:rsidR="00401E16" w:rsidRPr="002061E5" w:rsidRDefault="007C17E8" w:rsidP="001F1980">
      <w:pPr>
        <w:jc w:val="both"/>
        <w:rPr>
          <w:rFonts w:cstheme="minorHAnsi"/>
          <w:color w:val="000000"/>
          <w:sz w:val="20"/>
          <w:szCs w:val="20"/>
        </w:rPr>
      </w:pPr>
      <w:r>
        <w:rPr>
          <w:rFonts w:cstheme="minorHAnsi"/>
          <w:b/>
          <w:bCs/>
          <w:color w:val="000000"/>
          <w:sz w:val="20"/>
          <w:szCs w:val="20"/>
        </w:rPr>
        <w:t xml:space="preserve">Note: </w:t>
      </w:r>
      <w:r w:rsidR="00401E16" w:rsidRPr="007C17E8">
        <w:rPr>
          <w:rFonts w:cstheme="minorHAnsi"/>
          <w:b/>
          <w:bCs/>
          <w:color w:val="000000"/>
          <w:sz w:val="20"/>
          <w:szCs w:val="20"/>
        </w:rPr>
        <w:t xml:space="preserve">The </w:t>
      </w:r>
      <w:r>
        <w:rPr>
          <w:rFonts w:cstheme="minorHAnsi"/>
          <w:b/>
          <w:bCs/>
          <w:color w:val="000000"/>
          <w:sz w:val="20"/>
          <w:szCs w:val="20"/>
        </w:rPr>
        <w:t>C</w:t>
      </w:r>
      <w:r w:rsidR="00401E16" w:rsidRPr="007C17E8">
        <w:rPr>
          <w:rFonts w:cstheme="minorHAnsi"/>
          <w:b/>
          <w:bCs/>
          <w:color w:val="000000"/>
          <w:sz w:val="20"/>
          <w:szCs w:val="20"/>
        </w:rPr>
        <w:t xml:space="preserve">hair of the Guideline Committee, Peter Barry, </w:t>
      </w:r>
      <w:r w:rsidR="00847CA2">
        <w:rPr>
          <w:rFonts w:cstheme="minorHAnsi"/>
          <w:b/>
          <w:bCs/>
          <w:color w:val="000000"/>
          <w:sz w:val="20"/>
          <w:szCs w:val="20"/>
        </w:rPr>
        <w:t>demolished</w:t>
      </w:r>
      <w:r w:rsidR="00401E16" w:rsidRPr="007C17E8">
        <w:rPr>
          <w:rFonts w:cstheme="minorHAnsi"/>
          <w:b/>
          <w:bCs/>
          <w:color w:val="000000"/>
          <w:sz w:val="20"/>
          <w:szCs w:val="20"/>
        </w:rPr>
        <w:t xml:space="preserve"> the Wessely School’s </w:t>
      </w:r>
      <w:r w:rsidR="00503682" w:rsidRPr="007C17E8">
        <w:rPr>
          <w:rFonts w:cstheme="minorHAnsi"/>
          <w:b/>
          <w:bCs/>
          <w:color w:val="000000"/>
          <w:sz w:val="20"/>
          <w:szCs w:val="20"/>
        </w:rPr>
        <w:t>petulant</w:t>
      </w:r>
      <w:r w:rsidR="00401E16" w:rsidRPr="007C17E8">
        <w:rPr>
          <w:rFonts w:cstheme="minorHAnsi"/>
          <w:b/>
          <w:bCs/>
          <w:color w:val="000000"/>
          <w:sz w:val="20"/>
          <w:szCs w:val="20"/>
        </w:rPr>
        <w:t xml:space="preserve"> </w:t>
      </w:r>
      <w:r w:rsidR="00847CA2">
        <w:rPr>
          <w:rFonts w:cstheme="minorHAnsi"/>
          <w:b/>
          <w:bCs/>
          <w:color w:val="000000"/>
          <w:sz w:val="20"/>
          <w:szCs w:val="20"/>
        </w:rPr>
        <w:t>tirade</w:t>
      </w:r>
      <w:r w:rsidR="00401E16" w:rsidRPr="007C17E8">
        <w:rPr>
          <w:rFonts w:cstheme="minorHAnsi"/>
          <w:b/>
          <w:bCs/>
          <w:color w:val="000000"/>
          <w:sz w:val="20"/>
          <w:szCs w:val="20"/>
        </w:rPr>
        <w:t xml:space="preserve"> with </w:t>
      </w:r>
      <w:r w:rsidR="00F87307">
        <w:rPr>
          <w:rFonts w:cstheme="minorHAnsi"/>
          <w:b/>
          <w:bCs/>
          <w:color w:val="000000"/>
          <w:sz w:val="20"/>
          <w:szCs w:val="20"/>
        </w:rPr>
        <w:t>imperturbability; he drew</w:t>
      </w:r>
      <w:r w:rsidR="00E25B61" w:rsidRPr="007C17E8">
        <w:rPr>
          <w:rFonts w:cstheme="minorHAnsi"/>
          <w:b/>
          <w:bCs/>
          <w:color w:val="000000"/>
          <w:sz w:val="20"/>
          <w:szCs w:val="20"/>
        </w:rPr>
        <w:t xml:space="preserve"> attention to the</w:t>
      </w:r>
      <w:r w:rsidR="00503682" w:rsidRPr="007C17E8">
        <w:rPr>
          <w:rFonts w:cstheme="minorHAnsi"/>
          <w:b/>
          <w:bCs/>
          <w:color w:val="000000"/>
          <w:sz w:val="20"/>
          <w:szCs w:val="20"/>
        </w:rPr>
        <w:t xml:space="preserve"> Medical Royal Colleges</w:t>
      </w:r>
      <w:r>
        <w:rPr>
          <w:rFonts w:cstheme="minorHAnsi"/>
          <w:b/>
          <w:bCs/>
          <w:color w:val="000000"/>
          <w:sz w:val="20"/>
          <w:szCs w:val="20"/>
        </w:rPr>
        <w:t xml:space="preserve">’ </w:t>
      </w:r>
      <w:r w:rsidR="00847CA2">
        <w:rPr>
          <w:rFonts w:cstheme="minorHAnsi"/>
          <w:b/>
          <w:bCs/>
          <w:color w:val="000000"/>
          <w:sz w:val="20"/>
          <w:szCs w:val="20"/>
        </w:rPr>
        <w:t xml:space="preserve">failure to distinguish fact </w:t>
      </w:r>
      <w:r w:rsidR="00940B28">
        <w:rPr>
          <w:rFonts w:cstheme="minorHAnsi"/>
          <w:b/>
          <w:bCs/>
          <w:color w:val="000000"/>
          <w:sz w:val="20"/>
          <w:szCs w:val="20"/>
        </w:rPr>
        <w:t>from</w:t>
      </w:r>
      <w:r w:rsidR="00847CA2">
        <w:rPr>
          <w:rFonts w:cstheme="minorHAnsi"/>
          <w:b/>
          <w:bCs/>
          <w:color w:val="000000"/>
          <w:sz w:val="20"/>
          <w:szCs w:val="20"/>
        </w:rPr>
        <w:t xml:space="preserve"> fiction</w:t>
      </w:r>
      <w:r w:rsidR="00E25B61" w:rsidRPr="002061E5">
        <w:rPr>
          <w:rFonts w:cstheme="minorHAnsi"/>
          <w:color w:val="000000"/>
          <w:sz w:val="20"/>
          <w:szCs w:val="20"/>
        </w:rPr>
        <w:t>:</w:t>
      </w:r>
    </w:p>
    <w:p w14:paraId="736547D3" w14:textId="77777777" w:rsidR="00401E16" w:rsidRPr="002061E5" w:rsidRDefault="00401E16" w:rsidP="001F1980">
      <w:pPr>
        <w:jc w:val="both"/>
        <w:rPr>
          <w:rFonts w:cstheme="minorHAnsi"/>
          <w:color w:val="000000"/>
          <w:sz w:val="20"/>
          <w:szCs w:val="20"/>
        </w:rPr>
      </w:pPr>
    </w:p>
    <w:p w14:paraId="6FC74AC2" w14:textId="649127B1" w:rsidR="00E25B61" w:rsidRPr="002061E5" w:rsidRDefault="00E25B61" w:rsidP="001F1980">
      <w:pPr>
        <w:jc w:val="both"/>
        <w:rPr>
          <w:rFonts w:cstheme="minorHAnsi"/>
          <w:i/>
          <w:iCs/>
          <w:color w:val="000000"/>
          <w:sz w:val="20"/>
          <w:szCs w:val="20"/>
        </w:rPr>
      </w:pPr>
      <w:r w:rsidRPr="002061E5">
        <w:rPr>
          <w:rFonts w:cstheme="minorHAnsi"/>
          <w:color w:val="000000"/>
          <w:sz w:val="20"/>
          <w:szCs w:val="20"/>
        </w:rPr>
        <w:t>“</w:t>
      </w:r>
      <w:r w:rsidRPr="002061E5">
        <w:rPr>
          <w:rFonts w:cstheme="minorHAnsi"/>
          <w:i/>
          <w:iCs/>
          <w:color w:val="000000"/>
          <w:sz w:val="20"/>
          <w:szCs w:val="20"/>
        </w:rPr>
        <w:t>A recent opinion piece…suggested that there were anomalies in the processing and interpretation of the evidence when developing the guideline…We outline how these opinions are based on a misreading o</w:t>
      </w:r>
      <w:r w:rsidR="0092338A" w:rsidRPr="002061E5">
        <w:rPr>
          <w:rFonts w:cstheme="minorHAnsi"/>
          <w:i/>
          <w:iCs/>
          <w:color w:val="000000"/>
          <w:sz w:val="20"/>
          <w:szCs w:val="20"/>
        </w:rPr>
        <w:t>r</w:t>
      </w:r>
      <w:r w:rsidRPr="002061E5">
        <w:rPr>
          <w:rFonts w:cstheme="minorHAnsi"/>
          <w:i/>
          <w:iCs/>
          <w:color w:val="000000"/>
          <w:sz w:val="20"/>
          <w:szCs w:val="20"/>
        </w:rPr>
        <w:t xml:space="preserve"> misunderstanding of the guideline procedure process”</w:t>
      </w:r>
    </w:p>
    <w:p w14:paraId="141B0AF4" w14:textId="77777777" w:rsidR="00E25B61" w:rsidRPr="002061E5" w:rsidRDefault="00E25B61" w:rsidP="001F1980">
      <w:pPr>
        <w:jc w:val="both"/>
        <w:rPr>
          <w:rFonts w:cstheme="minorHAnsi"/>
          <w:i/>
          <w:iCs/>
          <w:color w:val="000000"/>
          <w:sz w:val="20"/>
          <w:szCs w:val="20"/>
        </w:rPr>
      </w:pPr>
    </w:p>
    <w:p w14:paraId="04A87C2C" w14:textId="4C671291" w:rsidR="00E25B61" w:rsidRPr="002061E5" w:rsidRDefault="0092338A" w:rsidP="0092338A">
      <w:pPr>
        <w:jc w:val="both"/>
        <w:rPr>
          <w:rFonts w:cstheme="minorHAnsi"/>
          <w:i/>
          <w:iCs/>
          <w:color w:val="000000"/>
          <w:sz w:val="20"/>
          <w:szCs w:val="20"/>
        </w:rPr>
      </w:pPr>
      <w:r w:rsidRPr="002061E5">
        <w:rPr>
          <w:rFonts w:cstheme="minorHAnsi"/>
          <w:i/>
          <w:iCs/>
          <w:color w:val="000000"/>
          <w:sz w:val="20"/>
          <w:szCs w:val="20"/>
        </w:rPr>
        <w:t xml:space="preserve">“The committee’s criteria for diagnosing ME/CFS are more restrictive than in the previous guideline…The committee agreed that papers that had used diagnostic criteria that did not include PEM </w:t>
      </w:r>
      <w:r w:rsidR="00C066DD" w:rsidRPr="002061E5">
        <w:rPr>
          <w:rFonts w:cstheme="minorHAnsi"/>
          <w:color w:val="000000"/>
          <w:sz w:val="20"/>
          <w:szCs w:val="20"/>
        </w:rPr>
        <w:t xml:space="preserve">(post-exertional malaise) </w:t>
      </w:r>
      <w:r w:rsidRPr="002061E5">
        <w:rPr>
          <w:rFonts w:cstheme="minorHAnsi"/>
          <w:i/>
          <w:iCs/>
          <w:color w:val="000000"/>
          <w:sz w:val="20"/>
          <w:szCs w:val="20"/>
        </w:rPr>
        <w:t>would be downgraded”</w:t>
      </w:r>
    </w:p>
    <w:p w14:paraId="0C650364" w14:textId="77777777" w:rsidR="0092338A" w:rsidRPr="002061E5" w:rsidRDefault="0092338A" w:rsidP="0092338A">
      <w:pPr>
        <w:jc w:val="both"/>
        <w:rPr>
          <w:rFonts w:cstheme="minorHAnsi"/>
          <w:i/>
          <w:iCs/>
          <w:color w:val="000000"/>
          <w:sz w:val="20"/>
          <w:szCs w:val="20"/>
        </w:rPr>
      </w:pPr>
    </w:p>
    <w:p w14:paraId="3D86BE01" w14:textId="3EAB47AF" w:rsidR="00BE3FD6" w:rsidRPr="002061E5" w:rsidRDefault="0060112E" w:rsidP="001F1980">
      <w:pPr>
        <w:jc w:val="both"/>
        <w:rPr>
          <w:rFonts w:cstheme="minorHAnsi"/>
          <w:i/>
          <w:iCs/>
          <w:color w:val="000000"/>
          <w:sz w:val="20"/>
          <w:szCs w:val="20"/>
        </w:rPr>
      </w:pPr>
      <w:r w:rsidRPr="002061E5">
        <w:rPr>
          <w:rFonts w:cstheme="minorHAnsi"/>
          <w:color w:val="000000"/>
          <w:sz w:val="20"/>
          <w:szCs w:val="20"/>
        </w:rPr>
        <w:t>“</w:t>
      </w:r>
      <w:r w:rsidRPr="00A32A1C">
        <w:rPr>
          <w:rFonts w:cstheme="minorHAnsi"/>
          <w:i/>
          <w:iCs/>
          <w:color w:val="000000"/>
          <w:sz w:val="20"/>
          <w:szCs w:val="20"/>
          <w:u w:val="single"/>
        </w:rPr>
        <w:t>Data on treatment harm</w:t>
      </w:r>
      <w:r w:rsidRPr="002061E5">
        <w:rPr>
          <w:rFonts w:cstheme="minorHAnsi"/>
          <w:i/>
          <w:iCs/>
          <w:color w:val="000000"/>
          <w:sz w:val="20"/>
          <w:szCs w:val="20"/>
        </w:rPr>
        <w:t xml:space="preserve">.  In studies relating to GET…participants reported that following the </w:t>
      </w:r>
      <w:r w:rsidR="002D069A" w:rsidRPr="002061E5">
        <w:rPr>
          <w:rFonts w:cstheme="minorHAnsi"/>
          <w:i/>
          <w:iCs/>
          <w:color w:val="000000"/>
          <w:sz w:val="20"/>
          <w:szCs w:val="20"/>
        </w:rPr>
        <w:t xml:space="preserve">exercise programme was ‘hard work’ and in some, this led to worsening of symptoms after each session.  For others, trying to persist with the exercise programme led to a worsening of their symptoms in the longer term.  Debilitating </w:t>
      </w:r>
      <w:r w:rsidR="002D069A" w:rsidRPr="002061E5">
        <w:rPr>
          <w:rFonts w:cstheme="minorHAnsi"/>
          <w:i/>
          <w:iCs/>
          <w:color w:val="000000"/>
          <w:sz w:val="20"/>
          <w:szCs w:val="20"/>
        </w:rPr>
        <w:lastRenderedPageBreak/>
        <w:t>exacerbation of their symptoms was a reason for discontinuation.  In one study, up to 74% of patients have reported experiencing harms after GET”</w:t>
      </w:r>
    </w:p>
    <w:p w14:paraId="62A5211B" w14:textId="77777777" w:rsidR="002D069A" w:rsidRPr="002061E5" w:rsidRDefault="002D069A" w:rsidP="001F1980">
      <w:pPr>
        <w:jc w:val="both"/>
        <w:rPr>
          <w:rFonts w:cstheme="minorHAnsi"/>
          <w:i/>
          <w:iCs/>
          <w:color w:val="000000"/>
          <w:sz w:val="20"/>
          <w:szCs w:val="20"/>
        </w:rPr>
      </w:pPr>
    </w:p>
    <w:p w14:paraId="702516A3" w14:textId="2B4E60CF" w:rsidR="002D069A" w:rsidRPr="002061E5" w:rsidRDefault="002D069A" w:rsidP="001F1980">
      <w:pPr>
        <w:jc w:val="both"/>
        <w:rPr>
          <w:rFonts w:cstheme="minorHAnsi"/>
          <w:i/>
          <w:iCs/>
          <w:color w:val="000000"/>
          <w:sz w:val="20"/>
          <w:szCs w:val="20"/>
        </w:rPr>
      </w:pPr>
      <w:r w:rsidRPr="002061E5">
        <w:rPr>
          <w:rFonts w:cstheme="minorHAnsi"/>
          <w:color w:val="000000"/>
          <w:sz w:val="20"/>
          <w:szCs w:val="20"/>
        </w:rPr>
        <w:t>In direct response to the Wessely School’s assertion that “</w:t>
      </w:r>
      <w:r w:rsidRPr="002061E5">
        <w:rPr>
          <w:rFonts w:cstheme="minorHAnsi"/>
          <w:i/>
          <w:iCs/>
          <w:color w:val="000000"/>
          <w:sz w:val="20"/>
          <w:szCs w:val="20"/>
        </w:rPr>
        <w:t>There are no fixed increments of exercise’ in GET”</w:t>
      </w:r>
      <w:r w:rsidRPr="002061E5">
        <w:rPr>
          <w:rFonts w:cstheme="minorHAnsi"/>
          <w:color w:val="000000"/>
          <w:sz w:val="20"/>
          <w:szCs w:val="20"/>
        </w:rPr>
        <w:t xml:space="preserve">, Barry et al were blunt: </w:t>
      </w:r>
      <w:r w:rsidR="002A2DA6" w:rsidRPr="002061E5">
        <w:rPr>
          <w:rFonts w:cstheme="minorHAnsi"/>
          <w:color w:val="000000"/>
          <w:sz w:val="20"/>
          <w:szCs w:val="20"/>
        </w:rPr>
        <w:t>“</w:t>
      </w:r>
      <w:r w:rsidR="001E64AF" w:rsidRPr="002061E5">
        <w:rPr>
          <w:rFonts w:cstheme="minorHAnsi"/>
          <w:i/>
          <w:iCs/>
          <w:color w:val="000000"/>
          <w:sz w:val="20"/>
          <w:szCs w:val="20"/>
        </w:rPr>
        <w:t>The GET therapists’ manual from the PACE Trial instructs practitioners to ‘negotiate meaningful goals’ and then, as its next step, to increase the duration of exercise by a fixed increment, such as ‘add 20% duration, up to 30 min’.  If people have exacerbation of their symptoms, they are encouraged to maintain the same level of exercise that led to their deterioration and told that ‘hurt does not equal harm’.</w:t>
      </w:r>
    </w:p>
    <w:p w14:paraId="2C32018E" w14:textId="77777777" w:rsidR="0035017A" w:rsidRPr="002061E5" w:rsidRDefault="0035017A" w:rsidP="001F1980">
      <w:pPr>
        <w:jc w:val="both"/>
        <w:rPr>
          <w:rFonts w:cstheme="minorHAnsi"/>
          <w:i/>
          <w:iCs/>
          <w:color w:val="000000"/>
          <w:sz w:val="20"/>
          <w:szCs w:val="20"/>
        </w:rPr>
      </w:pPr>
    </w:p>
    <w:p w14:paraId="6F41CBF0" w14:textId="3F7C78E5" w:rsidR="001E64AF" w:rsidRPr="002061E5" w:rsidRDefault="0035017A" w:rsidP="001F1980">
      <w:pPr>
        <w:jc w:val="both"/>
        <w:rPr>
          <w:rFonts w:cstheme="minorHAnsi"/>
          <w:i/>
          <w:iCs/>
          <w:color w:val="000000"/>
          <w:sz w:val="20"/>
          <w:szCs w:val="20"/>
        </w:rPr>
      </w:pPr>
      <w:r w:rsidRPr="002061E5">
        <w:rPr>
          <w:rFonts w:cstheme="minorHAnsi"/>
          <w:i/>
          <w:iCs/>
          <w:color w:val="000000"/>
          <w:sz w:val="20"/>
          <w:szCs w:val="20"/>
        </w:rPr>
        <w:t>“Others report that GET…is still used and that has caused significant harm”.</w:t>
      </w:r>
    </w:p>
    <w:p w14:paraId="404F624E" w14:textId="77777777" w:rsidR="0035017A" w:rsidRPr="002061E5" w:rsidRDefault="0035017A" w:rsidP="001F1980">
      <w:pPr>
        <w:jc w:val="both"/>
        <w:rPr>
          <w:rFonts w:cstheme="minorHAnsi"/>
          <w:i/>
          <w:iCs/>
          <w:color w:val="000000"/>
          <w:sz w:val="20"/>
          <w:szCs w:val="20"/>
        </w:rPr>
      </w:pPr>
    </w:p>
    <w:p w14:paraId="4CB50036" w14:textId="205C52CD" w:rsidR="0035017A" w:rsidRPr="002061E5" w:rsidRDefault="0035017A" w:rsidP="001F1980">
      <w:pPr>
        <w:jc w:val="both"/>
        <w:rPr>
          <w:rFonts w:cstheme="minorHAnsi"/>
          <w:i/>
          <w:iCs/>
          <w:color w:val="000000"/>
          <w:sz w:val="20"/>
          <w:szCs w:val="20"/>
        </w:rPr>
      </w:pPr>
      <w:r w:rsidRPr="002061E5">
        <w:rPr>
          <w:rFonts w:cstheme="minorHAnsi"/>
          <w:i/>
          <w:iCs/>
          <w:color w:val="000000"/>
          <w:sz w:val="20"/>
          <w:szCs w:val="20"/>
        </w:rPr>
        <w:t>“Exercise in individuals with ME/CFS can exacerbate both fatigue-related and pain-related PEM”</w:t>
      </w:r>
    </w:p>
    <w:p w14:paraId="2FDEA367" w14:textId="77777777" w:rsidR="0035017A" w:rsidRPr="002061E5" w:rsidRDefault="0035017A" w:rsidP="001F1980">
      <w:pPr>
        <w:jc w:val="both"/>
        <w:rPr>
          <w:rFonts w:cstheme="minorHAnsi"/>
          <w:i/>
          <w:iCs/>
          <w:color w:val="000000"/>
          <w:sz w:val="20"/>
          <w:szCs w:val="20"/>
        </w:rPr>
      </w:pPr>
    </w:p>
    <w:p w14:paraId="33A98B94" w14:textId="3DA76600" w:rsidR="0035017A" w:rsidRPr="002061E5" w:rsidRDefault="00B7516C" w:rsidP="001F1980">
      <w:pPr>
        <w:jc w:val="both"/>
        <w:rPr>
          <w:rFonts w:cstheme="minorHAnsi"/>
          <w:i/>
          <w:iCs/>
          <w:color w:val="000000"/>
          <w:sz w:val="20"/>
          <w:szCs w:val="20"/>
        </w:rPr>
      </w:pPr>
      <w:r w:rsidRPr="002061E5">
        <w:rPr>
          <w:rFonts w:cstheme="minorHAnsi"/>
          <w:i/>
          <w:iCs/>
          <w:color w:val="000000"/>
          <w:sz w:val="20"/>
          <w:szCs w:val="20"/>
        </w:rPr>
        <w:t>“Criticisms of the guideline discussed in this paper are misplaced”.</w:t>
      </w:r>
    </w:p>
    <w:p w14:paraId="56BD96B0" w14:textId="77777777" w:rsidR="00B7516C" w:rsidRPr="002061E5" w:rsidRDefault="00B7516C" w:rsidP="001F1980">
      <w:pPr>
        <w:jc w:val="both"/>
        <w:rPr>
          <w:rFonts w:cstheme="minorHAnsi"/>
          <w:i/>
          <w:iCs/>
          <w:color w:val="000000"/>
          <w:sz w:val="20"/>
          <w:szCs w:val="20"/>
        </w:rPr>
      </w:pPr>
    </w:p>
    <w:p w14:paraId="15F4E59B" w14:textId="519B671F" w:rsidR="007D51D3" w:rsidRPr="002061E5" w:rsidRDefault="00EB3F1D" w:rsidP="00EB3F1D">
      <w:pPr>
        <w:jc w:val="both"/>
        <w:rPr>
          <w:rFonts w:cstheme="minorHAnsi"/>
          <w:sz w:val="20"/>
          <w:szCs w:val="20"/>
        </w:rPr>
      </w:pPr>
      <w:r w:rsidRPr="002061E5">
        <w:rPr>
          <w:rFonts w:cstheme="minorHAnsi"/>
          <w:sz w:val="20"/>
          <w:szCs w:val="20"/>
        </w:rPr>
        <w:t>The marked opposition of the Medical Royal Colleges to the revised NICE Guideline on ME/CFS and the</w:t>
      </w:r>
      <w:r w:rsidR="00C34BD2">
        <w:rPr>
          <w:rFonts w:cstheme="minorHAnsi"/>
          <w:sz w:val="20"/>
          <w:szCs w:val="20"/>
        </w:rPr>
        <w:t>ir</w:t>
      </w:r>
      <w:r w:rsidRPr="002061E5">
        <w:rPr>
          <w:rFonts w:cstheme="minorHAnsi"/>
          <w:sz w:val="20"/>
          <w:szCs w:val="20"/>
        </w:rPr>
        <w:t xml:space="preserve"> refusal to co-operate in its implementation resulted in</w:t>
      </w:r>
      <w:r w:rsidR="007D51D3" w:rsidRPr="002061E5">
        <w:rPr>
          <w:rFonts w:cstheme="minorHAnsi"/>
          <w:sz w:val="20"/>
          <w:szCs w:val="20"/>
        </w:rPr>
        <w:t xml:space="preserve"> no surprise </w:t>
      </w:r>
      <w:r w:rsidR="00A32A1C">
        <w:rPr>
          <w:rFonts w:cstheme="minorHAnsi"/>
          <w:sz w:val="20"/>
          <w:szCs w:val="20"/>
        </w:rPr>
        <w:t>throughout</w:t>
      </w:r>
      <w:r w:rsidRPr="002061E5">
        <w:rPr>
          <w:rFonts w:cstheme="minorHAnsi"/>
          <w:sz w:val="20"/>
          <w:szCs w:val="20"/>
        </w:rPr>
        <w:t xml:space="preserve"> the international ME community</w:t>
      </w:r>
      <w:r w:rsidR="00C34BD2">
        <w:rPr>
          <w:rFonts w:cstheme="minorHAnsi"/>
          <w:sz w:val="20"/>
          <w:szCs w:val="20"/>
        </w:rPr>
        <w:t xml:space="preserve">. </w:t>
      </w:r>
      <w:r w:rsidRPr="002061E5">
        <w:rPr>
          <w:rFonts w:cstheme="minorHAnsi"/>
          <w:sz w:val="20"/>
          <w:szCs w:val="20"/>
        </w:rPr>
        <w:t xml:space="preserve"> Of particular note is that this opposition appeared not to be grounded in concern for patients’ welfare</w:t>
      </w:r>
      <w:r w:rsidR="00A32A1C">
        <w:rPr>
          <w:rFonts w:cstheme="minorHAnsi"/>
          <w:sz w:val="20"/>
          <w:szCs w:val="20"/>
        </w:rPr>
        <w:t xml:space="preserve"> but was concerned primarily with the preservation of </w:t>
      </w:r>
      <w:r w:rsidR="00C34BD2">
        <w:rPr>
          <w:rFonts w:cstheme="minorHAnsi"/>
          <w:sz w:val="20"/>
          <w:szCs w:val="20"/>
        </w:rPr>
        <w:t xml:space="preserve">the </w:t>
      </w:r>
      <w:r w:rsidR="002E167F">
        <w:rPr>
          <w:rFonts w:cstheme="minorHAnsi"/>
          <w:sz w:val="20"/>
          <w:szCs w:val="20"/>
        </w:rPr>
        <w:t>Wessely School’s</w:t>
      </w:r>
      <w:r w:rsidR="00A32A1C">
        <w:rPr>
          <w:rFonts w:cstheme="minorHAnsi"/>
          <w:sz w:val="20"/>
          <w:szCs w:val="20"/>
        </w:rPr>
        <w:t xml:space="preserve"> own reputation.</w:t>
      </w:r>
    </w:p>
    <w:p w14:paraId="31519B9B" w14:textId="77777777" w:rsidR="007D51D3" w:rsidRPr="002061E5" w:rsidRDefault="007D51D3" w:rsidP="00EB3F1D">
      <w:pPr>
        <w:jc w:val="both"/>
        <w:rPr>
          <w:rFonts w:cstheme="minorHAnsi"/>
          <w:sz w:val="20"/>
          <w:szCs w:val="20"/>
        </w:rPr>
      </w:pPr>
    </w:p>
    <w:p w14:paraId="367F1169" w14:textId="6E85FC35" w:rsidR="00EB3F1D" w:rsidRPr="002061E5" w:rsidRDefault="00EB3F1D" w:rsidP="00EB3F1D">
      <w:pPr>
        <w:jc w:val="both"/>
        <w:rPr>
          <w:rFonts w:cstheme="minorHAnsi"/>
          <w:sz w:val="20"/>
          <w:szCs w:val="20"/>
        </w:rPr>
      </w:pPr>
      <w:r w:rsidRPr="002061E5">
        <w:rPr>
          <w:rFonts w:cstheme="minorHAnsi"/>
          <w:sz w:val="20"/>
          <w:szCs w:val="20"/>
        </w:rPr>
        <w:t>To quote Professor Brian Hughes</w:t>
      </w:r>
      <w:r w:rsidR="004610E5">
        <w:rPr>
          <w:rFonts w:cstheme="minorHAnsi"/>
          <w:sz w:val="20"/>
          <w:szCs w:val="20"/>
        </w:rPr>
        <w:t>’ dry humour</w:t>
      </w:r>
      <w:r w:rsidRPr="002061E5">
        <w:rPr>
          <w:rFonts w:cstheme="minorHAnsi"/>
          <w:sz w:val="20"/>
          <w:szCs w:val="20"/>
        </w:rPr>
        <w:t xml:space="preserve">: </w:t>
      </w:r>
      <w:r w:rsidRPr="002061E5">
        <w:rPr>
          <w:rFonts w:cstheme="minorHAnsi"/>
          <w:i/>
          <w:iCs/>
          <w:sz w:val="20"/>
          <w:szCs w:val="20"/>
        </w:rPr>
        <w:t xml:space="preserve">“In other words, the new guideline was creating anxiety among providers because they </w:t>
      </w:r>
      <w:r w:rsidR="00A32A1C">
        <w:rPr>
          <w:rFonts w:cstheme="minorHAnsi"/>
          <w:sz w:val="20"/>
          <w:szCs w:val="20"/>
        </w:rPr>
        <w:t xml:space="preserve">(the Wessely School) </w:t>
      </w:r>
      <w:r w:rsidRPr="002061E5">
        <w:rPr>
          <w:rFonts w:cstheme="minorHAnsi"/>
          <w:i/>
          <w:iCs/>
          <w:sz w:val="20"/>
          <w:szCs w:val="20"/>
        </w:rPr>
        <w:t>felt that some of their services — CBT, GET, and anything else the new guideline dispensed with — </w:t>
      </w:r>
      <w:r w:rsidRPr="002061E5">
        <w:rPr>
          <w:rFonts w:cstheme="minorHAnsi"/>
          <w:b/>
          <w:bCs/>
          <w:i/>
          <w:iCs/>
          <w:sz w:val="20"/>
          <w:szCs w:val="20"/>
        </w:rPr>
        <w:t>might no longer be wanted</w:t>
      </w:r>
      <w:r w:rsidRPr="002061E5">
        <w:rPr>
          <w:rFonts w:cstheme="minorHAnsi"/>
          <w:i/>
          <w:iCs/>
          <w:sz w:val="20"/>
          <w:szCs w:val="20"/>
        </w:rPr>
        <w:t xml:space="preserve">” </w:t>
      </w:r>
      <w:r w:rsidRPr="002061E5">
        <w:rPr>
          <w:rFonts w:cstheme="minorHAnsi"/>
          <w:sz w:val="20"/>
          <w:szCs w:val="20"/>
        </w:rPr>
        <w:t>(The Science Bit: 31</w:t>
      </w:r>
      <w:r w:rsidRPr="002061E5">
        <w:rPr>
          <w:rFonts w:cstheme="minorHAnsi"/>
          <w:sz w:val="20"/>
          <w:szCs w:val="20"/>
          <w:vertAlign w:val="superscript"/>
        </w:rPr>
        <w:t>st</w:t>
      </w:r>
      <w:r w:rsidRPr="002061E5">
        <w:rPr>
          <w:rFonts w:cstheme="minorHAnsi"/>
          <w:sz w:val="20"/>
          <w:szCs w:val="20"/>
        </w:rPr>
        <w:t xml:space="preserve"> October 2021).</w:t>
      </w:r>
    </w:p>
    <w:p w14:paraId="590C71A2" w14:textId="77777777" w:rsidR="00D700EE" w:rsidRPr="002061E5" w:rsidRDefault="00D700EE" w:rsidP="00EB3F1D">
      <w:pPr>
        <w:jc w:val="both"/>
        <w:rPr>
          <w:rFonts w:cstheme="minorHAnsi"/>
          <w:sz w:val="20"/>
          <w:szCs w:val="20"/>
        </w:rPr>
      </w:pPr>
    </w:p>
    <w:p w14:paraId="65D92CE5" w14:textId="51CFF903" w:rsidR="00D700EE" w:rsidRPr="002061E5" w:rsidRDefault="00D700EE" w:rsidP="00D700EE">
      <w:pPr>
        <w:jc w:val="both"/>
        <w:rPr>
          <w:rFonts w:cstheme="minorHAnsi"/>
          <w:sz w:val="20"/>
          <w:szCs w:val="20"/>
        </w:rPr>
      </w:pPr>
      <w:r w:rsidRPr="002061E5">
        <w:rPr>
          <w:rFonts w:cstheme="minorHAnsi"/>
          <w:sz w:val="20"/>
          <w:szCs w:val="20"/>
        </w:rPr>
        <w:t xml:space="preserve">Could </w:t>
      </w:r>
      <w:r w:rsidR="00B54CF4">
        <w:rPr>
          <w:rFonts w:cstheme="minorHAnsi"/>
          <w:sz w:val="20"/>
          <w:szCs w:val="20"/>
        </w:rPr>
        <w:t xml:space="preserve">the </w:t>
      </w:r>
      <w:r w:rsidRPr="002061E5">
        <w:rPr>
          <w:rFonts w:cstheme="minorHAnsi"/>
          <w:sz w:val="20"/>
          <w:szCs w:val="20"/>
        </w:rPr>
        <w:t>refusal of the Medical Royal Colleges to accept the revised NICE Guideline</w:t>
      </w:r>
      <w:r w:rsidR="00E65AC5">
        <w:rPr>
          <w:rFonts w:cstheme="minorHAnsi"/>
          <w:sz w:val="20"/>
          <w:szCs w:val="20"/>
        </w:rPr>
        <w:t>s</w:t>
      </w:r>
      <w:r w:rsidRPr="002061E5">
        <w:rPr>
          <w:rFonts w:cstheme="minorHAnsi"/>
          <w:sz w:val="20"/>
          <w:szCs w:val="20"/>
        </w:rPr>
        <w:t xml:space="preserve"> have anything to do with Wessely et </w:t>
      </w:r>
      <w:proofErr w:type="spellStart"/>
      <w:r w:rsidRPr="002061E5">
        <w:rPr>
          <w:rFonts w:cstheme="minorHAnsi"/>
          <w:sz w:val="20"/>
          <w:szCs w:val="20"/>
        </w:rPr>
        <w:t>al’s</w:t>
      </w:r>
      <w:proofErr w:type="spellEnd"/>
      <w:r w:rsidRPr="002061E5">
        <w:rPr>
          <w:rFonts w:cstheme="minorHAnsi"/>
          <w:sz w:val="20"/>
          <w:szCs w:val="20"/>
        </w:rPr>
        <w:t xml:space="preserve"> long-term close involvement with the medical insurance industry</w:t>
      </w:r>
      <w:r w:rsidR="00BD2C0A">
        <w:rPr>
          <w:rFonts w:cstheme="minorHAnsi"/>
          <w:sz w:val="20"/>
          <w:szCs w:val="20"/>
        </w:rPr>
        <w:t xml:space="preserve">, </w:t>
      </w:r>
      <w:r w:rsidRPr="002061E5">
        <w:rPr>
          <w:rFonts w:cstheme="minorHAnsi"/>
          <w:sz w:val="20"/>
          <w:szCs w:val="20"/>
        </w:rPr>
        <w:t xml:space="preserve">which must now be </w:t>
      </w:r>
      <w:r w:rsidR="00E87C78">
        <w:rPr>
          <w:rFonts w:cstheme="minorHAnsi"/>
          <w:sz w:val="20"/>
          <w:szCs w:val="20"/>
        </w:rPr>
        <w:t xml:space="preserve">quaking </w:t>
      </w:r>
      <w:r w:rsidRPr="002061E5">
        <w:rPr>
          <w:rFonts w:cstheme="minorHAnsi"/>
          <w:sz w:val="20"/>
          <w:szCs w:val="20"/>
        </w:rPr>
        <w:t>in its boots at the prospect of having to accept that</w:t>
      </w:r>
      <w:r w:rsidR="002E167F">
        <w:rPr>
          <w:rFonts w:cstheme="minorHAnsi"/>
          <w:sz w:val="20"/>
          <w:szCs w:val="20"/>
        </w:rPr>
        <w:t>,</w:t>
      </w:r>
      <w:r w:rsidRPr="002061E5">
        <w:rPr>
          <w:rFonts w:cstheme="minorHAnsi"/>
          <w:sz w:val="20"/>
          <w:szCs w:val="20"/>
        </w:rPr>
        <w:t xml:space="preserve"> if NICE designates ME as a</w:t>
      </w:r>
      <w:r w:rsidR="00B54CF4">
        <w:rPr>
          <w:rFonts w:cstheme="minorHAnsi"/>
          <w:sz w:val="20"/>
          <w:szCs w:val="20"/>
        </w:rPr>
        <w:t>n organic</w:t>
      </w:r>
      <w:r w:rsidRPr="002061E5">
        <w:rPr>
          <w:rFonts w:cstheme="minorHAnsi"/>
          <w:sz w:val="20"/>
          <w:szCs w:val="20"/>
        </w:rPr>
        <w:t xml:space="preserve"> disorder</w:t>
      </w:r>
      <w:r w:rsidR="00D4599C">
        <w:rPr>
          <w:rFonts w:cstheme="minorHAnsi"/>
          <w:sz w:val="20"/>
          <w:szCs w:val="20"/>
        </w:rPr>
        <w:t xml:space="preserve"> and disallows </w:t>
      </w:r>
      <w:r w:rsidR="00144262">
        <w:rPr>
          <w:rFonts w:cstheme="minorHAnsi"/>
          <w:sz w:val="20"/>
          <w:szCs w:val="20"/>
        </w:rPr>
        <w:t xml:space="preserve">Wessely’s form of </w:t>
      </w:r>
      <w:r w:rsidR="00D4599C">
        <w:rPr>
          <w:rFonts w:cstheme="minorHAnsi"/>
          <w:sz w:val="20"/>
          <w:szCs w:val="20"/>
        </w:rPr>
        <w:t>psychotherapy</w:t>
      </w:r>
      <w:r w:rsidR="00144262">
        <w:rPr>
          <w:rFonts w:cstheme="minorHAnsi"/>
          <w:sz w:val="20"/>
          <w:szCs w:val="20"/>
        </w:rPr>
        <w:t xml:space="preserve"> as a management strategy</w:t>
      </w:r>
      <w:r w:rsidR="008245A4">
        <w:rPr>
          <w:rFonts w:cstheme="minorHAnsi"/>
          <w:sz w:val="20"/>
          <w:szCs w:val="20"/>
        </w:rPr>
        <w:t>,</w:t>
      </w:r>
      <w:r w:rsidRPr="002061E5">
        <w:rPr>
          <w:rFonts w:cstheme="minorHAnsi"/>
          <w:sz w:val="20"/>
          <w:szCs w:val="20"/>
        </w:rPr>
        <w:t xml:space="preserve"> it can no longer be excluded from cover?</w:t>
      </w:r>
    </w:p>
    <w:p w14:paraId="64E321F8" w14:textId="782606A0" w:rsidR="00D700EE" w:rsidRPr="002061E5" w:rsidRDefault="00D700EE" w:rsidP="00EB3F1D">
      <w:pPr>
        <w:jc w:val="both"/>
        <w:rPr>
          <w:rFonts w:cstheme="minorHAnsi"/>
          <w:sz w:val="20"/>
          <w:szCs w:val="20"/>
        </w:rPr>
      </w:pPr>
    </w:p>
    <w:p w14:paraId="4E7FC058" w14:textId="2CBA7406" w:rsidR="00B8367D" w:rsidRDefault="001C731B" w:rsidP="001F1980">
      <w:pPr>
        <w:jc w:val="both"/>
        <w:rPr>
          <w:rFonts w:cstheme="minorHAnsi"/>
          <w:color w:val="000000"/>
          <w:sz w:val="20"/>
          <w:szCs w:val="20"/>
        </w:rPr>
      </w:pPr>
      <w:r>
        <w:rPr>
          <w:rFonts w:cstheme="minorHAnsi"/>
          <w:color w:val="000000"/>
          <w:sz w:val="20"/>
          <w:szCs w:val="20"/>
        </w:rPr>
        <w:t>Wessely</w:t>
      </w:r>
      <w:r w:rsidR="0083722A">
        <w:rPr>
          <w:rFonts w:cstheme="minorHAnsi"/>
          <w:color w:val="000000"/>
          <w:sz w:val="20"/>
          <w:szCs w:val="20"/>
        </w:rPr>
        <w:t xml:space="preserve"> commandeered the ME scene in 198</w:t>
      </w:r>
      <w:r w:rsidR="002E167F">
        <w:rPr>
          <w:rFonts w:cstheme="minorHAnsi"/>
          <w:color w:val="000000"/>
          <w:sz w:val="20"/>
          <w:szCs w:val="20"/>
        </w:rPr>
        <w:t>8</w:t>
      </w:r>
      <w:r w:rsidR="0083722A">
        <w:rPr>
          <w:rFonts w:cstheme="minorHAnsi"/>
          <w:color w:val="000000"/>
          <w:sz w:val="20"/>
          <w:szCs w:val="20"/>
        </w:rPr>
        <w:t xml:space="preserve"> and</w:t>
      </w:r>
      <w:r>
        <w:rPr>
          <w:rFonts w:cstheme="minorHAnsi"/>
          <w:color w:val="000000"/>
          <w:sz w:val="20"/>
          <w:szCs w:val="20"/>
        </w:rPr>
        <w:t xml:space="preserve"> has been exerting his influence and control over what is published about</w:t>
      </w:r>
      <w:r w:rsidR="00DE2123">
        <w:rPr>
          <w:rFonts w:cstheme="minorHAnsi"/>
          <w:color w:val="000000"/>
          <w:sz w:val="20"/>
          <w:szCs w:val="20"/>
        </w:rPr>
        <w:t xml:space="preserve"> it</w:t>
      </w:r>
      <w:r w:rsidR="0083722A">
        <w:rPr>
          <w:rFonts w:cstheme="minorHAnsi"/>
          <w:color w:val="000000"/>
          <w:sz w:val="20"/>
          <w:szCs w:val="20"/>
        </w:rPr>
        <w:t xml:space="preserve"> in UK medical journals</w:t>
      </w:r>
      <w:r w:rsidR="008A6523">
        <w:rPr>
          <w:rFonts w:cstheme="minorHAnsi"/>
          <w:color w:val="000000"/>
          <w:sz w:val="20"/>
          <w:szCs w:val="20"/>
        </w:rPr>
        <w:t xml:space="preserve">, as well as </w:t>
      </w:r>
      <w:r w:rsidR="00F414C2">
        <w:rPr>
          <w:rFonts w:cstheme="minorHAnsi"/>
          <w:color w:val="000000"/>
          <w:sz w:val="20"/>
          <w:szCs w:val="20"/>
        </w:rPr>
        <w:t xml:space="preserve">by </w:t>
      </w:r>
      <w:r w:rsidR="008A6523">
        <w:rPr>
          <w:rFonts w:cstheme="minorHAnsi"/>
          <w:color w:val="000000"/>
          <w:sz w:val="20"/>
          <w:szCs w:val="20"/>
        </w:rPr>
        <w:t>NICE</w:t>
      </w:r>
      <w:r w:rsidR="001A3135">
        <w:rPr>
          <w:rFonts w:cstheme="minorHAnsi"/>
          <w:color w:val="000000"/>
          <w:sz w:val="20"/>
          <w:szCs w:val="20"/>
        </w:rPr>
        <w:t>,</w:t>
      </w:r>
      <w:r w:rsidR="0083722A">
        <w:rPr>
          <w:rFonts w:cstheme="minorHAnsi"/>
          <w:color w:val="000000"/>
          <w:sz w:val="20"/>
          <w:szCs w:val="20"/>
        </w:rPr>
        <w:t xml:space="preserve"> </w:t>
      </w:r>
      <w:r w:rsidR="008C372E">
        <w:rPr>
          <w:rFonts w:cstheme="minorHAnsi"/>
          <w:color w:val="000000"/>
          <w:sz w:val="20"/>
          <w:szCs w:val="20"/>
        </w:rPr>
        <w:t>for decades</w:t>
      </w:r>
      <w:r w:rsidR="00B8367D">
        <w:rPr>
          <w:rFonts w:cstheme="minorHAnsi"/>
          <w:color w:val="000000"/>
          <w:sz w:val="20"/>
          <w:szCs w:val="20"/>
        </w:rPr>
        <w:t>.</w:t>
      </w:r>
      <w:r w:rsidR="0083722A">
        <w:rPr>
          <w:rFonts w:cstheme="minorHAnsi"/>
          <w:color w:val="000000"/>
          <w:sz w:val="20"/>
          <w:szCs w:val="20"/>
        </w:rPr>
        <w:t xml:space="preserve">  </w:t>
      </w:r>
    </w:p>
    <w:p w14:paraId="04247A74" w14:textId="77777777" w:rsidR="00B8367D" w:rsidRDefault="00B8367D" w:rsidP="001F1980">
      <w:pPr>
        <w:jc w:val="both"/>
        <w:rPr>
          <w:rFonts w:cstheme="minorHAnsi"/>
          <w:color w:val="000000"/>
          <w:sz w:val="20"/>
          <w:szCs w:val="20"/>
        </w:rPr>
      </w:pPr>
    </w:p>
    <w:p w14:paraId="38C2B72B" w14:textId="6E177F5F" w:rsidR="00D16163" w:rsidRDefault="0083722A" w:rsidP="001F1980">
      <w:pPr>
        <w:jc w:val="both"/>
        <w:rPr>
          <w:rFonts w:cstheme="minorHAnsi"/>
          <w:color w:val="000000"/>
          <w:sz w:val="20"/>
          <w:szCs w:val="20"/>
        </w:rPr>
      </w:pPr>
      <w:r>
        <w:rPr>
          <w:rFonts w:cstheme="minorHAnsi"/>
          <w:color w:val="000000"/>
          <w:sz w:val="20"/>
          <w:szCs w:val="20"/>
        </w:rPr>
        <w:t xml:space="preserve">That he </w:t>
      </w:r>
      <w:r w:rsidR="00B8367D" w:rsidRPr="00B8367D">
        <w:rPr>
          <w:rFonts w:cstheme="minorHAnsi"/>
          <w:color w:val="000000"/>
          <w:sz w:val="20"/>
          <w:szCs w:val="20"/>
          <w:u w:val="single"/>
        </w:rPr>
        <w:t>has</w:t>
      </w:r>
      <w:r w:rsidR="00B8367D">
        <w:rPr>
          <w:rFonts w:cstheme="minorHAnsi"/>
          <w:color w:val="000000"/>
          <w:sz w:val="20"/>
          <w:szCs w:val="20"/>
        </w:rPr>
        <w:t xml:space="preserve"> had control over </w:t>
      </w:r>
      <w:r>
        <w:rPr>
          <w:rFonts w:cstheme="minorHAnsi"/>
          <w:color w:val="000000"/>
          <w:sz w:val="20"/>
          <w:szCs w:val="20"/>
        </w:rPr>
        <w:t>what is published</w:t>
      </w:r>
      <w:r w:rsidR="00B8367D">
        <w:rPr>
          <w:rFonts w:cstheme="minorHAnsi"/>
          <w:color w:val="000000"/>
          <w:sz w:val="20"/>
          <w:szCs w:val="20"/>
        </w:rPr>
        <w:t xml:space="preserve"> about ME/CFS</w:t>
      </w:r>
      <w:r w:rsidR="001C731B">
        <w:rPr>
          <w:rFonts w:cstheme="minorHAnsi"/>
          <w:color w:val="000000"/>
          <w:sz w:val="20"/>
          <w:szCs w:val="20"/>
        </w:rPr>
        <w:t xml:space="preserve"> is confirmed in a letter dated 20</w:t>
      </w:r>
      <w:r w:rsidR="001C731B" w:rsidRPr="001C731B">
        <w:rPr>
          <w:rFonts w:cstheme="minorHAnsi"/>
          <w:color w:val="000000"/>
          <w:sz w:val="20"/>
          <w:szCs w:val="20"/>
          <w:vertAlign w:val="superscript"/>
        </w:rPr>
        <w:t>th</w:t>
      </w:r>
      <w:r w:rsidR="001C731B">
        <w:rPr>
          <w:rFonts w:cstheme="minorHAnsi"/>
          <w:color w:val="000000"/>
          <w:sz w:val="20"/>
          <w:szCs w:val="20"/>
        </w:rPr>
        <w:t xml:space="preserve"> November 1989 sent by Dr Melvin Ramsay (who was involved with the outbreak at The Royal Free Hospital </w:t>
      </w:r>
      <w:r w:rsidR="00D16163">
        <w:rPr>
          <w:rFonts w:cstheme="minorHAnsi"/>
          <w:color w:val="000000"/>
          <w:sz w:val="20"/>
          <w:szCs w:val="20"/>
        </w:rPr>
        <w:t>between July and November</w:t>
      </w:r>
      <w:r w:rsidR="001C731B">
        <w:rPr>
          <w:rFonts w:cstheme="minorHAnsi"/>
          <w:color w:val="000000"/>
          <w:sz w:val="20"/>
          <w:szCs w:val="20"/>
        </w:rPr>
        <w:t xml:space="preserve"> 1955) to someone named “Edith”</w:t>
      </w:r>
      <w:r w:rsidR="00D16163">
        <w:rPr>
          <w:rFonts w:cstheme="minorHAnsi"/>
          <w:color w:val="000000"/>
          <w:sz w:val="20"/>
          <w:szCs w:val="20"/>
        </w:rPr>
        <w:t>:</w:t>
      </w:r>
    </w:p>
    <w:p w14:paraId="25B5F747" w14:textId="77777777" w:rsidR="00D16163" w:rsidRDefault="00D16163" w:rsidP="001F1980">
      <w:pPr>
        <w:jc w:val="both"/>
        <w:rPr>
          <w:rFonts w:cstheme="minorHAnsi"/>
          <w:color w:val="000000"/>
          <w:sz w:val="20"/>
          <w:szCs w:val="20"/>
        </w:rPr>
      </w:pPr>
    </w:p>
    <w:p w14:paraId="47D3E59F" w14:textId="61C37CC7" w:rsidR="00B8367D" w:rsidRPr="00B8367D" w:rsidRDefault="00D16163" w:rsidP="00B8367D">
      <w:pPr>
        <w:jc w:val="both"/>
        <w:rPr>
          <w:rFonts w:cstheme="minorHAnsi"/>
          <w:sz w:val="20"/>
          <w:szCs w:val="20"/>
        </w:rPr>
      </w:pPr>
      <w:r w:rsidRPr="00536326">
        <w:rPr>
          <w:rFonts w:cstheme="minorHAnsi"/>
          <w:i/>
          <w:iCs/>
          <w:sz w:val="20"/>
          <w:szCs w:val="20"/>
        </w:rPr>
        <w:t>“For many months we have been in difficulty by the influence exerted by a psychiatrist, Dr. Simon Wessly [sic] who has secured for himself the position of referee to the BMJ whose Assistant Editor has been strongly anti-ME and we cannot get anything published in British medical journals in our favo</w:t>
      </w:r>
      <w:r w:rsidRPr="00D16163">
        <w:rPr>
          <w:rFonts w:cstheme="minorHAnsi"/>
          <w:i/>
          <w:iCs/>
          <w:sz w:val="20"/>
          <w:szCs w:val="20"/>
        </w:rPr>
        <w:t>u</w:t>
      </w:r>
      <w:r w:rsidRPr="00536326">
        <w:rPr>
          <w:rFonts w:cstheme="minorHAnsi"/>
          <w:i/>
          <w:iCs/>
          <w:sz w:val="20"/>
          <w:szCs w:val="20"/>
        </w:rPr>
        <w:t>r. Simon Wessly cuts right across my fundamental tenet of “rest” for chronic M.E. cases and tries to get them admitted to Psychiatric Units where they are immediately put on vigorous exercise”</w:t>
      </w:r>
      <w:r w:rsidR="00B8367D">
        <w:rPr>
          <w:rFonts w:cstheme="minorHAnsi"/>
          <w:i/>
          <w:iCs/>
          <w:sz w:val="20"/>
          <w:szCs w:val="20"/>
        </w:rPr>
        <w:t xml:space="preserve">   </w:t>
      </w:r>
      <w:r w:rsidR="00B8367D" w:rsidRPr="00B8367D">
        <w:rPr>
          <w:rFonts w:cstheme="minorHAnsi"/>
          <w:sz w:val="20"/>
          <w:szCs w:val="20"/>
        </w:rPr>
        <w:t>(</w:t>
      </w:r>
      <w:hyperlink r:id="rId17" w:history="1">
        <w:r w:rsidR="00B8367D" w:rsidRPr="00B8367D">
          <w:rPr>
            <w:rStyle w:val="Hyperlink"/>
            <w:rFonts w:cstheme="minorHAnsi"/>
            <w:sz w:val="20"/>
            <w:szCs w:val="20"/>
          </w:rPr>
          <w:t>https://x.com/rfh1955/status/1427702364908175366?s=61</w:t>
        </w:r>
      </w:hyperlink>
      <w:r w:rsidR="00B8367D">
        <w:rPr>
          <w:rFonts w:cstheme="minorHAnsi"/>
          <w:i/>
          <w:iCs/>
          <w:sz w:val="20"/>
          <w:szCs w:val="20"/>
        </w:rPr>
        <w:t xml:space="preserve"> </w:t>
      </w:r>
      <w:r w:rsidR="00B8367D">
        <w:rPr>
          <w:rFonts w:cstheme="minorHAnsi"/>
          <w:sz w:val="20"/>
          <w:szCs w:val="20"/>
        </w:rPr>
        <w:t>).</w:t>
      </w:r>
    </w:p>
    <w:p w14:paraId="271CE01A" w14:textId="77777777" w:rsidR="00B8367D" w:rsidRPr="00B8367D" w:rsidRDefault="00B8367D" w:rsidP="00B8367D">
      <w:pPr>
        <w:jc w:val="both"/>
        <w:rPr>
          <w:rFonts w:cstheme="minorHAnsi"/>
          <w:i/>
          <w:iCs/>
          <w:sz w:val="20"/>
          <w:szCs w:val="20"/>
        </w:rPr>
      </w:pPr>
    </w:p>
    <w:p w14:paraId="56F13058" w14:textId="12C38812" w:rsidR="008C372E" w:rsidRPr="002927B2" w:rsidRDefault="00E91884" w:rsidP="008C372E">
      <w:pPr>
        <w:jc w:val="both"/>
        <w:rPr>
          <w:rFonts w:ascii="Calibri" w:hAnsi="Calibri"/>
          <w:sz w:val="20"/>
        </w:rPr>
      </w:pPr>
      <w:r>
        <w:rPr>
          <w:rFonts w:ascii="Calibri" w:hAnsi="Calibri"/>
          <w:sz w:val="20"/>
        </w:rPr>
        <w:t xml:space="preserve">Despite the medical evidence which comprehensively disproves his doctrine, </w:t>
      </w:r>
      <w:r w:rsidR="008C372E">
        <w:rPr>
          <w:rFonts w:ascii="Calibri" w:hAnsi="Calibri"/>
          <w:sz w:val="20"/>
        </w:rPr>
        <w:t xml:space="preserve">Wessely is certain that he is </w:t>
      </w:r>
      <w:r w:rsidR="0052106B">
        <w:rPr>
          <w:rFonts w:ascii="Calibri" w:hAnsi="Calibri"/>
          <w:sz w:val="20"/>
        </w:rPr>
        <w:t>right</w:t>
      </w:r>
      <w:r w:rsidR="00174318">
        <w:rPr>
          <w:rFonts w:ascii="Calibri" w:hAnsi="Calibri"/>
          <w:sz w:val="20"/>
        </w:rPr>
        <w:t xml:space="preserve"> </w:t>
      </w:r>
      <w:r w:rsidR="0052106B">
        <w:rPr>
          <w:rFonts w:ascii="Calibri" w:hAnsi="Calibri"/>
          <w:sz w:val="20"/>
        </w:rPr>
        <w:t>and that “CFS/ME” is a somatoform disorder.</w:t>
      </w:r>
      <w:r w:rsidR="00C86DBA">
        <w:rPr>
          <w:rFonts w:ascii="Calibri" w:hAnsi="Calibri"/>
          <w:sz w:val="20"/>
        </w:rPr>
        <w:t xml:space="preserve">  </w:t>
      </w:r>
      <w:r w:rsidR="008C372E" w:rsidRPr="002927B2">
        <w:rPr>
          <w:rFonts w:ascii="Calibri" w:hAnsi="Calibri"/>
          <w:sz w:val="20"/>
        </w:rPr>
        <w:t>According to</w:t>
      </w:r>
      <w:r w:rsidR="005D2330">
        <w:rPr>
          <w:rFonts w:ascii="Calibri" w:hAnsi="Calibri"/>
          <w:sz w:val="20"/>
        </w:rPr>
        <w:t xml:space="preserve"> </w:t>
      </w:r>
      <w:r w:rsidR="008C372E">
        <w:rPr>
          <w:rFonts w:ascii="Calibri" w:hAnsi="Calibri"/>
          <w:sz w:val="20"/>
        </w:rPr>
        <w:t>the late</w:t>
      </w:r>
      <w:r w:rsidR="008C372E" w:rsidRPr="002927B2">
        <w:rPr>
          <w:rFonts w:ascii="Calibri" w:hAnsi="Calibri"/>
          <w:sz w:val="20"/>
        </w:rPr>
        <w:t xml:space="preserve"> Dr Dorothy Rowe,</w:t>
      </w:r>
      <w:r>
        <w:rPr>
          <w:rFonts w:ascii="Calibri" w:hAnsi="Calibri"/>
          <w:sz w:val="20"/>
        </w:rPr>
        <w:t xml:space="preserve"> a world-renowned clinical psychologist,</w:t>
      </w:r>
      <w:r w:rsidR="008C372E" w:rsidRPr="002927B2">
        <w:rPr>
          <w:rFonts w:ascii="Calibri" w:hAnsi="Calibri"/>
          <w:sz w:val="20"/>
        </w:rPr>
        <w:t xml:space="preserve"> “</w:t>
      </w:r>
      <w:r w:rsidR="008C372E" w:rsidRPr="008C372E">
        <w:rPr>
          <w:rFonts w:ascii="Calibri" w:hAnsi="Calibri"/>
          <w:i/>
          <w:iCs/>
          <w:sz w:val="20"/>
        </w:rPr>
        <w:t>people who know absolutely that they are right are very dangerous</w:t>
      </w:r>
      <w:r w:rsidR="008C372E" w:rsidRPr="002927B2">
        <w:rPr>
          <w:rFonts w:ascii="Calibri" w:hAnsi="Calibri"/>
          <w:sz w:val="20"/>
        </w:rPr>
        <w:t>” (Observer, 14</w:t>
      </w:r>
      <w:r w:rsidR="008C372E" w:rsidRPr="002927B2">
        <w:rPr>
          <w:rFonts w:ascii="Calibri" w:hAnsi="Calibri"/>
          <w:sz w:val="20"/>
          <w:vertAlign w:val="superscript"/>
        </w:rPr>
        <w:t>th</w:t>
      </w:r>
      <w:r w:rsidR="008C372E" w:rsidRPr="002927B2">
        <w:rPr>
          <w:rFonts w:ascii="Calibri" w:hAnsi="Calibri"/>
          <w:sz w:val="20"/>
        </w:rPr>
        <w:t xml:space="preserve"> November 1993).</w:t>
      </w:r>
    </w:p>
    <w:p w14:paraId="7DD87FCC" w14:textId="77777777" w:rsidR="008C372E" w:rsidRPr="002927B2" w:rsidRDefault="008C372E" w:rsidP="008C372E">
      <w:pPr>
        <w:ind w:left="450"/>
        <w:jc w:val="both"/>
        <w:rPr>
          <w:rFonts w:ascii="Calibri" w:hAnsi="Calibri"/>
          <w:sz w:val="20"/>
        </w:rPr>
      </w:pPr>
    </w:p>
    <w:p w14:paraId="61C3F934" w14:textId="42853834" w:rsidR="00F324A7" w:rsidRPr="002061E5" w:rsidRDefault="005D7909" w:rsidP="0013594C">
      <w:pPr>
        <w:jc w:val="both"/>
        <w:rPr>
          <w:rFonts w:cstheme="minorHAnsi"/>
          <w:color w:val="000000"/>
          <w:sz w:val="20"/>
          <w:szCs w:val="20"/>
        </w:rPr>
      </w:pPr>
      <w:r>
        <w:rPr>
          <w:rFonts w:cstheme="minorHAnsi"/>
          <w:color w:val="000000"/>
          <w:sz w:val="20"/>
          <w:szCs w:val="20"/>
        </w:rPr>
        <w:t>Notwithstanding, i</w:t>
      </w:r>
      <w:r w:rsidR="0052106B">
        <w:rPr>
          <w:rFonts w:cstheme="minorHAnsi"/>
          <w:color w:val="000000"/>
          <w:sz w:val="20"/>
          <w:szCs w:val="20"/>
        </w:rPr>
        <w:t xml:space="preserve">t seems that the Wessely School have new enthusiasts, </w:t>
      </w:r>
      <w:r w:rsidR="00FB2139" w:rsidRPr="00FB5891">
        <w:rPr>
          <w:rFonts w:cstheme="minorHAnsi"/>
          <w:color w:val="000000"/>
          <w:sz w:val="20"/>
          <w:szCs w:val="20"/>
        </w:rPr>
        <w:t xml:space="preserve">one being Professor Emeritus Paul Garner, Evidence Synthesis in Global Health, Liverpool School of Tropical Medicine, who has joined forces with a long-time proponent, Dr Alastair Miller, </w:t>
      </w:r>
      <w:r w:rsidR="0013594C" w:rsidRPr="00FB5891">
        <w:rPr>
          <w:rFonts w:cstheme="minorHAnsi"/>
          <w:color w:val="000000"/>
          <w:sz w:val="20"/>
          <w:szCs w:val="20"/>
        </w:rPr>
        <w:t>Consultant Physician in the Tropical &amp; Infectious Disease Unit at the Royal Liverpool University Hospital.</w:t>
      </w:r>
      <w:r w:rsidR="00174318">
        <w:rPr>
          <w:rFonts w:cstheme="minorHAnsi"/>
          <w:color w:val="000000"/>
          <w:sz w:val="20"/>
          <w:szCs w:val="20"/>
        </w:rPr>
        <w:t xml:space="preserve"> </w:t>
      </w:r>
      <w:r w:rsidR="0013594C" w:rsidRPr="002061E5">
        <w:rPr>
          <w:rFonts w:cstheme="minorHAnsi"/>
          <w:color w:val="000000"/>
          <w:sz w:val="20"/>
          <w:szCs w:val="20"/>
        </w:rPr>
        <w:t xml:space="preserve">Dr Miller is well-known for his glowing praise of the discredited PACE </w:t>
      </w:r>
      <w:r w:rsidR="0052106B">
        <w:rPr>
          <w:rFonts w:cstheme="minorHAnsi"/>
          <w:color w:val="000000"/>
          <w:sz w:val="20"/>
          <w:szCs w:val="20"/>
        </w:rPr>
        <w:t>T</w:t>
      </w:r>
      <w:r w:rsidR="0013594C" w:rsidRPr="002061E5">
        <w:rPr>
          <w:rFonts w:cstheme="minorHAnsi"/>
          <w:color w:val="000000"/>
          <w:sz w:val="20"/>
          <w:szCs w:val="20"/>
        </w:rPr>
        <w:t>rial:</w:t>
      </w:r>
      <w:r w:rsidR="0013594C" w:rsidRPr="002061E5">
        <w:rPr>
          <w:rFonts w:cstheme="minorHAnsi"/>
          <w:b/>
          <w:bCs/>
          <w:color w:val="000000"/>
          <w:sz w:val="20"/>
          <w:szCs w:val="20"/>
        </w:rPr>
        <w:t> </w:t>
      </w:r>
      <w:r w:rsidR="009B5E11" w:rsidRPr="002061E5">
        <w:rPr>
          <w:rFonts w:cstheme="minorHAnsi"/>
          <w:color w:val="000000"/>
          <w:sz w:val="20"/>
          <w:szCs w:val="20"/>
        </w:rPr>
        <w:t xml:space="preserve">in a press release issued </w:t>
      </w:r>
      <w:r w:rsidR="008C58E0" w:rsidRPr="002061E5">
        <w:rPr>
          <w:rFonts w:cstheme="minorHAnsi"/>
          <w:color w:val="000000"/>
          <w:sz w:val="20"/>
          <w:szCs w:val="20"/>
        </w:rPr>
        <w:t xml:space="preserve">in 2011 </w:t>
      </w:r>
      <w:r w:rsidR="009B5E11" w:rsidRPr="002061E5">
        <w:rPr>
          <w:rFonts w:cstheme="minorHAnsi"/>
          <w:color w:val="000000"/>
          <w:sz w:val="20"/>
          <w:szCs w:val="20"/>
        </w:rPr>
        <w:t>by the Science Media Centre (with which Wessely is closely involved), he said:</w:t>
      </w:r>
    </w:p>
    <w:p w14:paraId="3D62EDB2" w14:textId="77777777" w:rsidR="00F324A7" w:rsidRPr="002061E5" w:rsidRDefault="00F324A7" w:rsidP="0013594C">
      <w:pPr>
        <w:jc w:val="both"/>
        <w:rPr>
          <w:rFonts w:cstheme="minorHAnsi"/>
          <w:b/>
          <w:bCs/>
          <w:color w:val="000000"/>
          <w:sz w:val="20"/>
          <w:szCs w:val="20"/>
        </w:rPr>
      </w:pPr>
    </w:p>
    <w:p w14:paraId="66D3B4B6" w14:textId="77777777" w:rsidR="00F324A7" w:rsidRPr="002061E5" w:rsidRDefault="0013594C" w:rsidP="0013594C">
      <w:pPr>
        <w:jc w:val="both"/>
        <w:rPr>
          <w:rFonts w:cstheme="minorHAnsi"/>
          <w:sz w:val="20"/>
          <w:szCs w:val="20"/>
        </w:rPr>
      </w:pPr>
      <w:r w:rsidRPr="002061E5">
        <w:rPr>
          <w:rFonts w:cstheme="minorHAnsi"/>
          <w:sz w:val="20"/>
          <w:szCs w:val="20"/>
        </w:rPr>
        <w:t>“</w:t>
      </w:r>
      <w:r w:rsidRPr="002061E5">
        <w:rPr>
          <w:rFonts w:cstheme="minorHAnsi"/>
          <w:i/>
          <w:iCs/>
          <w:sz w:val="20"/>
          <w:szCs w:val="20"/>
        </w:rPr>
        <w:t>This trial represents the highest grade of clinical evidence – a large randomised clinical trial, carefully designed, rigorously conducted and scrupulously analysed and reported. It provides convincing evidence that GET and CBT are safe and effective and should be widely available for our patients with CFS/ME”</w:t>
      </w:r>
      <w:r w:rsidRPr="002061E5">
        <w:rPr>
          <w:rFonts w:cstheme="minorHAnsi"/>
          <w:sz w:val="20"/>
          <w:szCs w:val="20"/>
        </w:rPr>
        <w:t xml:space="preserve">. </w:t>
      </w:r>
    </w:p>
    <w:p w14:paraId="457791C4" w14:textId="77777777" w:rsidR="00F324A7" w:rsidRPr="002061E5" w:rsidRDefault="00F324A7" w:rsidP="0013594C">
      <w:pPr>
        <w:jc w:val="both"/>
        <w:rPr>
          <w:rFonts w:cstheme="minorHAnsi"/>
          <w:sz w:val="20"/>
          <w:szCs w:val="20"/>
        </w:rPr>
      </w:pPr>
    </w:p>
    <w:p w14:paraId="3CF16F5E" w14:textId="7C866CD9" w:rsidR="00F324A7" w:rsidRPr="002061E5" w:rsidRDefault="005B7864" w:rsidP="0013594C">
      <w:pPr>
        <w:jc w:val="both"/>
        <w:rPr>
          <w:rFonts w:cstheme="minorHAnsi"/>
          <w:b/>
          <w:bCs/>
          <w:sz w:val="20"/>
          <w:szCs w:val="20"/>
        </w:rPr>
      </w:pPr>
      <w:r w:rsidRPr="002061E5">
        <w:rPr>
          <w:rFonts w:cstheme="minorHAnsi"/>
          <w:b/>
          <w:bCs/>
          <w:sz w:val="20"/>
          <w:szCs w:val="20"/>
        </w:rPr>
        <w:lastRenderedPageBreak/>
        <w:t xml:space="preserve">Note: </w:t>
      </w:r>
      <w:r w:rsidR="0013594C" w:rsidRPr="002061E5">
        <w:rPr>
          <w:rFonts w:cstheme="minorHAnsi"/>
          <w:b/>
          <w:bCs/>
          <w:sz w:val="20"/>
          <w:szCs w:val="20"/>
        </w:rPr>
        <w:t>Dr</w:t>
      </w:r>
      <w:r w:rsidRPr="002061E5">
        <w:rPr>
          <w:rFonts w:cstheme="minorHAnsi"/>
          <w:b/>
          <w:bCs/>
          <w:sz w:val="20"/>
          <w:szCs w:val="20"/>
        </w:rPr>
        <w:t xml:space="preserve"> Alastair</w:t>
      </w:r>
      <w:r w:rsidR="0013594C" w:rsidRPr="002061E5">
        <w:rPr>
          <w:rFonts w:cstheme="minorHAnsi"/>
          <w:b/>
          <w:bCs/>
          <w:sz w:val="20"/>
          <w:szCs w:val="20"/>
        </w:rPr>
        <w:t xml:space="preserve"> Miller was one of the three “independent” assessors of trial safety data for the PACE Trial. </w:t>
      </w:r>
    </w:p>
    <w:p w14:paraId="5D3AD29B" w14:textId="77777777" w:rsidR="00F324A7" w:rsidRPr="002061E5" w:rsidRDefault="00F324A7" w:rsidP="0013594C">
      <w:pPr>
        <w:jc w:val="both"/>
        <w:rPr>
          <w:rFonts w:cstheme="minorHAnsi"/>
          <w:sz w:val="20"/>
          <w:szCs w:val="20"/>
        </w:rPr>
      </w:pPr>
    </w:p>
    <w:p w14:paraId="6F7F00A4" w14:textId="6273C813" w:rsidR="0013594C" w:rsidRPr="002061E5" w:rsidRDefault="0013594C" w:rsidP="0013594C">
      <w:pPr>
        <w:jc w:val="both"/>
        <w:rPr>
          <w:rFonts w:cstheme="minorHAnsi"/>
          <w:sz w:val="20"/>
          <w:szCs w:val="20"/>
        </w:rPr>
      </w:pPr>
      <w:r w:rsidRPr="002061E5">
        <w:rPr>
          <w:rFonts w:cstheme="minorHAnsi"/>
          <w:sz w:val="20"/>
          <w:szCs w:val="20"/>
        </w:rPr>
        <w:t>As the PACE Trial was not a controlled trial, Dr Miller was in error to refer to it as “</w:t>
      </w:r>
      <w:r w:rsidRPr="002061E5">
        <w:rPr>
          <w:rFonts w:cstheme="minorHAnsi"/>
          <w:i/>
          <w:iCs/>
          <w:sz w:val="20"/>
          <w:szCs w:val="20"/>
        </w:rPr>
        <w:t>the highest grade of clinical evidence”</w:t>
      </w:r>
      <w:r w:rsidR="00F324A7" w:rsidRPr="002061E5">
        <w:rPr>
          <w:rFonts w:cstheme="minorHAnsi"/>
          <w:sz w:val="20"/>
          <w:szCs w:val="20"/>
        </w:rPr>
        <w:t xml:space="preserve"> </w:t>
      </w:r>
      <w:r w:rsidRPr="002061E5">
        <w:rPr>
          <w:rFonts w:cstheme="minorHAnsi"/>
          <w:sz w:val="20"/>
          <w:szCs w:val="20"/>
        </w:rPr>
        <w:t>and it cannot be described in such terms.</w:t>
      </w:r>
    </w:p>
    <w:p w14:paraId="3C35A2A1" w14:textId="77777777" w:rsidR="00952E26" w:rsidRPr="002061E5" w:rsidRDefault="00952E26" w:rsidP="0013594C">
      <w:pPr>
        <w:jc w:val="both"/>
        <w:rPr>
          <w:rFonts w:cstheme="minorHAnsi"/>
          <w:sz w:val="20"/>
          <w:szCs w:val="20"/>
        </w:rPr>
      </w:pPr>
    </w:p>
    <w:p w14:paraId="319F6916" w14:textId="545395A2" w:rsidR="00952E26" w:rsidRPr="002061E5" w:rsidRDefault="00952E26" w:rsidP="0013594C">
      <w:pPr>
        <w:jc w:val="both"/>
        <w:rPr>
          <w:rFonts w:cstheme="minorHAnsi"/>
          <w:sz w:val="20"/>
          <w:szCs w:val="20"/>
        </w:rPr>
      </w:pPr>
      <w:r w:rsidRPr="002061E5">
        <w:rPr>
          <w:rFonts w:cstheme="minorHAnsi"/>
          <w:sz w:val="20"/>
          <w:szCs w:val="20"/>
        </w:rPr>
        <w:t xml:space="preserve">NICE did not agree with him: </w:t>
      </w:r>
      <w:r w:rsidR="005F32EC">
        <w:rPr>
          <w:rFonts w:cstheme="minorHAnsi"/>
          <w:sz w:val="20"/>
          <w:szCs w:val="20"/>
        </w:rPr>
        <w:t>their</w:t>
      </w:r>
      <w:r w:rsidR="009B5E11" w:rsidRPr="002061E5">
        <w:rPr>
          <w:rFonts w:cstheme="minorHAnsi"/>
          <w:sz w:val="20"/>
          <w:szCs w:val="20"/>
        </w:rPr>
        <w:t xml:space="preserve"> detailed analysis of </w:t>
      </w:r>
      <w:r w:rsidR="00CF4F3F" w:rsidRPr="002061E5">
        <w:rPr>
          <w:rFonts w:cstheme="minorHAnsi"/>
          <w:sz w:val="20"/>
          <w:szCs w:val="20"/>
        </w:rPr>
        <w:t>the evidence-base upon which the Wessely School relied</w:t>
      </w:r>
      <w:r w:rsidR="009B5E11" w:rsidRPr="002061E5">
        <w:rPr>
          <w:rFonts w:cstheme="minorHAnsi"/>
          <w:sz w:val="20"/>
          <w:szCs w:val="20"/>
        </w:rPr>
        <w:t xml:space="preserve"> proved that th</w:t>
      </w:r>
      <w:r w:rsidR="005F32EC">
        <w:rPr>
          <w:rFonts w:cstheme="minorHAnsi"/>
          <w:sz w:val="20"/>
          <w:szCs w:val="20"/>
        </w:rPr>
        <w:t>ose studies</w:t>
      </w:r>
      <w:r w:rsidR="009B5E11" w:rsidRPr="002061E5">
        <w:rPr>
          <w:rFonts w:cstheme="minorHAnsi"/>
          <w:sz w:val="20"/>
          <w:szCs w:val="20"/>
        </w:rPr>
        <w:t xml:space="preserve"> were of </w:t>
      </w:r>
      <w:r w:rsidR="009B5E11" w:rsidRPr="002061E5">
        <w:rPr>
          <w:rFonts w:cstheme="minorHAnsi"/>
          <w:i/>
          <w:iCs/>
          <w:sz w:val="20"/>
          <w:szCs w:val="20"/>
        </w:rPr>
        <w:t xml:space="preserve">“low” </w:t>
      </w:r>
      <w:r w:rsidR="009B5E11" w:rsidRPr="002061E5">
        <w:rPr>
          <w:rFonts w:cstheme="minorHAnsi"/>
          <w:sz w:val="20"/>
          <w:szCs w:val="20"/>
        </w:rPr>
        <w:t>or “</w:t>
      </w:r>
      <w:r w:rsidR="009B5E11" w:rsidRPr="002061E5">
        <w:rPr>
          <w:rFonts w:cstheme="minorHAnsi"/>
          <w:i/>
          <w:iCs/>
          <w:sz w:val="20"/>
          <w:szCs w:val="20"/>
        </w:rPr>
        <w:t xml:space="preserve">very low” </w:t>
      </w:r>
      <w:r w:rsidR="009B5E11" w:rsidRPr="002061E5">
        <w:rPr>
          <w:rFonts w:cstheme="minorHAnsi"/>
          <w:sz w:val="20"/>
          <w:szCs w:val="20"/>
        </w:rPr>
        <w:t>quality (NG206)</w:t>
      </w:r>
      <w:r w:rsidR="005F32EC">
        <w:rPr>
          <w:rFonts w:cstheme="minorHAnsi"/>
          <w:sz w:val="20"/>
          <w:szCs w:val="20"/>
        </w:rPr>
        <w:t>.  Moreover,</w:t>
      </w:r>
      <w:r w:rsidR="009B5E11" w:rsidRPr="002061E5">
        <w:rPr>
          <w:rFonts w:cstheme="minorHAnsi"/>
          <w:sz w:val="20"/>
          <w:szCs w:val="20"/>
        </w:rPr>
        <w:t xml:space="preserve"> Professor Emeritus Jonathan Edwards of University College, London (an expert in clinical trials) concluded that those trials of GET and CBT upon which the Wessely School psychiatrists</w:t>
      </w:r>
      <w:r w:rsidR="003D5849">
        <w:rPr>
          <w:rFonts w:cstheme="minorHAnsi"/>
          <w:sz w:val="20"/>
          <w:szCs w:val="20"/>
        </w:rPr>
        <w:t xml:space="preserve"> </w:t>
      </w:r>
      <w:r w:rsidR="009B5E11" w:rsidRPr="002061E5">
        <w:rPr>
          <w:rFonts w:cstheme="minorHAnsi"/>
          <w:sz w:val="20"/>
          <w:szCs w:val="20"/>
        </w:rPr>
        <w:t>built their careers were deeply flawed</w:t>
      </w:r>
      <w:r w:rsidR="00DE056A" w:rsidRPr="002061E5">
        <w:rPr>
          <w:rFonts w:cstheme="minorHAnsi"/>
          <w:sz w:val="20"/>
          <w:szCs w:val="20"/>
        </w:rPr>
        <w:t xml:space="preserve"> and do not support the</w:t>
      </w:r>
      <w:r w:rsidR="00357EF1" w:rsidRPr="002061E5">
        <w:rPr>
          <w:rFonts w:cstheme="minorHAnsi"/>
          <w:sz w:val="20"/>
          <w:szCs w:val="20"/>
        </w:rPr>
        <w:t xml:space="preserve">ir </w:t>
      </w:r>
      <w:r w:rsidR="00DE056A" w:rsidRPr="002061E5">
        <w:rPr>
          <w:rFonts w:cstheme="minorHAnsi"/>
          <w:sz w:val="20"/>
          <w:szCs w:val="20"/>
        </w:rPr>
        <w:t>claim that their own version of CBT (directive as opposed to supportive</w:t>
      </w:r>
      <w:r w:rsidR="005F32EC">
        <w:rPr>
          <w:rFonts w:cstheme="minorHAnsi"/>
          <w:sz w:val="20"/>
          <w:szCs w:val="20"/>
        </w:rPr>
        <w:t xml:space="preserve"> CBT</w:t>
      </w:r>
      <w:r w:rsidR="00DE056A" w:rsidRPr="002061E5">
        <w:rPr>
          <w:rFonts w:cstheme="minorHAnsi"/>
          <w:sz w:val="20"/>
          <w:szCs w:val="20"/>
        </w:rPr>
        <w:t>) or GET are effective treatments for ME.</w:t>
      </w:r>
    </w:p>
    <w:p w14:paraId="33E0E399" w14:textId="77777777" w:rsidR="009B5E11" w:rsidRPr="002061E5" w:rsidRDefault="009B5E11" w:rsidP="0013594C">
      <w:pPr>
        <w:jc w:val="both"/>
        <w:rPr>
          <w:rFonts w:cstheme="minorHAnsi"/>
          <w:sz w:val="20"/>
          <w:szCs w:val="20"/>
        </w:rPr>
      </w:pPr>
    </w:p>
    <w:p w14:paraId="311BD7C0" w14:textId="4F2148B4" w:rsidR="00E25FCE" w:rsidRPr="002061E5" w:rsidRDefault="005B7864" w:rsidP="0013594C">
      <w:pPr>
        <w:jc w:val="both"/>
        <w:rPr>
          <w:rFonts w:cstheme="minorHAnsi"/>
          <w:sz w:val="20"/>
          <w:szCs w:val="20"/>
        </w:rPr>
      </w:pPr>
      <w:r w:rsidRPr="002061E5">
        <w:rPr>
          <w:rFonts w:cstheme="minorHAnsi"/>
          <w:sz w:val="20"/>
          <w:szCs w:val="20"/>
        </w:rPr>
        <w:t>Despite the unfavourable reviews,</w:t>
      </w:r>
      <w:r w:rsidR="0052106B">
        <w:rPr>
          <w:rFonts w:cstheme="minorHAnsi"/>
          <w:sz w:val="20"/>
          <w:szCs w:val="20"/>
        </w:rPr>
        <w:t xml:space="preserve"> it seems that</w:t>
      </w:r>
      <w:r w:rsidRPr="002061E5">
        <w:rPr>
          <w:rFonts w:cstheme="minorHAnsi"/>
          <w:sz w:val="20"/>
          <w:szCs w:val="20"/>
        </w:rPr>
        <w:t xml:space="preserve"> t</w:t>
      </w:r>
      <w:r w:rsidR="009E67AD" w:rsidRPr="002061E5">
        <w:rPr>
          <w:rFonts w:cstheme="minorHAnsi"/>
          <w:sz w:val="20"/>
          <w:szCs w:val="20"/>
        </w:rPr>
        <w:t>he Wessely School ha</w:t>
      </w:r>
      <w:r w:rsidR="0052106B">
        <w:rPr>
          <w:rFonts w:cstheme="minorHAnsi"/>
          <w:sz w:val="20"/>
          <w:szCs w:val="20"/>
        </w:rPr>
        <w:t>s</w:t>
      </w:r>
      <w:r w:rsidR="009E67AD" w:rsidRPr="002061E5">
        <w:rPr>
          <w:rFonts w:cstheme="minorHAnsi"/>
          <w:sz w:val="20"/>
          <w:szCs w:val="20"/>
        </w:rPr>
        <w:t xml:space="preserve"> no intention of </w:t>
      </w:r>
      <w:r w:rsidR="00BB2119">
        <w:rPr>
          <w:rFonts w:cstheme="minorHAnsi"/>
          <w:sz w:val="20"/>
          <w:szCs w:val="20"/>
        </w:rPr>
        <w:t>succumbing</w:t>
      </w:r>
      <w:r w:rsidR="009E67AD" w:rsidRPr="002061E5">
        <w:rPr>
          <w:rFonts w:cstheme="minorHAnsi"/>
          <w:sz w:val="20"/>
          <w:szCs w:val="20"/>
        </w:rPr>
        <w:t xml:space="preserve"> to science</w:t>
      </w:r>
      <w:r w:rsidR="003D16B6">
        <w:rPr>
          <w:rFonts w:cstheme="minorHAnsi"/>
          <w:sz w:val="20"/>
          <w:szCs w:val="20"/>
        </w:rPr>
        <w:t>.</w:t>
      </w:r>
    </w:p>
    <w:p w14:paraId="28261610" w14:textId="77777777" w:rsidR="00E25FCE" w:rsidRPr="002061E5" w:rsidRDefault="00E25FCE" w:rsidP="0013594C">
      <w:pPr>
        <w:jc w:val="both"/>
        <w:rPr>
          <w:rFonts w:cstheme="minorHAnsi"/>
          <w:sz w:val="20"/>
          <w:szCs w:val="20"/>
        </w:rPr>
      </w:pPr>
    </w:p>
    <w:p w14:paraId="3C2FDAE4" w14:textId="77777777" w:rsidR="00E25FCE" w:rsidRPr="002061E5" w:rsidRDefault="00E25FCE" w:rsidP="0013594C">
      <w:pPr>
        <w:jc w:val="both"/>
        <w:rPr>
          <w:rFonts w:cstheme="minorHAnsi"/>
          <w:sz w:val="20"/>
          <w:szCs w:val="20"/>
        </w:rPr>
      </w:pPr>
    </w:p>
    <w:p w14:paraId="7E8E388B" w14:textId="492CE9FF" w:rsidR="0013594C" w:rsidRPr="002061E5" w:rsidRDefault="00F324A7" w:rsidP="00CC28E5">
      <w:pPr>
        <w:jc w:val="both"/>
        <w:rPr>
          <w:rFonts w:cstheme="minorHAnsi"/>
          <w:b/>
          <w:bCs/>
          <w:color w:val="000000"/>
          <w:sz w:val="20"/>
          <w:szCs w:val="20"/>
          <w:u w:val="single"/>
        </w:rPr>
      </w:pPr>
      <w:r w:rsidRPr="002061E5">
        <w:rPr>
          <w:rFonts w:cstheme="minorHAnsi"/>
          <w:b/>
          <w:bCs/>
          <w:color w:val="000000"/>
          <w:sz w:val="20"/>
          <w:szCs w:val="20"/>
          <w:u w:val="single"/>
        </w:rPr>
        <w:t>2025</w:t>
      </w:r>
    </w:p>
    <w:p w14:paraId="02D2AC53" w14:textId="77777777" w:rsidR="00F324A7" w:rsidRPr="002061E5" w:rsidRDefault="00F324A7" w:rsidP="00CC28E5">
      <w:pPr>
        <w:jc w:val="both"/>
        <w:rPr>
          <w:rFonts w:cstheme="minorHAnsi"/>
          <w:b/>
          <w:bCs/>
          <w:color w:val="000000"/>
          <w:sz w:val="20"/>
          <w:szCs w:val="20"/>
          <w:u w:val="single"/>
        </w:rPr>
      </w:pPr>
    </w:p>
    <w:p w14:paraId="45111BD1" w14:textId="056F972A" w:rsidR="00F324A7" w:rsidRPr="002061E5" w:rsidRDefault="00F324A7" w:rsidP="00CC28E5">
      <w:pPr>
        <w:jc w:val="both"/>
        <w:rPr>
          <w:rFonts w:cstheme="minorHAnsi"/>
          <w:color w:val="000000"/>
          <w:sz w:val="20"/>
          <w:szCs w:val="20"/>
        </w:rPr>
      </w:pPr>
      <w:r w:rsidRPr="002061E5">
        <w:rPr>
          <w:rFonts w:cstheme="minorHAnsi"/>
          <w:color w:val="000000"/>
          <w:sz w:val="20"/>
          <w:szCs w:val="20"/>
          <w:u w:val="single"/>
        </w:rPr>
        <w:t xml:space="preserve">Patients with severe ME/CFS need hope and expert </w:t>
      </w:r>
      <w:proofErr w:type="spellStart"/>
      <w:r w:rsidRPr="002061E5">
        <w:rPr>
          <w:rFonts w:cstheme="minorHAnsi"/>
          <w:color w:val="000000"/>
          <w:sz w:val="20"/>
          <w:szCs w:val="20"/>
          <w:u w:val="single"/>
        </w:rPr>
        <w:t>mulitidisciplinary</w:t>
      </w:r>
      <w:proofErr w:type="spellEnd"/>
      <w:r w:rsidRPr="002061E5">
        <w:rPr>
          <w:rFonts w:cstheme="minorHAnsi"/>
          <w:color w:val="000000"/>
          <w:sz w:val="20"/>
          <w:szCs w:val="20"/>
          <w:u w:val="single"/>
        </w:rPr>
        <w:t xml:space="preserve"> care</w:t>
      </w:r>
      <w:r w:rsidR="00B56189" w:rsidRPr="002061E5">
        <w:rPr>
          <w:rFonts w:cstheme="minorHAnsi"/>
          <w:color w:val="000000"/>
          <w:sz w:val="20"/>
          <w:szCs w:val="20"/>
        </w:rPr>
        <w:t xml:space="preserve">   Alastair Miller, Fiona Symington, Paul Gar</w:t>
      </w:r>
      <w:r w:rsidR="00682B65" w:rsidRPr="002061E5">
        <w:rPr>
          <w:rFonts w:cstheme="minorHAnsi"/>
          <w:color w:val="000000"/>
          <w:sz w:val="20"/>
          <w:szCs w:val="20"/>
        </w:rPr>
        <w:t>n</w:t>
      </w:r>
      <w:r w:rsidR="00B56189" w:rsidRPr="002061E5">
        <w:rPr>
          <w:rFonts w:cstheme="minorHAnsi"/>
          <w:color w:val="000000"/>
          <w:sz w:val="20"/>
          <w:szCs w:val="20"/>
        </w:rPr>
        <w:t>er, Maria Pedersen    BMJ 2025:389:r977</w:t>
      </w:r>
    </w:p>
    <w:p w14:paraId="69C0CFF9" w14:textId="77777777" w:rsidR="00B56189" w:rsidRPr="002061E5" w:rsidRDefault="00B56189" w:rsidP="00CC28E5">
      <w:pPr>
        <w:jc w:val="both"/>
        <w:rPr>
          <w:rFonts w:cstheme="minorHAnsi"/>
          <w:color w:val="000000"/>
          <w:sz w:val="20"/>
          <w:szCs w:val="20"/>
        </w:rPr>
      </w:pPr>
    </w:p>
    <w:p w14:paraId="6A0E2A9B" w14:textId="7B81DB19" w:rsidR="00B56189" w:rsidRPr="002061E5" w:rsidRDefault="00B56189" w:rsidP="00CC28E5">
      <w:pPr>
        <w:jc w:val="both"/>
        <w:rPr>
          <w:rFonts w:cstheme="minorHAnsi"/>
          <w:i/>
          <w:iCs/>
          <w:color w:val="000000"/>
          <w:sz w:val="20"/>
          <w:szCs w:val="20"/>
        </w:rPr>
      </w:pPr>
      <w:r w:rsidRPr="002061E5">
        <w:rPr>
          <w:rFonts w:cstheme="minorHAnsi"/>
          <w:color w:val="000000"/>
          <w:sz w:val="20"/>
          <w:szCs w:val="20"/>
        </w:rPr>
        <w:t>“</w:t>
      </w:r>
      <w:r w:rsidRPr="002061E5">
        <w:rPr>
          <w:rFonts w:cstheme="minorHAnsi"/>
          <w:i/>
          <w:iCs/>
          <w:color w:val="000000"/>
          <w:sz w:val="20"/>
          <w:szCs w:val="20"/>
        </w:rPr>
        <w:t>These disabilities, and the patients’ belief that they won’t recover, can harm their mental well-being”</w:t>
      </w:r>
    </w:p>
    <w:p w14:paraId="62F059D8" w14:textId="77777777" w:rsidR="00B56189" w:rsidRPr="002061E5" w:rsidRDefault="00B56189" w:rsidP="00CC28E5">
      <w:pPr>
        <w:jc w:val="both"/>
        <w:rPr>
          <w:rFonts w:cstheme="minorHAnsi"/>
          <w:color w:val="000000"/>
          <w:sz w:val="20"/>
          <w:szCs w:val="20"/>
        </w:rPr>
      </w:pPr>
    </w:p>
    <w:p w14:paraId="4515AC7E" w14:textId="6782182F" w:rsidR="00B56189" w:rsidRPr="002061E5" w:rsidRDefault="00B56189" w:rsidP="00CC28E5">
      <w:pPr>
        <w:jc w:val="both"/>
        <w:rPr>
          <w:rFonts w:cstheme="minorHAnsi"/>
          <w:i/>
          <w:iCs/>
          <w:color w:val="000000"/>
          <w:sz w:val="20"/>
          <w:szCs w:val="20"/>
        </w:rPr>
      </w:pPr>
      <w:r w:rsidRPr="002061E5">
        <w:rPr>
          <w:rFonts w:cstheme="minorHAnsi"/>
          <w:color w:val="000000"/>
          <w:sz w:val="20"/>
          <w:szCs w:val="20"/>
        </w:rPr>
        <w:t>“</w:t>
      </w:r>
      <w:r w:rsidRPr="002061E5">
        <w:rPr>
          <w:rFonts w:cstheme="minorHAnsi"/>
          <w:i/>
          <w:iCs/>
          <w:color w:val="000000"/>
          <w:sz w:val="20"/>
          <w:szCs w:val="20"/>
        </w:rPr>
        <w:t>Recovery is possible, but patients need help to find their path”</w:t>
      </w:r>
    </w:p>
    <w:p w14:paraId="21F5A274" w14:textId="77777777" w:rsidR="00B56189" w:rsidRPr="002061E5" w:rsidRDefault="00B56189" w:rsidP="00CC28E5">
      <w:pPr>
        <w:jc w:val="both"/>
        <w:rPr>
          <w:rFonts w:cstheme="minorHAnsi"/>
          <w:i/>
          <w:iCs/>
          <w:color w:val="000000"/>
          <w:sz w:val="20"/>
          <w:szCs w:val="20"/>
        </w:rPr>
      </w:pPr>
    </w:p>
    <w:p w14:paraId="4E164184" w14:textId="38BB9AA5" w:rsidR="00B56189" w:rsidRPr="002061E5" w:rsidRDefault="00B56189" w:rsidP="00CC28E5">
      <w:pPr>
        <w:jc w:val="both"/>
        <w:rPr>
          <w:rFonts w:cstheme="minorHAnsi"/>
          <w:i/>
          <w:iCs/>
          <w:color w:val="000000"/>
          <w:sz w:val="20"/>
          <w:szCs w:val="20"/>
        </w:rPr>
      </w:pPr>
      <w:r w:rsidRPr="002061E5">
        <w:rPr>
          <w:rFonts w:cstheme="minorHAnsi"/>
          <w:i/>
          <w:iCs/>
          <w:color w:val="000000"/>
          <w:sz w:val="20"/>
          <w:szCs w:val="20"/>
        </w:rPr>
        <w:t>“Neither somatic pathology nor specific physiological disturbance has been reliably and consistently iden</w:t>
      </w:r>
      <w:r w:rsidR="00682B65" w:rsidRPr="002061E5">
        <w:rPr>
          <w:rFonts w:cstheme="minorHAnsi"/>
          <w:i/>
          <w:iCs/>
          <w:color w:val="000000"/>
          <w:sz w:val="20"/>
          <w:szCs w:val="20"/>
        </w:rPr>
        <w:t>tified”</w:t>
      </w:r>
    </w:p>
    <w:p w14:paraId="607B8960" w14:textId="77777777" w:rsidR="003D16B6" w:rsidRPr="002061E5" w:rsidRDefault="003D16B6" w:rsidP="00CC28E5">
      <w:pPr>
        <w:jc w:val="both"/>
        <w:rPr>
          <w:rFonts w:cstheme="minorHAnsi"/>
          <w:i/>
          <w:iCs/>
          <w:color w:val="000000"/>
          <w:sz w:val="20"/>
          <w:szCs w:val="20"/>
        </w:rPr>
      </w:pPr>
    </w:p>
    <w:p w14:paraId="4B2A89C6" w14:textId="54646F48" w:rsidR="00B56189" w:rsidRPr="002061E5" w:rsidRDefault="00034617" w:rsidP="00CC28E5">
      <w:pPr>
        <w:jc w:val="both"/>
        <w:rPr>
          <w:rFonts w:cstheme="minorHAnsi"/>
          <w:i/>
          <w:iCs/>
          <w:color w:val="000000"/>
          <w:sz w:val="20"/>
          <w:szCs w:val="20"/>
        </w:rPr>
      </w:pPr>
      <w:r w:rsidRPr="002061E5">
        <w:rPr>
          <w:rFonts w:cstheme="minorHAnsi"/>
          <w:i/>
          <w:iCs/>
          <w:color w:val="000000"/>
          <w:sz w:val="20"/>
          <w:szCs w:val="20"/>
        </w:rPr>
        <w:t>“Functional impairment may lead to malnutrition and dehydration”</w:t>
      </w:r>
    </w:p>
    <w:p w14:paraId="321C4007" w14:textId="77777777" w:rsidR="00034617" w:rsidRPr="002061E5" w:rsidRDefault="00034617" w:rsidP="00CC28E5">
      <w:pPr>
        <w:jc w:val="both"/>
        <w:rPr>
          <w:rFonts w:cstheme="minorHAnsi"/>
          <w:i/>
          <w:iCs/>
          <w:color w:val="000000"/>
          <w:sz w:val="20"/>
          <w:szCs w:val="20"/>
        </w:rPr>
      </w:pPr>
    </w:p>
    <w:p w14:paraId="0F081EF4" w14:textId="00D8A12E" w:rsidR="00FB6672" w:rsidRPr="002061E5" w:rsidRDefault="00034617" w:rsidP="00CC28E5">
      <w:pPr>
        <w:jc w:val="both"/>
        <w:rPr>
          <w:rFonts w:cstheme="minorHAnsi"/>
          <w:i/>
          <w:iCs/>
          <w:color w:val="000000"/>
          <w:sz w:val="20"/>
          <w:szCs w:val="20"/>
        </w:rPr>
      </w:pPr>
      <w:r w:rsidRPr="002061E5">
        <w:rPr>
          <w:rFonts w:cstheme="minorHAnsi"/>
          <w:color w:val="000000"/>
          <w:sz w:val="20"/>
          <w:szCs w:val="20"/>
        </w:rPr>
        <w:t xml:space="preserve">The article refers </w:t>
      </w:r>
      <w:r w:rsidR="00583992">
        <w:rPr>
          <w:rFonts w:cstheme="minorHAnsi"/>
          <w:color w:val="000000"/>
          <w:sz w:val="20"/>
          <w:szCs w:val="20"/>
        </w:rPr>
        <w:t xml:space="preserve">to the need to avoid </w:t>
      </w:r>
      <w:r w:rsidR="00FB6672" w:rsidRPr="002061E5">
        <w:rPr>
          <w:rFonts w:cstheme="minorHAnsi"/>
          <w:color w:val="000000"/>
          <w:sz w:val="20"/>
          <w:szCs w:val="20"/>
        </w:rPr>
        <w:t xml:space="preserve"> </w:t>
      </w:r>
      <w:r w:rsidR="00FB6672" w:rsidRPr="002061E5">
        <w:rPr>
          <w:rFonts w:cstheme="minorHAnsi"/>
          <w:i/>
          <w:iCs/>
          <w:color w:val="000000"/>
          <w:sz w:val="20"/>
          <w:szCs w:val="20"/>
        </w:rPr>
        <w:t>“continuous sensory deprivation and total bed rest, both of which are likely to harm health”</w:t>
      </w:r>
    </w:p>
    <w:p w14:paraId="520841CA" w14:textId="77777777" w:rsidR="00FB6672" w:rsidRPr="002061E5" w:rsidRDefault="00FB6672" w:rsidP="00CC28E5">
      <w:pPr>
        <w:jc w:val="both"/>
        <w:rPr>
          <w:rFonts w:cstheme="minorHAnsi"/>
          <w:i/>
          <w:iCs/>
          <w:color w:val="000000"/>
          <w:sz w:val="20"/>
          <w:szCs w:val="20"/>
        </w:rPr>
      </w:pPr>
    </w:p>
    <w:p w14:paraId="3D243719" w14:textId="77777777" w:rsidR="00FB6672" w:rsidRPr="002061E5" w:rsidRDefault="00FB6672" w:rsidP="00682B65">
      <w:pPr>
        <w:jc w:val="both"/>
        <w:rPr>
          <w:rFonts w:cstheme="minorHAnsi"/>
          <w:i/>
          <w:iCs/>
          <w:color w:val="000000"/>
          <w:sz w:val="20"/>
          <w:szCs w:val="20"/>
        </w:rPr>
      </w:pPr>
      <w:r w:rsidRPr="002061E5">
        <w:rPr>
          <w:rFonts w:cstheme="minorHAnsi"/>
          <w:i/>
          <w:iCs/>
          <w:color w:val="000000"/>
          <w:sz w:val="20"/>
          <w:szCs w:val="20"/>
        </w:rPr>
        <w:t xml:space="preserve">“Fatigue after activity doesn’t necessarily mean that this is dangerous…A gradual, controlled approach to </w:t>
      </w:r>
    </w:p>
    <w:p w14:paraId="73D40299" w14:textId="6999677E" w:rsidR="00034617" w:rsidRPr="002061E5" w:rsidRDefault="00FB6672" w:rsidP="00682B65">
      <w:pPr>
        <w:jc w:val="both"/>
        <w:rPr>
          <w:rFonts w:cstheme="minorHAnsi"/>
          <w:i/>
          <w:iCs/>
          <w:color w:val="000000"/>
          <w:sz w:val="20"/>
          <w:szCs w:val="20"/>
        </w:rPr>
      </w:pPr>
      <w:r w:rsidRPr="002061E5">
        <w:rPr>
          <w:rFonts w:cstheme="minorHAnsi"/>
          <w:i/>
          <w:iCs/>
          <w:color w:val="000000"/>
          <w:sz w:val="20"/>
          <w:szCs w:val="20"/>
        </w:rPr>
        <w:t>increasing activity is an important part of rehabilitation”</w:t>
      </w:r>
    </w:p>
    <w:p w14:paraId="1401F804" w14:textId="77777777" w:rsidR="00682B65" w:rsidRPr="002061E5" w:rsidRDefault="00682B65" w:rsidP="00682B65">
      <w:pPr>
        <w:jc w:val="both"/>
        <w:rPr>
          <w:rFonts w:cstheme="minorHAnsi"/>
          <w:i/>
          <w:iCs/>
          <w:color w:val="000000"/>
          <w:sz w:val="20"/>
          <w:szCs w:val="20"/>
        </w:rPr>
      </w:pPr>
    </w:p>
    <w:p w14:paraId="29D0A902" w14:textId="2E3A8F0D" w:rsidR="00682B65" w:rsidRPr="002061E5" w:rsidRDefault="00682B65" w:rsidP="00682B65">
      <w:pPr>
        <w:jc w:val="both"/>
        <w:rPr>
          <w:rFonts w:cstheme="minorHAnsi"/>
          <w:i/>
          <w:iCs/>
          <w:color w:val="000000"/>
          <w:sz w:val="20"/>
          <w:szCs w:val="20"/>
        </w:rPr>
      </w:pPr>
      <w:r w:rsidRPr="002061E5">
        <w:rPr>
          <w:rFonts w:cstheme="minorHAnsi"/>
          <w:i/>
          <w:iCs/>
          <w:color w:val="000000"/>
          <w:sz w:val="20"/>
          <w:szCs w:val="20"/>
        </w:rPr>
        <w:t>“Emerging evidence suggests that psychoeducation about the stress response can help reduce hypervigilance”</w:t>
      </w:r>
    </w:p>
    <w:p w14:paraId="583B614C" w14:textId="77777777" w:rsidR="00682B65" w:rsidRPr="002061E5" w:rsidRDefault="00682B65" w:rsidP="00682B65">
      <w:pPr>
        <w:jc w:val="both"/>
        <w:rPr>
          <w:rFonts w:cstheme="minorHAnsi"/>
          <w:i/>
          <w:iCs/>
          <w:color w:val="000000"/>
          <w:sz w:val="20"/>
          <w:szCs w:val="20"/>
        </w:rPr>
      </w:pPr>
    </w:p>
    <w:p w14:paraId="0944934C" w14:textId="1507F7E9" w:rsidR="00682B65" w:rsidRPr="002061E5" w:rsidRDefault="00682B65" w:rsidP="00682B65">
      <w:pPr>
        <w:jc w:val="both"/>
        <w:rPr>
          <w:rFonts w:cstheme="minorHAnsi"/>
          <w:i/>
          <w:iCs/>
          <w:color w:val="000000"/>
          <w:sz w:val="20"/>
          <w:szCs w:val="20"/>
        </w:rPr>
      </w:pPr>
      <w:r w:rsidRPr="002061E5">
        <w:rPr>
          <w:rFonts w:cstheme="minorHAnsi"/>
          <w:i/>
          <w:iCs/>
          <w:color w:val="000000"/>
          <w:sz w:val="20"/>
          <w:szCs w:val="20"/>
        </w:rPr>
        <w:t>“The UK is following an outdated model, leading NICE to disallow cognitive approaches to help recovery</w:t>
      </w:r>
      <w:r w:rsidR="008910D3" w:rsidRPr="002061E5">
        <w:rPr>
          <w:rFonts w:cstheme="minorHAnsi"/>
          <w:i/>
          <w:iCs/>
          <w:color w:val="000000"/>
          <w:sz w:val="20"/>
          <w:szCs w:val="20"/>
        </w:rPr>
        <w:t xml:space="preserve"> or bespoke programmes designed to increase activity”</w:t>
      </w:r>
    </w:p>
    <w:p w14:paraId="3CE90F5A" w14:textId="77777777" w:rsidR="00D161FB" w:rsidRPr="002061E5" w:rsidRDefault="00D161FB" w:rsidP="00682B65">
      <w:pPr>
        <w:jc w:val="both"/>
        <w:rPr>
          <w:rFonts w:cstheme="minorHAnsi"/>
          <w:i/>
          <w:iCs/>
          <w:color w:val="000000"/>
          <w:sz w:val="20"/>
          <w:szCs w:val="20"/>
        </w:rPr>
      </w:pPr>
    </w:p>
    <w:p w14:paraId="71F64DE3" w14:textId="40A5A35D" w:rsidR="00D161FB" w:rsidRPr="002061E5" w:rsidRDefault="00D161FB" w:rsidP="00682B65">
      <w:pPr>
        <w:jc w:val="both"/>
        <w:rPr>
          <w:rFonts w:cstheme="minorHAnsi"/>
          <w:i/>
          <w:iCs/>
          <w:color w:val="000000"/>
          <w:sz w:val="20"/>
          <w:szCs w:val="20"/>
        </w:rPr>
      </w:pPr>
      <w:r w:rsidRPr="002061E5">
        <w:rPr>
          <w:rFonts w:cstheme="minorHAnsi"/>
          <w:color w:val="000000"/>
          <w:sz w:val="20"/>
          <w:szCs w:val="20"/>
        </w:rPr>
        <w:t>“</w:t>
      </w:r>
      <w:r w:rsidRPr="002061E5">
        <w:rPr>
          <w:rFonts w:cstheme="minorHAnsi"/>
          <w:i/>
          <w:iCs/>
          <w:color w:val="000000"/>
          <w:sz w:val="20"/>
          <w:szCs w:val="20"/>
        </w:rPr>
        <w:t>The unproved narrative of a disease with no cure, improvement, or recovery can be harmful and is erroneous”.</w:t>
      </w:r>
    </w:p>
    <w:p w14:paraId="6FD4F140" w14:textId="77777777" w:rsidR="00D161FB" w:rsidRPr="002061E5" w:rsidRDefault="00D161FB" w:rsidP="00682B65">
      <w:pPr>
        <w:jc w:val="both"/>
        <w:rPr>
          <w:rFonts w:cstheme="minorHAnsi"/>
          <w:i/>
          <w:iCs/>
          <w:color w:val="000000"/>
          <w:sz w:val="20"/>
          <w:szCs w:val="20"/>
        </w:rPr>
      </w:pPr>
    </w:p>
    <w:p w14:paraId="1D62E457" w14:textId="10C3CE5B" w:rsidR="00D161FB" w:rsidRPr="002061E5" w:rsidRDefault="00D161FB" w:rsidP="00682B65">
      <w:pPr>
        <w:jc w:val="both"/>
        <w:rPr>
          <w:rFonts w:cstheme="minorHAnsi"/>
          <w:i/>
          <w:iCs/>
          <w:color w:val="000000"/>
          <w:sz w:val="20"/>
          <w:szCs w:val="20"/>
        </w:rPr>
      </w:pPr>
      <w:r w:rsidRPr="002061E5">
        <w:rPr>
          <w:rFonts w:cstheme="minorHAnsi"/>
          <w:i/>
          <w:iCs/>
          <w:color w:val="000000"/>
          <w:sz w:val="20"/>
          <w:szCs w:val="20"/>
        </w:rPr>
        <w:t>“Multidisciplinary, tailored approaches based on a biopsychosocial understanding can help patients and are urgently needed”</w:t>
      </w:r>
    </w:p>
    <w:p w14:paraId="4AEF8B69" w14:textId="77777777" w:rsidR="00D161FB" w:rsidRPr="002061E5" w:rsidRDefault="00D161FB" w:rsidP="00682B65">
      <w:pPr>
        <w:jc w:val="both"/>
        <w:rPr>
          <w:rFonts w:cstheme="minorHAnsi"/>
          <w:i/>
          <w:iCs/>
          <w:color w:val="000000"/>
          <w:sz w:val="20"/>
          <w:szCs w:val="20"/>
        </w:rPr>
      </w:pPr>
    </w:p>
    <w:p w14:paraId="17D5F42E" w14:textId="1EC84BF0" w:rsidR="00D161FB" w:rsidRPr="002061E5" w:rsidRDefault="00D161FB" w:rsidP="00682B65">
      <w:pPr>
        <w:jc w:val="both"/>
        <w:rPr>
          <w:rFonts w:cstheme="minorHAnsi"/>
          <w:i/>
          <w:iCs/>
          <w:color w:val="000000"/>
          <w:sz w:val="20"/>
          <w:szCs w:val="20"/>
        </w:rPr>
      </w:pPr>
      <w:r w:rsidRPr="002061E5">
        <w:rPr>
          <w:rFonts w:cstheme="minorHAnsi"/>
          <w:i/>
          <w:iCs/>
          <w:color w:val="000000"/>
          <w:sz w:val="20"/>
          <w:szCs w:val="20"/>
        </w:rPr>
        <w:t>“Above all, we must remind patients, their relatives, and doctors that even those with severe ME/CFS can recover”.</w:t>
      </w:r>
    </w:p>
    <w:p w14:paraId="6F3FDA20" w14:textId="77777777" w:rsidR="00EE53C1" w:rsidRDefault="00EE53C1" w:rsidP="00682B65">
      <w:pPr>
        <w:jc w:val="both"/>
        <w:rPr>
          <w:rFonts w:cstheme="minorHAnsi"/>
          <w:i/>
          <w:iCs/>
          <w:color w:val="000000"/>
          <w:sz w:val="20"/>
          <w:szCs w:val="20"/>
        </w:rPr>
      </w:pPr>
    </w:p>
    <w:p w14:paraId="0EAAF6FF" w14:textId="77777777" w:rsidR="005F399A" w:rsidRPr="002061E5" w:rsidRDefault="005F399A" w:rsidP="00682B65">
      <w:pPr>
        <w:jc w:val="both"/>
        <w:rPr>
          <w:rFonts w:cstheme="minorHAnsi"/>
          <w:i/>
          <w:iCs/>
          <w:color w:val="000000"/>
          <w:sz w:val="20"/>
          <w:szCs w:val="20"/>
        </w:rPr>
      </w:pPr>
    </w:p>
    <w:p w14:paraId="4861F481" w14:textId="20D9010E" w:rsidR="00664656" w:rsidRPr="002061E5" w:rsidRDefault="00664656" w:rsidP="00682B65">
      <w:pPr>
        <w:jc w:val="both"/>
        <w:rPr>
          <w:rFonts w:cstheme="minorHAnsi"/>
          <w:i/>
          <w:iCs/>
          <w:color w:val="000000"/>
          <w:sz w:val="20"/>
          <w:szCs w:val="20"/>
        </w:rPr>
      </w:pPr>
      <w:r w:rsidRPr="002061E5">
        <w:rPr>
          <w:rFonts w:cstheme="minorHAnsi"/>
          <w:color w:val="000000"/>
          <w:sz w:val="20"/>
          <w:szCs w:val="20"/>
        </w:rPr>
        <w:t>As Suzy Evans pointed out</w:t>
      </w:r>
      <w:r w:rsidR="00856037" w:rsidRPr="002061E5">
        <w:rPr>
          <w:rFonts w:cstheme="minorHAnsi"/>
          <w:color w:val="000000"/>
          <w:sz w:val="20"/>
          <w:szCs w:val="20"/>
        </w:rPr>
        <w:t xml:space="preserve"> in a BMJ </w:t>
      </w:r>
      <w:r w:rsidR="00174318">
        <w:rPr>
          <w:rFonts w:cstheme="minorHAnsi"/>
          <w:color w:val="000000"/>
          <w:sz w:val="20"/>
          <w:szCs w:val="20"/>
        </w:rPr>
        <w:t>r</w:t>
      </w:r>
      <w:r w:rsidR="00856037" w:rsidRPr="002061E5">
        <w:rPr>
          <w:rFonts w:cstheme="minorHAnsi"/>
          <w:color w:val="000000"/>
          <w:sz w:val="20"/>
          <w:szCs w:val="20"/>
        </w:rPr>
        <w:t xml:space="preserve">apid </w:t>
      </w:r>
      <w:r w:rsidR="00174318">
        <w:rPr>
          <w:rFonts w:cstheme="minorHAnsi"/>
          <w:color w:val="000000"/>
          <w:sz w:val="20"/>
          <w:szCs w:val="20"/>
        </w:rPr>
        <w:t>r</w:t>
      </w:r>
      <w:r w:rsidR="00856037" w:rsidRPr="002061E5">
        <w:rPr>
          <w:rFonts w:cstheme="minorHAnsi"/>
          <w:color w:val="000000"/>
          <w:sz w:val="20"/>
          <w:szCs w:val="20"/>
        </w:rPr>
        <w:t>esponse</w:t>
      </w:r>
      <w:r w:rsidRPr="002061E5">
        <w:rPr>
          <w:rFonts w:cstheme="minorHAnsi"/>
          <w:color w:val="000000"/>
          <w:sz w:val="20"/>
          <w:szCs w:val="20"/>
        </w:rPr>
        <w:t>, there is “</w:t>
      </w:r>
      <w:r w:rsidRPr="002061E5">
        <w:rPr>
          <w:rFonts w:cstheme="minorHAnsi"/>
          <w:i/>
          <w:iCs/>
          <w:color w:val="000000"/>
          <w:sz w:val="20"/>
          <w:szCs w:val="20"/>
        </w:rPr>
        <w:t>growing biomedical evidence implicating immune dysregulation, neurological impairment, and metabolic dysfunction.  The article’s framing of ME/CFS as largely driven by maladaptive beliefs and functional dysregulation is outdated and directly conflicts with the 2021 NICE guidelines, which specifically caution against GET and other interventions aiming to ‘recondition’ patients or reframe their thinking as a route to recovery</w:t>
      </w:r>
      <w:r w:rsidR="00FA5FD4">
        <w:rPr>
          <w:rFonts w:cstheme="minorHAnsi"/>
          <w:i/>
          <w:iCs/>
          <w:color w:val="000000"/>
          <w:sz w:val="20"/>
          <w:szCs w:val="20"/>
        </w:rPr>
        <w:t>…</w:t>
      </w:r>
      <w:r w:rsidR="00FA5FD4" w:rsidRPr="00FA5FD4">
        <w:rPr>
          <w:rFonts w:cstheme="minorHAnsi"/>
          <w:i/>
          <w:iCs/>
          <w:color w:val="000000"/>
          <w:sz w:val="20"/>
          <w:szCs w:val="20"/>
        </w:rPr>
        <w:t xml:space="preserve"> </w:t>
      </w:r>
      <w:r w:rsidR="00FA5FD4" w:rsidRPr="002061E5">
        <w:rPr>
          <w:rFonts w:cstheme="minorHAnsi"/>
          <w:i/>
          <w:iCs/>
          <w:color w:val="000000"/>
          <w:sz w:val="20"/>
          <w:szCs w:val="20"/>
        </w:rPr>
        <w:t>This kind of narrative has long contributed to medical gaslighting, delayed diagnosis, and denial of appropriate care</w:t>
      </w:r>
      <w:r w:rsidR="00FA5FD4">
        <w:rPr>
          <w:rFonts w:cstheme="minorHAnsi"/>
          <w:i/>
          <w:iCs/>
          <w:color w:val="000000"/>
          <w:sz w:val="20"/>
          <w:szCs w:val="20"/>
        </w:rPr>
        <w:t>…</w:t>
      </w:r>
      <w:r w:rsidRPr="002061E5">
        <w:rPr>
          <w:rFonts w:cstheme="minorHAnsi"/>
          <w:i/>
          <w:iCs/>
          <w:color w:val="000000"/>
          <w:sz w:val="20"/>
          <w:szCs w:val="20"/>
        </w:rPr>
        <w:t xml:space="preserve"> </w:t>
      </w:r>
      <w:r w:rsidR="008E114C" w:rsidRPr="002061E5">
        <w:rPr>
          <w:rFonts w:cstheme="minorHAnsi"/>
          <w:i/>
          <w:iCs/>
          <w:color w:val="000000"/>
          <w:sz w:val="20"/>
          <w:szCs w:val="20"/>
        </w:rPr>
        <w:t>It risks causing harm, particularly if it leads clinicians to push treatments that worsen symptoms or invalidate patient e</w:t>
      </w:r>
      <w:r w:rsidR="00856037" w:rsidRPr="002061E5">
        <w:rPr>
          <w:rFonts w:cstheme="minorHAnsi"/>
          <w:i/>
          <w:iCs/>
          <w:color w:val="000000"/>
          <w:sz w:val="20"/>
          <w:szCs w:val="20"/>
        </w:rPr>
        <w:t>x</w:t>
      </w:r>
      <w:r w:rsidR="008E114C" w:rsidRPr="002061E5">
        <w:rPr>
          <w:rFonts w:cstheme="minorHAnsi"/>
          <w:i/>
          <w:iCs/>
          <w:color w:val="000000"/>
          <w:sz w:val="20"/>
          <w:szCs w:val="20"/>
        </w:rPr>
        <w:t>periences</w:t>
      </w:r>
      <w:r w:rsidR="00FA5FD4">
        <w:rPr>
          <w:rFonts w:cstheme="minorHAnsi"/>
          <w:i/>
          <w:iCs/>
          <w:color w:val="000000"/>
          <w:sz w:val="20"/>
          <w:szCs w:val="20"/>
        </w:rPr>
        <w:t>.</w:t>
      </w:r>
      <w:r w:rsidR="00856037" w:rsidRPr="002061E5">
        <w:rPr>
          <w:rFonts w:cstheme="minorHAnsi"/>
          <w:i/>
          <w:iCs/>
          <w:color w:val="000000"/>
          <w:sz w:val="20"/>
          <w:szCs w:val="20"/>
        </w:rPr>
        <w:t>”</w:t>
      </w:r>
    </w:p>
    <w:p w14:paraId="5A2A5D90" w14:textId="20933BEF" w:rsidR="00856037" w:rsidRPr="002061E5" w:rsidRDefault="00856037" w:rsidP="00682B65">
      <w:pPr>
        <w:jc w:val="both"/>
        <w:rPr>
          <w:rFonts w:cstheme="minorHAnsi"/>
          <w:color w:val="000000"/>
          <w:sz w:val="20"/>
          <w:szCs w:val="20"/>
        </w:rPr>
      </w:pPr>
      <w:r w:rsidRPr="002061E5">
        <w:rPr>
          <w:rFonts w:cstheme="minorHAnsi"/>
          <w:color w:val="000000"/>
          <w:sz w:val="20"/>
          <w:szCs w:val="20"/>
        </w:rPr>
        <w:t>(</w:t>
      </w:r>
      <w:hyperlink r:id="rId18" w:history="1">
        <w:r w:rsidRPr="002061E5">
          <w:rPr>
            <w:rStyle w:val="Hyperlink"/>
            <w:rFonts w:cstheme="minorHAnsi"/>
            <w:sz w:val="20"/>
            <w:szCs w:val="20"/>
          </w:rPr>
          <w:t>https://www.bmj.com/content/389/bmj.r977/rr</w:t>
        </w:r>
      </w:hyperlink>
      <w:r w:rsidRPr="002061E5">
        <w:rPr>
          <w:rFonts w:cstheme="minorHAnsi"/>
          <w:color w:val="000000"/>
          <w:sz w:val="20"/>
          <w:szCs w:val="20"/>
        </w:rPr>
        <w:t xml:space="preserve"> ).</w:t>
      </w:r>
    </w:p>
    <w:p w14:paraId="60230C63" w14:textId="77777777" w:rsidR="00664656" w:rsidRPr="002061E5" w:rsidRDefault="00664656" w:rsidP="00682B65">
      <w:pPr>
        <w:jc w:val="both"/>
        <w:rPr>
          <w:rFonts w:cstheme="minorHAnsi"/>
          <w:b/>
          <w:bCs/>
          <w:color w:val="000000"/>
          <w:sz w:val="20"/>
          <w:szCs w:val="20"/>
        </w:rPr>
      </w:pPr>
    </w:p>
    <w:p w14:paraId="641DFB42" w14:textId="667A585D" w:rsidR="00664656" w:rsidRPr="002061E5" w:rsidRDefault="00F9387C" w:rsidP="00682B65">
      <w:pPr>
        <w:jc w:val="both"/>
        <w:rPr>
          <w:rFonts w:cstheme="minorHAnsi"/>
          <w:color w:val="000000"/>
          <w:sz w:val="20"/>
          <w:szCs w:val="20"/>
        </w:rPr>
      </w:pPr>
      <w:r w:rsidRPr="002061E5">
        <w:rPr>
          <w:rFonts w:cstheme="minorHAnsi"/>
          <w:color w:val="000000"/>
          <w:sz w:val="20"/>
          <w:szCs w:val="20"/>
        </w:rPr>
        <w:lastRenderedPageBreak/>
        <w:t xml:space="preserve">As another </w:t>
      </w:r>
      <w:r w:rsidR="00174318">
        <w:rPr>
          <w:rFonts w:cstheme="minorHAnsi"/>
          <w:color w:val="000000"/>
          <w:sz w:val="20"/>
          <w:szCs w:val="20"/>
        </w:rPr>
        <w:t>rapid r</w:t>
      </w:r>
      <w:r w:rsidRPr="002061E5">
        <w:rPr>
          <w:rFonts w:cstheme="minorHAnsi"/>
          <w:color w:val="000000"/>
          <w:sz w:val="20"/>
          <w:szCs w:val="20"/>
        </w:rPr>
        <w:t xml:space="preserve">espondent observed: </w:t>
      </w:r>
      <w:r w:rsidRPr="002061E5">
        <w:rPr>
          <w:rFonts w:cstheme="minorHAnsi"/>
          <w:i/>
          <w:iCs/>
          <w:color w:val="000000"/>
          <w:sz w:val="20"/>
          <w:szCs w:val="20"/>
        </w:rPr>
        <w:t>“In their article, Gar</w:t>
      </w:r>
      <w:r w:rsidR="00C26881" w:rsidRPr="002061E5">
        <w:rPr>
          <w:rFonts w:cstheme="minorHAnsi"/>
          <w:i/>
          <w:iCs/>
          <w:color w:val="000000"/>
          <w:sz w:val="20"/>
          <w:szCs w:val="20"/>
        </w:rPr>
        <w:t>n</w:t>
      </w:r>
      <w:r w:rsidRPr="002061E5">
        <w:rPr>
          <w:rFonts w:cstheme="minorHAnsi"/>
          <w:i/>
          <w:iCs/>
          <w:color w:val="000000"/>
          <w:sz w:val="20"/>
          <w:szCs w:val="20"/>
        </w:rPr>
        <w:t>er et al have opted for the ‘psychological theory’, based on dogma, rather than the scientific truth which requires observation, correlation and deduction”</w:t>
      </w:r>
      <w:r w:rsidR="00AA0347" w:rsidRPr="002061E5">
        <w:rPr>
          <w:rFonts w:cstheme="minorHAnsi"/>
          <w:color w:val="000000"/>
          <w:sz w:val="20"/>
          <w:szCs w:val="20"/>
        </w:rPr>
        <w:t xml:space="preserve"> (</w:t>
      </w:r>
      <w:r w:rsidR="0047262B">
        <w:rPr>
          <w:rFonts w:cstheme="minorHAnsi"/>
          <w:color w:val="000000"/>
          <w:sz w:val="20"/>
          <w:szCs w:val="20"/>
        </w:rPr>
        <w:t>r</w:t>
      </w:r>
      <w:r w:rsidR="00AA0347" w:rsidRPr="002061E5">
        <w:rPr>
          <w:rFonts w:cstheme="minorHAnsi"/>
          <w:color w:val="000000"/>
          <w:sz w:val="20"/>
          <w:szCs w:val="20"/>
        </w:rPr>
        <w:t xml:space="preserve">apid </w:t>
      </w:r>
      <w:r w:rsidR="0047262B">
        <w:rPr>
          <w:rFonts w:cstheme="minorHAnsi"/>
          <w:color w:val="000000"/>
          <w:sz w:val="20"/>
          <w:szCs w:val="20"/>
        </w:rPr>
        <w:t>r</w:t>
      </w:r>
      <w:r w:rsidR="00AA0347" w:rsidRPr="002061E5">
        <w:rPr>
          <w:rFonts w:cstheme="minorHAnsi"/>
          <w:color w:val="000000"/>
          <w:sz w:val="20"/>
          <w:szCs w:val="20"/>
        </w:rPr>
        <w:t>esponse submitted by Dr WRC Weir, Consultant Physician specialising in ME/CFS</w:t>
      </w:r>
      <w:r w:rsidR="006E70DB" w:rsidRPr="002061E5">
        <w:rPr>
          <w:rFonts w:cstheme="minorHAnsi"/>
          <w:color w:val="000000"/>
          <w:sz w:val="20"/>
          <w:szCs w:val="20"/>
        </w:rPr>
        <w:t>; it was rejected for publ</w:t>
      </w:r>
      <w:r w:rsidR="00AF15C1" w:rsidRPr="002061E5">
        <w:rPr>
          <w:rFonts w:cstheme="minorHAnsi"/>
          <w:color w:val="000000"/>
          <w:sz w:val="20"/>
          <w:szCs w:val="20"/>
        </w:rPr>
        <w:t>i</w:t>
      </w:r>
      <w:r w:rsidR="006E70DB" w:rsidRPr="002061E5">
        <w:rPr>
          <w:rFonts w:cstheme="minorHAnsi"/>
          <w:color w:val="000000"/>
          <w:sz w:val="20"/>
          <w:szCs w:val="20"/>
        </w:rPr>
        <w:t>cation</w:t>
      </w:r>
      <w:r w:rsidR="00AA0347" w:rsidRPr="002061E5">
        <w:rPr>
          <w:rFonts w:cstheme="minorHAnsi"/>
          <w:color w:val="000000"/>
          <w:sz w:val="20"/>
          <w:szCs w:val="20"/>
        </w:rPr>
        <w:t>).</w:t>
      </w:r>
    </w:p>
    <w:p w14:paraId="2C5EC717" w14:textId="77777777" w:rsidR="00FB6672" w:rsidRPr="002061E5" w:rsidRDefault="00FB6672" w:rsidP="00CC28E5">
      <w:pPr>
        <w:jc w:val="both"/>
        <w:rPr>
          <w:rFonts w:cstheme="minorHAnsi"/>
          <w:i/>
          <w:iCs/>
          <w:color w:val="000000"/>
          <w:sz w:val="20"/>
          <w:szCs w:val="20"/>
        </w:rPr>
      </w:pPr>
    </w:p>
    <w:p w14:paraId="22BA150E" w14:textId="59C2B475" w:rsidR="00FB6672" w:rsidRPr="002061E5" w:rsidRDefault="00471DC3" w:rsidP="00CC28E5">
      <w:pPr>
        <w:jc w:val="both"/>
        <w:rPr>
          <w:rFonts w:cstheme="minorHAnsi"/>
          <w:color w:val="000000"/>
          <w:sz w:val="20"/>
          <w:szCs w:val="20"/>
        </w:rPr>
      </w:pPr>
      <w:r w:rsidRPr="002061E5">
        <w:rPr>
          <w:rFonts w:cstheme="minorHAnsi"/>
          <w:color w:val="000000"/>
          <w:sz w:val="20"/>
          <w:szCs w:val="20"/>
        </w:rPr>
        <w:t xml:space="preserve">Garner seems </w:t>
      </w:r>
      <w:r w:rsidR="000A7D0F">
        <w:rPr>
          <w:rFonts w:cstheme="minorHAnsi"/>
          <w:color w:val="000000"/>
          <w:sz w:val="20"/>
          <w:szCs w:val="20"/>
        </w:rPr>
        <w:t xml:space="preserve">to be </w:t>
      </w:r>
      <w:r w:rsidRPr="002061E5">
        <w:rPr>
          <w:rFonts w:cstheme="minorHAnsi"/>
          <w:color w:val="000000"/>
          <w:sz w:val="20"/>
          <w:szCs w:val="20"/>
        </w:rPr>
        <w:t>an unduly enthusiastic member of the Wessely School: on Saturday 17</w:t>
      </w:r>
      <w:r w:rsidRPr="002061E5">
        <w:rPr>
          <w:rFonts w:cstheme="minorHAnsi"/>
          <w:color w:val="000000"/>
          <w:sz w:val="20"/>
          <w:szCs w:val="20"/>
          <w:vertAlign w:val="superscript"/>
        </w:rPr>
        <w:t>th</w:t>
      </w:r>
      <w:r w:rsidRPr="002061E5">
        <w:rPr>
          <w:rFonts w:cstheme="minorHAnsi"/>
          <w:color w:val="000000"/>
          <w:sz w:val="20"/>
          <w:szCs w:val="20"/>
        </w:rPr>
        <w:t xml:space="preserve"> May 2</w:t>
      </w:r>
      <w:r w:rsidR="00D77D87" w:rsidRPr="002061E5">
        <w:rPr>
          <w:rFonts w:cstheme="minorHAnsi"/>
          <w:color w:val="000000"/>
          <w:sz w:val="20"/>
          <w:szCs w:val="20"/>
        </w:rPr>
        <w:t>0</w:t>
      </w:r>
      <w:r w:rsidRPr="002061E5">
        <w:rPr>
          <w:rFonts w:cstheme="minorHAnsi"/>
          <w:color w:val="000000"/>
          <w:sz w:val="20"/>
          <w:szCs w:val="20"/>
        </w:rPr>
        <w:t>25 he spoke at a SIRPA (Stress Illness Recovery Practitioners’ Association) conference held at King’s in London where his message was clear:</w:t>
      </w:r>
    </w:p>
    <w:p w14:paraId="1F62DE2F" w14:textId="77777777" w:rsidR="00471DC3" w:rsidRPr="002061E5" w:rsidRDefault="00471DC3" w:rsidP="00CC28E5">
      <w:pPr>
        <w:jc w:val="both"/>
        <w:rPr>
          <w:rFonts w:cstheme="minorHAnsi"/>
          <w:color w:val="000000"/>
          <w:sz w:val="20"/>
          <w:szCs w:val="20"/>
        </w:rPr>
      </w:pPr>
    </w:p>
    <w:p w14:paraId="28B41119" w14:textId="4C686DCB" w:rsidR="00471DC3" w:rsidRPr="002061E5" w:rsidRDefault="00471DC3" w:rsidP="00471DC3">
      <w:pPr>
        <w:pStyle w:val="ListParagraph"/>
        <w:numPr>
          <w:ilvl w:val="0"/>
          <w:numId w:val="16"/>
        </w:numPr>
        <w:jc w:val="both"/>
        <w:rPr>
          <w:rFonts w:cstheme="minorHAnsi"/>
          <w:color w:val="000000"/>
          <w:sz w:val="20"/>
          <w:szCs w:val="20"/>
        </w:rPr>
      </w:pPr>
      <w:r w:rsidRPr="002061E5">
        <w:rPr>
          <w:rFonts w:cstheme="minorHAnsi"/>
          <w:color w:val="000000"/>
          <w:sz w:val="20"/>
          <w:szCs w:val="20"/>
        </w:rPr>
        <w:t>NICE should be ashamed</w:t>
      </w:r>
    </w:p>
    <w:p w14:paraId="528F6FA2" w14:textId="3F517D65" w:rsidR="00471DC3" w:rsidRPr="002061E5" w:rsidRDefault="00471DC3" w:rsidP="00F97E52">
      <w:pPr>
        <w:pStyle w:val="ListParagraph"/>
        <w:numPr>
          <w:ilvl w:val="0"/>
          <w:numId w:val="16"/>
        </w:numPr>
        <w:ind w:left="714" w:hanging="357"/>
        <w:jc w:val="both"/>
        <w:rPr>
          <w:rFonts w:cstheme="minorHAnsi"/>
          <w:color w:val="000000"/>
          <w:sz w:val="20"/>
          <w:szCs w:val="20"/>
        </w:rPr>
      </w:pPr>
      <w:r w:rsidRPr="002061E5">
        <w:rPr>
          <w:rFonts w:cstheme="minorHAnsi"/>
          <w:color w:val="000000"/>
          <w:sz w:val="20"/>
          <w:szCs w:val="20"/>
        </w:rPr>
        <w:t>ME/CFS Activist Societies should be CHALLENGED</w:t>
      </w:r>
    </w:p>
    <w:p w14:paraId="3C62C1D3" w14:textId="6C40D6BF" w:rsidR="00471DC3" w:rsidRPr="002061E5" w:rsidRDefault="00471DC3" w:rsidP="00471DC3">
      <w:pPr>
        <w:pStyle w:val="ListParagraph"/>
        <w:numPr>
          <w:ilvl w:val="0"/>
          <w:numId w:val="16"/>
        </w:numPr>
        <w:jc w:val="both"/>
        <w:rPr>
          <w:rFonts w:cstheme="minorHAnsi"/>
          <w:color w:val="000000"/>
          <w:sz w:val="20"/>
          <w:szCs w:val="20"/>
        </w:rPr>
      </w:pPr>
      <w:r w:rsidRPr="002061E5">
        <w:rPr>
          <w:rFonts w:cstheme="minorHAnsi"/>
          <w:color w:val="000000"/>
          <w:sz w:val="20"/>
          <w:szCs w:val="20"/>
        </w:rPr>
        <w:t>DHSC should be told that government policy is causing disability</w:t>
      </w:r>
    </w:p>
    <w:p w14:paraId="34CA5892" w14:textId="77777777" w:rsidR="00471DC3" w:rsidRPr="002061E5" w:rsidRDefault="00471DC3" w:rsidP="00CC28E5">
      <w:pPr>
        <w:jc w:val="both"/>
        <w:rPr>
          <w:rFonts w:cstheme="minorHAnsi"/>
          <w:i/>
          <w:iCs/>
          <w:color w:val="000000"/>
          <w:sz w:val="20"/>
          <w:szCs w:val="20"/>
        </w:rPr>
      </w:pPr>
    </w:p>
    <w:p w14:paraId="196DB3E0" w14:textId="2A82CC6A" w:rsidR="00471DC3" w:rsidRPr="002061E5" w:rsidRDefault="00D77D87" w:rsidP="00CC28E5">
      <w:pPr>
        <w:jc w:val="both"/>
        <w:rPr>
          <w:rFonts w:cstheme="minorHAnsi"/>
          <w:color w:val="000000"/>
          <w:sz w:val="20"/>
          <w:szCs w:val="20"/>
        </w:rPr>
      </w:pPr>
      <w:r w:rsidRPr="002061E5">
        <w:rPr>
          <w:rFonts w:cstheme="minorHAnsi"/>
          <w:color w:val="000000"/>
          <w:sz w:val="20"/>
          <w:szCs w:val="20"/>
        </w:rPr>
        <w:t>It might be said that the Wessely School should be ashamed and challenged</w:t>
      </w:r>
      <w:r w:rsidR="00492200" w:rsidRPr="002061E5">
        <w:rPr>
          <w:rFonts w:cstheme="minorHAnsi"/>
          <w:color w:val="000000"/>
          <w:sz w:val="20"/>
          <w:szCs w:val="20"/>
        </w:rPr>
        <w:t xml:space="preserve"> for </w:t>
      </w:r>
      <w:r w:rsidR="00240E3D" w:rsidRPr="002061E5">
        <w:rPr>
          <w:rFonts w:cstheme="minorHAnsi"/>
          <w:color w:val="000000"/>
          <w:sz w:val="20"/>
          <w:szCs w:val="20"/>
        </w:rPr>
        <w:t>their</w:t>
      </w:r>
      <w:r w:rsidR="00492200" w:rsidRPr="002061E5">
        <w:rPr>
          <w:rFonts w:cstheme="minorHAnsi"/>
          <w:color w:val="000000"/>
          <w:sz w:val="20"/>
          <w:szCs w:val="20"/>
        </w:rPr>
        <w:t xml:space="preserve"> rel</w:t>
      </w:r>
      <w:r w:rsidR="00240E3D" w:rsidRPr="002061E5">
        <w:rPr>
          <w:rFonts w:cstheme="minorHAnsi"/>
          <w:color w:val="000000"/>
          <w:sz w:val="20"/>
          <w:szCs w:val="20"/>
        </w:rPr>
        <w:t>entless defiance of science.</w:t>
      </w:r>
    </w:p>
    <w:p w14:paraId="256761C9" w14:textId="77777777" w:rsidR="00D77D87" w:rsidRPr="002061E5" w:rsidRDefault="00D77D87" w:rsidP="00CC28E5">
      <w:pPr>
        <w:jc w:val="both"/>
        <w:rPr>
          <w:rFonts w:cstheme="minorHAnsi"/>
          <w:color w:val="000000"/>
          <w:sz w:val="20"/>
          <w:szCs w:val="20"/>
        </w:rPr>
      </w:pPr>
    </w:p>
    <w:p w14:paraId="35767722" w14:textId="5E0FE64A" w:rsidR="00BC476C" w:rsidRPr="00ED42A3" w:rsidRDefault="00ED42A3" w:rsidP="00CC28E5">
      <w:pPr>
        <w:jc w:val="both"/>
        <w:rPr>
          <w:rFonts w:cstheme="minorHAnsi"/>
          <w:b/>
          <w:bCs/>
          <w:color w:val="000000"/>
          <w:sz w:val="20"/>
          <w:szCs w:val="20"/>
          <w:u w:val="single"/>
        </w:rPr>
      </w:pPr>
      <w:r>
        <w:rPr>
          <w:rFonts w:cstheme="minorHAnsi"/>
          <w:color w:val="000000"/>
          <w:sz w:val="20"/>
          <w:szCs w:val="20"/>
        </w:rPr>
        <w:t xml:space="preserve">Yet another </w:t>
      </w:r>
      <w:r w:rsidR="00A06754">
        <w:rPr>
          <w:rFonts w:cstheme="minorHAnsi"/>
          <w:color w:val="000000"/>
          <w:sz w:val="20"/>
          <w:szCs w:val="20"/>
        </w:rPr>
        <w:t>r</w:t>
      </w:r>
      <w:r>
        <w:rPr>
          <w:rFonts w:cstheme="minorHAnsi"/>
          <w:color w:val="000000"/>
          <w:sz w:val="20"/>
          <w:szCs w:val="20"/>
        </w:rPr>
        <w:t xml:space="preserve">apid </w:t>
      </w:r>
      <w:r w:rsidR="00A06754">
        <w:rPr>
          <w:rFonts w:cstheme="minorHAnsi"/>
          <w:color w:val="000000"/>
          <w:sz w:val="20"/>
          <w:szCs w:val="20"/>
        </w:rPr>
        <w:t>r</w:t>
      </w:r>
      <w:r>
        <w:rPr>
          <w:rFonts w:cstheme="minorHAnsi"/>
          <w:color w:val="000000"/>
          <w:sz w:val="20"/>
          <w:szCs w:val="20"/>
        </w:rPr>
        <w:t>esponse was published:</w:t>
      </w:r>
      <w:r>
        <w:rPr>
          <w:rFonts w:cstheme="minorHAnsi"/>
          <w:b/>
          <w:bCs/>
          <w:color w:val="000000"/>
          <w:sz w:val="20"/>
          <w:szCs w:val="20"/>
        </w:rPr>
        <w:t xml:space="preserve"> </w:t>
      </w:r>
      <w:r w:rsidR="001D5763">
        <w:rPr>
          <w:rFonts w:cstheme="minorHAnsi"/>
          <w:b/>
          <w:bCs/>
          <w:color w:val="000000"/>
          <w:sz w:val="20"/>
          <w:szCs w:val="20"/>
        </w:rPr>
        <w:t>“</w:t>
      </w:r>
      <w:r w:rsidR="00BC476C" w:rsidRPr="002061E5">
        <w:rPr>
          <w:rFonts w:cstheme="minorHAnsi"/>
          <w:color w:val="000000"/>
          <w:sz w:val="20"/>
          <w:szCs w:val="20"/>
          <w:u w:val="single"/>
        </w:rPr>
        <w:t xml:space="preserve">Patients with severe ME/CFS need hope in the form of evidence-based interventions, </w:t>
      </w:r>
      <w:r w:rsidR="00BC476C" w:rsidRPr="001D5763">
        <w:rPr>
          <w:rFonts w:cstheme="minorHAnsi"/>
          <w:color w:val="000000"/>
          <w:sz w:val="20"/>
          <w:szCs w:val="20"/>
          <w:u w:val="single"/>
        </w:rPr>
        <w:t>not opinions</w:t>
      </w:r>
      <w:r w:rsidR="001D5763">
        <w:rPr>
          <w:rFonts w:cstheme="minorHAnsi"/>
          <w:color w:val="000000"/>
          <w:sz w:val="20"/>
          <w:szCs w:val="20"/>
          <w:u w:val="single"/>
        </w:rPr>
        <w:t>”</w:t>
      </w:r>
      <w:r>
        <w:rPr>
          <w:rFonts w:cstheme="minorHAnsi"/>
          <w:b/>
          <w:bCs/>
          <w:color w:val="000000"/>
          <w:sz w:val="20"/>
          <w:szCs w:val="20"/>
        </w:rPr>
        <w:t xml:space="preserve">      </w:t>
      </w:r>
      <w:r w:rsidR="00BC476C" w:rsidRPr="00ED42A3">
        <w:rPr>
          <w:rFonts w:cstheme="minorHAnsi"/>
          <w:color w:val="000000"/>
          <w:sz w:val="20"/>
          <w:szCs w:val="20"/>
        </w:rPr>
        <w:t>BMJ</w:t>
      </w:r>
      <w:r w:rsidR="00BC476C" w:rsidRPr="002061E5">
        <w:rPr>
          <w:rFonts w:cstheme="minorHAnsi"/>
          <w:color w:val="000000"/>
          <w:sz w:val="20"/>
          <w:szCs w:val="20"/>
        </w:rPr>
        <w:t>: 2025:389:r977     David Putrino, Binita Kane  et al</w:t>
      </w:r>
    </w:p>
    <w:p w14:paraId="14012BD6" w14:textId="77777777" w:rsidR="004C79CF" w:rsidRPr="002061E5" w:rsidRDefault="004C79CF" w:rsidP="00CC28E5">
      <w:pPr>
        <w:jc w:val="both"/>
        <w:rPr>
          <w:rFonts w:cstheme="minorHAnsi"/>
          <w:color w:val="000000"/>
          <w:sz w:val="20"/>
          <w:szCs w:val="20"/>
        </w:rPr>
      </w:pPr>
    </w:p>
    <w:p w14:paraId="61998B6D" w14:textId="131D7F56" w:rsidR="00BC476C" w:rsidRPr="002061E5" w:rsidRDefault="00D103F1" w:rsidP="00CC28E5">
      <w:pPr>
        <w:jc w:val="both"/>
        <w:rPr>
          <w:rFonts w:cstheme="minorHAnsi"/>
          <w:i/>
          <w:iCs/>
          <w:color w:val="000000"/>
          <w:sz w:val="20"/>
          <w:szCs w:val="20"/>
        </w:rPr>
      </w:pPr>
      <w:r w:rsidRPr="002061E5">
        <w:rPr>
          <w:rFonts w:cstheme="minorHAnsi"/>
          <w:i/>
          <w:iCs/>
          <w:color w:val="000000"/>
          <w:sz w:val="20"/>
          <w:szCs w:val="20"/>
        </w:rPr>
        <w:t>“Miller et al suggest that patients with severe ME/CFS are hindered in their recovery by a ‘belief’ that they will not get better, and advocate for the u</w:t>
      </w:r>
      <w:r w:rsidR="00F97E52">
        <w:rPr>
          <w:rFonts w:cstheme="minorHAnsi"/>
          <w:i/>
          <w:iCs/>
          <w:color w:val="000000"/>
          <w:sz w:val="20"/>
          <w:szCs w:val="20"/>
        </w:rPr>
        <w:t>s</w:t>
      </w:r>
      <w:r w:rsidRPr="002061E5">
        <w:rPr>
          <w:rFonts w:cstheme="minorHAnsi"/>
          <w:i/>
          <w:iCs/>
          <w:color w:val="000000"/>
          <w:sz w:val="20"/>
          <w:szCs w:val="20"/>
        </w:rPr>
        <w:t>e of CBT to ‘change their illness narrative’.  As clinicians, researchers and advocates with expertise in ME/CFS, we strongly disagree with this framing.  It misrepresents the disease, revives discredited psychosomatic theories, and risks harm to patients”</w:t>
      </w:r>
    </w:p>
    <w:p w14:paraId="41D9FAD0" w14:textId="77777777" w:rsidR="00D103F1" w:rsidRPr="002061E5" w:rsidRDefault="00D103F1" w:rsidP="00CC28E5">
      <w:pPr>
        <w:jc w:val="both"/>
        <w:rPr>
          <w:rFonts w:cstheme="minorHAnsi"/>
          <w:i/>
          <w:iCs/>
          <w:color w:val="000000"/>
          <w:sz w:val="20"/>
          <w:szCs w:val="20"/>
        </w:rPr>
      </w:pPr>
    </w:p>
    <w:p w14:paraId="27CC3BE8" w14:textId="6C7FABD5" w:rsidR="00D103F1" w:rsidRPr="002061E5" w:rsidRDefault="00FC4574" w:rsidP="00F97E52">
      <w:pPr>
        <w:jc w:val="both"/>
        <w:rPr>
          <w:rFonts w:cstheme="minorHAnsi"/>
          <w:i/>
          <w:iCs/>
          <w:color w:val="000000"/>
          <w:sz w:val="20"/>
          <w:szCs w:val="20"/>
        </w:rPr>
      </w:pPr>
      <w:r w:rsidRPr="002061E5">
        <w:rPr>
          <w:rFonts w:cstheme="minorHAnsi"/>
          <w:i/>
          <w:iCs/>
          <w:color w:val="000000"/>
          <w:sz w:val="20"/>
          <w:szCs w:val="20"/>
        </w:rPr>
        <w:t>“Miller et al continue to promote the unsubstantiated claims that ME/CFS is deeply rooted in psychosomatic aetiology and occurs due to a combination of deconditioning and ‘unhelpful illness beliefs’.  When clinicians believe that severe ME/CFS stems from ‘unhelpful illness beliefs’, life-saving interventions may be withheld, on the basis that they ‘reinforce’ these beliefs in patients.  The withholding of life-saving care is not a theoretical concern: it is a documented, devastating outcome of misapplying psychosomatic models to a serious organic illness.</w:t>
      </w:r>
    </w:p>
    <w:p w14:paraId="29EFDD9B" w14:textId="77777777" w:rsidR="00FC4574" w:rsidRPr="002061E5" w:rsidRDefault="00FC4574" w:rsidP="00CC28E5">
      <w:pPr>
        <w:jc w:val="both"/>
        <w:rPr>
          <w:rFonts w:cstheme="minorHAnsi"/>
          <w:i/>
          <w:iCs/>
          <w:color w:val="000000"/>
          <w:sz w:val="20"/>
          <w:szCs w:val="20"/>
        </w:rPr>
      </w:pPr>
    </w:p>
    <w:p w14:paraId="34258035" w14:textId="193D55CD" w:rsidR="00FC4574" w:rsidRPr="002061E5" w:rsidRDefault="00BD154A" w:rsidP="00CC28E5">
      <w:pPr>
        <w:jc w:val="both"/>
        <w:rPr>
          <w:rFonts w:cstheme="minorHAnsi"/>
          <w:i/>
          <w:iCs/>
          <w:color w:val="000000"/>
          <w:sz w:val="20"/>
          <w:szCs w:val="20"/>
        </w:rPr>
      </w:pPr>
      <w:r w:rsidRPr="002061E5">
        <w:rPr>
          <w:rFonts w:cstheme="minorHAnsi"/>
          <w:i/>
          <w:iCs/>
          <w:color w:val="000000"/>
          <w:sz w:val="20"/>
          <w:szCs w:val="20"/>
        </w:rPr>
        <w:t>“Fatigue is a symptom; ME/CFS is a disease with specific diagnostic criteria”</w:t>
      </w:r>
    </w:p>
    <w:p w14:paraId="6EB3A41A" w14:textId="77777777" w:rsidR="00BD154A" w:rsidRPr="002061E5" w:rsidRDefault="00BD154A" w:rsidP="00CC28E5">
      <w:pPr>
        <w:jc w:val="both"/>
        <w:rPr>
          <w:rFonts w:cstheme="minorHAnsi"/>
          <w:i/>
          <w:iCs/>
          <w:color w:val="000000"/>
          <w:sz w:val="20"/>
          <w:szCs w:val="20"/>
        </w:rPr>
      </w:pPr>
    </w:p>
    <w:p w14:paraId="59E5215C" w14:textId="3845034E" w:rsidR="00BD154A" w:rsidRPr="002061E5" w:rsidRDefault="00ED165E" w:rsidP="00CC28E5">
      <w:pPr>
        <w:jc w:val="both"/>
        <w:rPr>
          <w:rFonts w:cstheme="minorHAnsi"/>
          <w:i/>
          <w:iCs/>
          <w:color w:val="000000"/>
          <w:sz w:val="20"/>
          <w:szCs w:val="20"/>
        </w:rPr>
      </w:pPr>
      <w:r w:rsidRPr="002061E5">
        <w:rPr>
          <w:rFonts w:cstheme="minorHAnsi"/>
          <w:i/>
          <w:iCs/>
          <w:color w:val="000000"/>
          <w:sz w:val="20"/>
          <w:szCs w:val="20"/>
        </w:rPr>
        <w:t>“There is now a substantial and growing body of evidence pointing to measurable abnormalities in immune, metabolic, neurological and cardiovascular function in people with ME/CFS.  Thes</w:t>
      </w:r>
      <w:r w:rsidR="00023BDC">
        <w:rPr>
          <w:rFonts w:cstheme="minorHAnsi"/>
          <w:i/>
          <w:iCs/>
          <w:color w:val="000000"/>
          <w:sz w:val="20"/>
          <w:szCs w:val="20"/>
        </w:rPr>
        <w:t>e</w:t>
      </w:r>
      <w:r w:rsidRPr="002061E5">
        <w:rPr>
          <w:rFonts w:cstheme="minorHAnsi"/>
          <w:i/>
          <w:iCs/>
          <w:color w:val="000000"/>
          <w:sz w:val="20"/>
          <w:szCs w:val="20"/>
        </w:rPr>
        <w:t xml:space="preserve"> findings are incompatible with psychosomatic explanations and underscore the importance of biomedical approaches to diagnosis and care”</w:t>
      </w:r>
    </w:p>
    <w:p w14:paraId="4642E7DC" w14:textId="77777777" w:rsidR="00A1353C" w:rsidRPr="002061E5" w:rsidRDefault="00A1353C" w:rsidP="00CC28E5">
      <w:pPr>
        <w:jc w:val="both"/>
        <w:rPr>
          <w:rFonts w:cstheme="minorHAnsi"/>
          <w:i/>
          <w:iCs/>
          <w:color w:val="000000"/>
          <w:sz w:val="20"/>
          <w:szCs w:val="20"/>
        </w:rPr>
      </w:pPr>
    </w:p>
    <w:p w14:paraId="3231BC21" w14:textId="6C816198" w:rsidR="00A1353C" w:rsidRPr="002061E5" w:rsidRDefault="00417A60" w:rsidP="00CC28E5">
      <w:pPr>
        <w:jc w:val="both"/>
        <w:rPr>
          <w:rFonts w:cstheme="minorHAnsi"/>
          <w:i/>
          <w:iCs/>
          <w:color w:val="000000"/>
          <w:sz w:val="20"/>
          <w:szCs w:val="20"/>
        </w:rPr>
      </w:pPr>
      <w:r w:rsidRPr="002061E5">
        <w:rPr>
          <w:rFonts w:cstheme="minorHAnsi"/>
          <w:i/>
          <w:iCs/>
          <w:color w:val="000000"/>
          <w:sz w:val="20"/>
          <w:szCs w:val="20"/>
        </w:rPr>
        <w:t>“Guidelines from NICE, the CDC, the National Academies of Medicine, and others, now advise clinicians to screen for PEM before recommending any exercise.  Ignoring this guidance increases the risk of serious, potentially irreversible, deterioration”.</w:t>
      </w:r>
    </w:p>
    <w:p w14:paraId="58323F16" w14:textId="77777777" w:rsidR="00417A60" w:rsidRPr="002061E5" w:rsidRDefault="00417A60" w:rsidP="00CC28E5">
      <w:pPr>
        <w:jc w:val="both"/>
        <w:rPr>
          <w:rFonts w:cstheme="minorHAnsi"/>
          <w:i/>
          <w:iCs/>
          <w:color w:val="000000"/>
          <w:sz w:val="20"/>
          <w:szCs w:val="20"/>
        </w:rPr>
      </w:pPr>
    </w:p>
    <w:p w14:paraId="3002B398" w14:textId="63F600DA" w:rsidR="00417A60" w:rsidRPr="002061E5" w:rsidRDefault="00417A60" w:rsidP="00CC28E5">
      <w:pPr>
        <w:jc w:val="both"/>
        <w:rPr>
          <w:rFonts w:cstheme="minorHAnsi"/>
          <w:b/>
          <w:bCs/>
          <w:color w:val="000000"/>
          <w:sz w:val="20"/>
          <w:szCs w:val="20"/>
        </w:rPr>
      </w:pPr>
      <w:r w:rsidRPr="002061E5">
        <w:rPr>
          <w:rFonts w:cstheme="minorHAnsi"/>
          <w:b/>
          <w:bCs/>
          <w:color w:val="000000"/>
          <w:sz w:val="20"/>
          <w:szCs w:val="20"/>
        </w:rPr>
        <w:t xml:space="preserve">Note: </w:t>
      </w:r>
      <w:r w:rsidR="00DA5827" w:rsidRPr="002061E5">
        <w:rPr>
          <w:rFonts w:cstheme="minorHAnsi"/>
          <w:b/>
          <w:bCs/>
          <w:color w:val="000000"/>
          <w:sz w:val="20"/>
          <w:szCs w:val="20"/>
        </w:rPr>
        <w:t>T</w:t>
      </w:r>
      <w:r w:rsidRPr="002061E5">
        <w:rPr>
          <w:rFonts w:cstheme="minorHAnsi"/>
          <w:b/>
          <w:bCs/>
          <w:color w:val="000000"/>
          <w:sz w:val="20"/>
          <w:szCs w:val="20"/>
        </w:rPr>
        <w:t xml:space="preserve">he above </w:t>
      </w:r>
      <w:r w:rsidR="006104ED">
        <w:rPr>
          <w:rFonts w:cstheme="minorHAnsi"/>
          <w:b/>
          <w:bCs/>
          <w:color w:val="000000"/>
          <w:sz w:val="20"/>
          <w:szCs w:val="20"/>
        </w:rPr>
        <w:t>r</w:t>
      </w:r>
      <w:r w:rsidRPr="002061E5">
        <w:rPr>
          <w:rFonts w:cstheme="minorHAnsi"/>
          <w:b/>
          <w:bCs/>
          <w:color w:val="000000"/>
          <w:sz w:val="20"/>
          <w:szCs w:val="20"/>
        </w:rPr>
        <w:t xml:space="preserve">apid </w:t>
      </w:r>
      <w:r w:rsidR="006104ED">
        <w:rPr>
          <w:rFonts w:cstheme="minorHAnsi"/>
          <w:b/>
          <w:bCs/>
          <w:color w:val="000000"/>
          <w:sz w:val="20"/>
          <w:szCs w:val="20"/>
        </w:rPr>
        <w:t>r</w:t>
      </w:r>
      <w:r w:rsidRPr="002061E5">
        <w:rPr>
          <w:rFonts w:cstheme="minorHAnsi"/>
          <w:b/>
          <w:bCs/>
          <w:color w:val="000000"/>
          <w:sz w:val="20"/>
          <w:szCs w:val="20"/>
        </w:rPr>
        <w:t>esponse is fully referenced.</w:t>
      </w:r>
    </w:p>
    <w:p w14:paraId="000C2041" w14:textId="77777777" w:rsidR="00BC476C" w:rsidRDefault="00BC476C" w:rsidP="00CC28E5">
      <w:pPr>
        <w:jc w:val="both"/>
        <w:rPr>
          <w:rFonts w:cstheme="minorHAnsi"/>
          <w:color w:val="000000"/>
          <w:sz w:val="20"/>
          <w:szCs w:val="20"/>
        </w:rPr>
      </w:pPr>
    </w:p>
    <w:p w14:paraId="46E47414" w14:textId="77777777" w:rsidR="006104ED" w:rsidRDefault="006104ED" w:rsidP="00CC28E5">
      <w:pPr>
        <w:jc w:val="both"/>
        <w:rPr>
          <w:rFonts w:cstheme="minorHAnsi"/>
          <w:color w:val="000000"/>
          <w:sz w:val="20"/>
          <w:szCs w:val="20"/>
        </w:rPr>
      </w:pPr>
    </w:p>
    <w:p w14:paraId="4FB89180" w14:textId="77777777" w:rsidR="006104ED" w:rsidRDefault="006104ED" w:rsidP="00CC28E5">
      <w:pPr>
        <w:jc w:val="both"/>
        <w:rPr>
          <w:rFonts w:cstheme="minorHAnsi"/>
          <w:color w:val="000000"/>
          <w:sz w:val="20"/>
          <w:szCs w:val="20"/>
        </w:rPr>
      </w:pPr>
    </w:p>
    <w:p w14:paraId="2B2B0E0A" w14:textId="49F8F4F2" w:rsidR="006104ED" w:rsidRPr="006104ED" w:rsidRDefault="006104ED" w:rsidP="00CC28E5">
      <w:pPr>
        <w:jc w:val="both"/>
        <w:rPr>
          <w:rFonts w:cstheme="minorHAnsi"/>
          <w:b/>
          <w:bCs/>
          <w:color w:val="000000"/>
          <w:sz w:val="20"/>
          <w:szCs w:val="20"/>
          <w:u w:val="single"/>
        </w:rPr>
      </w:pPr>
      <w:r>
        <w:rPr>
          <w:rFonts w:cstheme="minorHAnsi"/>
          <w:b/>
          <w:bCs/>
          <w:color w:val="000000"/>
          <w:sz w:val="20"/>
          <w:szCs w:val="20"/>
          <w:u w:val="single"/>
        </w:rPr>
        <w:t xml:space="preserve">Medical </w:t>
      </w:r>
      <w:r w:rsidR="00622FAE">
        <w:rPr>
          <w:rFonts w:cstheme="minorHAnsi"/>
          <w:b/>
          <w:bCs/>
          <w:color w:val="000000"/>
          <w:sz w:val="20"/>
          <w:szCs w:val="20"/>
          <w:u w:val="single"/>
        </w:rPr>
        <w:t>c</w:t>
      </w:r>
      <w:r>
        <w:rPr>
          <w:rFonts w:cstheme="minorHAnsi"/>
          <w:b/>
          <w:bCs/>
          <w:color w:val="000000"/>
          <w:sz w:val="20"/>
          <w:szCs w:val="20"/>
          <w:u w:val="single"/>
        </w:rPr>
        <w:t>oncern about the Wessely School</w:t>
      </w:r>
      <w:r w:rsidR="00622FAE">
        <w:rPr>
          <w:rFonts w:cstheme="minorHAnsi"/>
          <w:b/>
          <w:bCs/>
          <w:color w:val="000000"/>
          <w:sz w:val="20"/>
          <w:szCs w:val="20"/>
          <w:u w:val="single"/>
        </w:rPr>
        <w:t>’s dissemination of their own ideology</w:t>
      </w:r>
    </w:p>
    <w:p w14:paraId="2EE07B74" w14:textId="77777777" w:rsidR="006104ED" w:rsidRPr="002061E5" w:rsidRDefault="006104ED" w:rsidP="00CC28E5">
      <w:pPr>
        <w:jc w:val="both"/>
        <w:rPr>
          <w:rFonts w:cstheme="minorHAnsi"/>
          <w:color w:val="000000"/>
          <w:sz w:val="20"/>
          <w:szCs w:val="20"/>
        </w:rPr>
      </w:pPr>
    </w:p>
    <w:p w14:paraId="244AAF38" w14:textId="57265A9D" w:rsidR="00BC476C" w:rsidRDefault="006104ED" w:rsidP="00CC28E5">
      <w:pPr>
        <w:jc w:val="both"/>
        <w:rPr>
          <w:rFonts w:cstheme="minorHAnsi"/>
          <w:color w:val="000000"/>
          <w:sz w:val="20"/>
          <w:szCs w:val="20"/>
        </w:rPr>
      </w:pPr>
      <w:r>
        <w:rPr>
          <w:rFonts w:cstheme="minorHAnsi"/>
          <w:color w:val="000000"/>
          <w:sz w:val="20"/>
          <w:szCs w:val="20"/>
        </w:rPr>
        <w:t>Perhaps the most cogent</w:t>
      </w:r>
      <w:r w:rsidR="004958FC">
        <w:rPr>
          <w:rFonts w:cstheme="minorHAnsi"/>
          <w:color w:val="000000"/>
          <w:sz w:val="20"/>
          <w:szCs w:val="20"/>
        </w:rPr>
        <w:t xml:space="preserve"> </w:t>
      </w:r>
      <w:r>
        <w:rPr>
          <w:rFonts w:cstheme="minorHAnsi"/>
          <w:color w:val="000000"/>
          <w:sz w:val="20"/>
          <w:szCs w:val="20"/>
        </w:rPr>
        <w:t xml:space="preserve">concern about the Wessely School’s decades-long </w:t>
      </w:r>
      <w:r w:rsidR="00A4375D">
        <w:rPr>
          <w:rFonts w:cstheme="minorHAnsi"/>
          <w:color w:val="000000"/>
          <w:sz w:val="20"/>
          <w:szCs w:val="20"/>
        </w:rPr>
        <w:t>control</w:t>
      </w:r>
      <w:r>
        <w:rPr>
          <w:rFonts w:cstheme="minorHAnsi"/>
          <w:color w:val="000000"/>
          <w:sz w:val="20"/>
          <w:szCs w:val="20"/>
        </w:rPr>
        <w:t xml:space="preserve"> over all aspects of ME/CFS is to be found in the article “Why the Psychosomatic View of Myalgic Encephalomyelitis/Chronic Fatigue Syndrome is Inconsistent with Current Evidence and Harmful to Patients</w:t>
      </w:r>
      <w:r w:rsidR="00B573FA">
        <w:rPr>
          <w:rFonts w:cstheme="minorHAnsi"/>
          <w:color w:val="000000"/>
          <w:sz w:val="20"/>
          <w:szCs w:val="20"/>
        </w:rPr>
        <w:t>”</w:t>
      </w:r>
      <w:r>
        <w:rPr>
          <w:rFonts w:cstheme="minorHAnsi"/>
          <w:color w:val="000000"/>
          <w:sz w:val="20"/>
          <w:szCs w:val="20"/>
        </w:rPr>
        <w:t xml:space="preserve"> is the one </w:t>
      </w:r>
      <w:r w:rsidR="00DA294A">
        <w:rPr>
          <w:rFonts w:cstheme="minorHAnsi"/>
          <w:color w:val="000000"/>
          <w:sz w:val="20"/>
          <w:szCs w:val="20"/>
        </w:rPr>
        <w:t>published on 31</w:t>
      </w:r>
      <w:r w:rsidR="00DA294A" w:rsidRPr="00B944C7">
        <w:rPr>
          <w:rFonts w:cstheme="minorHAnsi"/>
          <w:color w:val="000000"/>
          <w:sz w:val="20"/>
          <w:szCs w:val="20"/>
          <w:vertAlign w:val="superscript"/>
        </w:rPr>
        <w:t>st</w:t>
      </w:r>
      <w:r w:rsidR="00DA294A">
        <w:rPr>
          <w:rFonts w:cstheme="minorHAnsi"/>
          <w:color w:val="000000"/>
          <w:sz w:val="20"/>
          <w:szCs w:val="20"/>
        </w:rPr>
        <w:t xml:space="preserve"> December 2023 </w:t>
      </w:r>
      <w:r>
        <w:rPr>
          <w:rFonts w:cstheme="minorHAnsi"/>
          <w:color w:val="000000"/>
          <w:sz w:val="20"/>
          <w:szCs w:val="20"/>
        </w:rPr>
        <w:t xml:space="preserve">by Professor Carmen </w:t>
      </w:r>
      <w:proofErr w:type="spellStart"/>
      <w:r>
        <w:rPr>
          <w:rFonts w:cstheme="minorHAnsi"/>
          <w:color w:val="000000"/>
          <w:sz w:val="20"/>
          <w:szCs w:val="20"/>
        </w:rPr>
        <w:t>Scheibenbogen</w:t>
      </w:r>
      <w:proofErr w:type="spellEnd"/>
      <w:r>
        <w:rPr>
          <w:rFonts w:cstheme="minorHAnsi"/>
          <w:color w:val="000000"/>
          <w:sz w:val="20"/>
          <w:szCs w:val="20"/>
        </w:rPr>
        <w:t xml:space="preserve"> </w:t>
      </w:r>
      <w:r w:rsidR="00B944C7">
        <w:rPr>
          <w:rFonts w:cstheme="minorHAnsi"/>
          <w:color w:val="000000"/>
          <w:sz w:val="20"/>
          <w:szCs w:val="20"/>
        </w:rPr>
        <w:t xml:space="preserve">et al </w:t>
      </w:r>
      <w:r>
        <w:rPr>
          <w:rFonts w:cstheme="minorHAnsi"/>
          <w:color w:val="000000"/>
          <w:sz w:val="20"/>
          <w:szCs w:val="20"/>
        </w:rPr>
        <w:t>(Journal of Clinical Medicine 2023:12(24)8345</w:t>
      </w:r>
      <w:r w:rsidR="00B944C7">
        <w:rPr>
          <w:rFonts w:cstheme="minorHAnsi"/>
          <w:color w:val="000000"/>
          <w:sz w:val="20"/>
          <w:szCs w:val="20"/>
        </w:rPr>
        <w:t xml:space="preserve"> </w:t>
      </w:r>
    </w:p>
    <w:p w14:paraId="0C1E1F01" w14:textId="732F8B9E" w:rsidR="006104ED" w:rsidRDefault="006104ED" w:rsidP="00CC28E5">
      <w:pPr>
        <w:jc w:val="both"/>
        <w:rPr>
          <w:rFonts w:cstheme="minorHAnsi"/>
          <w:color w:val="000000"/>
          <w:sz w:val="20"/>
          <w:szCs w:val="20"/>
        </w:rPr>
      </w:pPr>
      <w:hyperlink r:id="rId19" w:history="1">
        <w:r w:rsidRPr="00BB065C">
          <w:rPr>
            <w:rStyle w:val="Hyperlink"/>
            <w:rFonts w:cstheme="minorHAnsi"/>
            <w:sz w:val="20"/>
            <w:szCs w:val="20"/>
          </w:rPr>
          <w:t>https://doi.org/10.3390/jcm122483345</w:t>
        </w:r>
      </w:hyperlink>
      <w:r>
        <w:rPr>
          <w:rFonts w:cstheme="minorHAnsi"/>
          <w:color w:val="000000"/>
          <w:sz w:val="20"/>
          <w:szCs w:val="20"/>
        </w:rPr>
        <w:t xml:space="preserve"> </w:t>
      </w:r>
      <w:r w:rsidR="00B944C7">
        <w:rPr>
          <w:rFonts w:cstheme="minorHAnsi"/>
          <w:color w:val="000000"/>
          <w:sz w:val="20"/>
          <w:szCs w:val="20"/>
        </w:rPr>
        <w:t>).</w:t>
      </w:r>
      <w:r w:rsidR="004958FC">
        <w:rPr>
          <w:rFonts w:cstheme="minorHAnsi"/>
          <w:color w:val="000000"/>
          <w:sz w:val="20"/>
          <w:szCs w:val="20"/>
        </w:rPr>
        <w:t xml:space="preserve">  She is </w:t>
      </w:r>
      <w:r w:rsidR="004958FC" w:rsidRPr="004958FC">
        <w:rPr>
          <w:rFonts w:cstheme="minorHAnsi"/>
          <w:color w:val="000000"/>
          <w:sz w:val="20"/>
          <w:szCs w:val="20"/>
        </w:rPr>
        <w:t xml:space="preserve">Professor </w:t>
      </w:r>
      <w:r w:rsidR="004958FC">
        <w:rPr>
          <w:rFonts w:cstheme="minorHAnsi"/>
          <w:color w:val="000000"/>
          <w:sz w:val="20"/>
          <w:szCs w:val="20"/>
        </w:rPr>
        <w:t>of</w:t>
      </w:r>
      <w:r w:rsidR="004958FC" w:rsidRPr="004958FC">
        <w:rPr>
          <w:rFonts w:cstheme="minorHAnsi"/>
          <w:color w:val="000000"/>
          <w:sz w:val="20"/>
          <w:szCs w:val="20"/>
        </w:rPr>
        <w:t xml:space="preserve"> Immunology and Deputy Chair, Institute of Medical Immunology, at the University Hospital </w:t>
      </w:r>
      <w:hyperlink r:id="rId20" w:tooltip="Charité Berlin" w:history="1">
        <w:r w:rsidR="004958FC" w:rsidRPr="004958FC">
          <w:rPr>
            <w:rStyle w:val="Hyperlink"/>
            <w:rFonts w:cstheme="minorHAnsi"/>
            <w:sz w:val="20"/>
            <w:szCs w:val="20"/>
          </w:rPr>
          <w:t>Charité</w:t>
        </w:r>
      </w:hyperlink>
      <w:r w:rsidR="004958FC" w:rsidRPr="004958FC">
        <w:rPr>
          <w:rFonts w:cstheme="minorHAnsi"/>
          <w:color w:val="000000"/>
          <w:sz w:val="20"/>
          <w:szCs w:val="20"/>
        </w:rPr>
        <w:t> in Berlin</w:t>
      </w:r>
      <w:r w:rsidR="004958FC">
        <w:rPr>
          <w:rFonts w:cstheme="minorHAnsi"/>
          <w:color w:val="000000"/>
          <w:sz w:val="20"/>
          <w:szCs w:val="20"/>
        </w:rPr>
        <w:t>.</w:t>
      </w:r>
    </w:p>
    <w:p w14:paraId="12A62848" w14:textId="77777777" w:rsidR="006104ED" w:rsidRDefault="006104ED" w:rsidP="00CC28E5">
      <w:pPr>
        <w:jc w:val="both"/>
        <w:rPr>
          <w:rFonts w:cstheme="minorHAnsi"/>
          <w:color w:val="000000"/>
          <w:sz w:val="20"/>
          <w:szCs w:val="20"/>
        </w:rPr>
      </w:pPr>
    </w:p>
    <w:p w14:paraId="1CE1E454" w14:textId="1E76DEAA" w:rsidR="006104ED" w:rsidRPr="006104ED" w:rsidRDefault="006104ED" w:rsidP="00CC28E5">
      <w:pPr>
        <w:jc w:val="both"/>
        <w:rPr>
          <w:rFonts w:cstheme="minorHAnsi"/>
          <w:i/>
          <w:iCs/>
          <w:color w:val="000000"/>
          <w:sz w:val="20"/>
          <w:szCs w:val="20"/>
        </w:rPr>
      </w:pPr>
      <w:r>
        <w:rPr>
          <w:rFonts w:cstheme="minorHAnsi"/>
          <w:i/>
          <w:iCs/>
          <w:color w:val="000000"/>
          <w:sz w:val="20"/>
          <w:szCs w:val="20"/>
        </w:rPr>
        <w:t>“A vocal minority of researchers remain</w:t>
      </w:r>
      <w:r w:rsidR="00BF77F4">
        <w:rPr>
          <w:rFonts w:cstheme="minorHAnsi"/>
          <w:i/>
          <w:iCs/>
          <w:color w:val="000000"/>
          <w:sz w:val="20"/>
          <w:szCs w:val="20"/>
        </w:rPr>
        <w:t>s</w:t>
      </w:r>
      <w:r>
        <w:rPr>
          <w:rFonts w:cstheme="minorHAnsi"/>
          <w:i/>
          <w:iCs/>
          <w:color w:val="000000"/>
          <w:sz w:val="20"/>
          <w:szCs w:val="20"/>
        </w:rPr>
        <w:t xml:space="preserve"> convinced of a psychosomatic</w:t>
      </w:r>
      <w:r w:rsidR="00B944C7">
        <w:rPr>
          <w:rFonts w:cstheme="minorHAnsi"/>
          <w:i/>
          <w:iCs/>
          <w:color w:val="000000"/>
          <w:sz w:val="20"/>
          <w:szCs w:val="20"/>
        </w:rPr>
        <w:t>…</w:t>
      </w:r>
      <w:r w:rsidR="00BF77F4">
        <w:rPr>
          <w:rFonts w:cstheme="minorHAnsi"/>
          <w:i/>
          <w:iCs/>
          <w:color w:val="000000"/>
          <w:sz w:val="20"/>
          <w:szCs w:val="20"/>
        </w:rPr>
        <w:t>causation of ME/CFS despite the frequently demonstrated organic abnormalities and the simultaneous lack of evidence for relevant psychosomatic factors. The striking discrepancy between the strong conviction among proponents of a psychosomatic aetiology of ME/CFS and the simultaneous lack of evidence for this view has also been observed in other scientific fields</w:t>
      </w:r>
      <w:r w:rsidR="00B32CF6">
        <w:rPr>
          <w:rFonts w:cstheme="minorHAnsi"/>
          <w:i/>
          <w:iCs/>
          <w:color w:val="000000"/>
          <w:sz w:val="20"/>
          <w:szCs w:val="20"/>
        </w:rPr>
        <w:t xml:space="preserve">. </w:t>
      </w:r>
      <w:r w:rsidR="00B32CF6">
        <w:rPr>
          <w:rFonts w:cstheme="minorHAnsi"/>
          <w:i/>
          <w:iCs/>
          <w:color w:val="000000"/>
          <w:sz w:val="20"/>
          <w:szCs w:val="20"/>
        </w:rPr>
        <w:lastRenderedPageBreak/>
        <w:t>Research shows that…individuals who strongly disagree with the scientific consensus are, on average, less knowledgeable about the topics than others but are more convinced of their knowledge (97).</w:t>
      </w:r>
    </w:p>
    <w:p w14:paraId="1769C754" w14:textId="77777777" w:rsidR="006104ED" w:rsidRDefault="006104ED" w:rsidP="00CC28E5">
      <w:pPr>
        <w:jc w:val="both"/>
        <w:rPr>
          <w:rFonts w:cstheme="minorHAnsi"/>
          <w:color w:val="000000"/>
          <w:sz w:val="20"/>
          <w:szCs w:val="20"/>
        </w:rPr>
      </w:pPr>
    </w:p>
    <w:p w14:paraId="71C3A427" w14:textId="1DB6CBFA" w:rsidR="00DA294A" w:rsidRDefault="00B944C7" w:rsidP="00651427">
      <w:pPr>
        <w:jc w:val="both"/>
        <w:rPr>
          <w:rFonts w:cstheme="minorHAnsi"/>
          <w:sz w:val="20"/>
          <w:szCs w:val="20"/>
        </w:rPr>
      </w:pPr>
      <w:r>
        <w:rPr>
          <w:rFonts w:cstheme="minorHAnsi"/>
          <w:color w:val="000000"/>
          <w:sz w:val="20"/>
          <w:szCs w:val="20"/>
        </w:rPr>
        <w:t xml:space="preserve">The reference 97 </w:t>
      </w:r>
      <w:r w:rsidR="00651427">
        <w:rPr>
          <w:rFonts w:cstheme="minorHAnsi"/>
          <w:color w:val="000000"/>
          <w:sz w:val="20"/>
          <w:szCs w:val="20"/>
        </w:rPr>
        <w:t>refers to:</w:t>
      </w:r>
      <w:r w:rsidR="00DA294A">
        <w:rPr>
          <w:rFonts w:cstheme="minorHAnsi"/>
          <w:color w:val="000000"/>
          <w:sz w:val="20"/>
          <w:szCs w:val="20"/>
        </w:rPr>
        <w:t xml:space="preserve"> </w:t>
      </w:r>
      <w:r w:rsidR="00DA294A" w:rsidRPr="00DA294A">
        <w:rPr>
          <w:rFonts w:cstheme="minorHAnsi"/>
          <w:color w:val="000000"/>
          <w:sz w:val="20"/>
          <w:szCs w:val="20"/>
        </w:rPr>
        <w:t xml:space="preserve">Light, N.; Fernbach, P.M.; Rabb, N.; Geana, M.V.; Sloman, S.A. </w:t>
      </w:r>
      <w:r w:rsidR="00651427">
        <w:rPr>
          <w:rFonts w:cstheme="minorHAnsi"/>
          <w:color w:val="000000"/>
          <w:sz w:val="20"/>
          <w:szCs w:val="20"/>
        </w:rPr>
        <w:t>“</w:t>
      </w:r>
      <w:r w:rsidR="00DA294A" w:rsidRPr="00DA294A">
        <w:rPr>
          <w:rFonts w:cstheme="minorHAnsi"/>
          <w:color w:val="000000"/>
          <w:sz w:val="20"/>
          <w:szCs w:val="20"/>
        </w:rPr>
        <w:t>Knowledge overconfidence is associated with anti-consensus views on controversial scientific issues</w:t>
      </w:r>
      <w:r w:rsidR="00651427">
        <w:rPr>
          <w:rFonts w:cstheme="minorHAnsi"/>
          <w:color w:val="000000"/>
          <w:sz w:val="20"/>
          <w:szCs w:val="20"/>
        </w:rPr>
        <w:t xml:space="preserve">” </w:t>
      </w:r>
      <w:r w:rsidR="00DA294A" w:rsidRPr="00DA294A">
        <w:rPr>
          <w:rFonts w:cstheme="minorHAnsi"/>
          <w:color w:val="000000"/>
          <w:sz w:val="20"/>
          <w:szCs w:val="20"/>
        </w:rPr>
        <w:t xml:space="preserve"> Sci. Adv. 2022, 8, eabo003.</w:t>
      </w:r>
      <w:r w:rsidR="00651427">
        <w:rPr>
          <w:rFonts w:cstheme="minorHAnsi"/>
          <w:color w:val="000000"/>
          <w:sz w:val="20"/>
          <w:szCs w:val="20"/>
        </w:rPr>
        <w:t xml:space="preserve">   </w:t>
      </w:r>
      <w:r w:rsidR="00DA294A" w:rsidRPr="00DA294A">
        <w:rPr>
          <w:rFonts w:cstheme="minorHAnsi"/>
          <w:color w:val="000000"/>
          <w:sz w:val="20"/>
          <w:szCs w:val="20"/>
        </w:rPr>
        <w:t xml:space="preserve">It accords with </w:t>
      </w:r>
      <w:r w:rsidR="00DA294A" w:rsidRPr="00DA294A">
        <w:rPr>
          <w:rFonts w:cstheme="minorHAnsi"/>
          <w:sz w:val="20"/>
          <w:szCs w:val="20"/>
        </w:rPr>
        <w:t xml:space="preserve">Dunning, D., &amp; Kruger, J. </w:t>
      </w:r>
      <w:r w:rsidR="00651427">
        <w:rPr>
          <w:rFonts w:cstheme="minorHAnsi"/>
          <w:sz w:val="20"/>
          <w:szCs w:val="20"/>
        </w:rPr>
        <w:t>“</w:t>
      </w:r>
      <w:r w:rsidR="00DA294A" w:rsidRPr="00DA294A">
        <w:rPr>
          <w:rFonts w:cstheme="minorHAnsi"/>
          <w:sz w:val="20"/>
          <w:szCs w:val="20"/>
        </w:rPr>
        <w:t>Unskilled and Unaware of It: How Difficulties in Recognizing One's Own Incompetence Lead to Inflated Self-Assessments</w:t>
      </w:r>
      <w:r w:rsidR="00651427">
        <w:rPr>
          <w:rFonts w:cstheme="minorHAnsi"/>
          <w:sz w:val="20"/>
          <w:szCs w:val="20"/>
        </w:rPr>
        <w:t xml:space="preserve">” </w:t>
      </w:r>
      <w:r w:rsidR="00F035C0">
        <w:rPr>
          <w:rFonts w:cstheme="minorHAnsi"/>
          <w:sz w:val="20"/>
          <w:szCs w:val="20"/>
        </w:rPr>
        <w:t>(J</w:t>
      </w:r>
      <w:r w:rsidR="00DA294A" w:rsidRPr="00F035C0">
        <w:rPr>
          <w:rFonts w:cstheme="minorHAnsi"/>
          <w:sz w:val="20"/>
          <w:szCs w:val="20"/>
        </w:rPr>
        <w:t>ournal of Personality and Social Psychology</w:t>
      </w:r>
      <w:r w:rsidR="00DA294A" w:rsidRPr="00DA294A">
        <w:rPr>
          <w:rFonts w:cstheme="minorHAnsi"/>
          <w:sz w:val="20"/>
          <w:szCs w:val="20"/>
        </w:rPr>
        <w:t xml:space="preserve"> 1999: 77(6), 1121-1134. </w:t>
      </w:r>
      <w:proofErr w:type="spellStart"/>
      <w:r w:rsidR="00DA294A" w:rsidRPr="00DA294A">
        <w:rPr>
          <w:rFonts w:cstheme="minorHAnsi"/>
          <w:sz w:val="20"/>
          <w:szCs w:val="20"/>
        </w:rPr>
        <w:t>doi</w:t>
      </w:r>
      <w:proofErr w:type="spellEnd"/>
      <w:r w:rsidR="00DA294A" w:rsidRPr="00DA294A">
        <w:rPr>
          <w:rFonts w:cstheme="minorHAnsi"/>
          <w:sz w:val="20"/>
          <w:szCs w:val="20"/>
        </w:rPr>
        <w:t>: 10.1037/0022-3514.77.6.1121</w:t>
      </w:r>
      <w:r w:rsidR="00F035C0">
        <w:rPr>
          <w:rFonts w:cstheme="minorHAnsi"/>
          <w:sz w:val="20"/>
          <w:szCs w:val="20"/>
        </w:rPr>
        <w:t>)</w:t>
      </w:r>
      <w:r w:rsidR="00DA294A">
        <w:rPr>
          <w:rFonts w:cstheme="minorHAnsi"/>
          <w:sz w:val="20"/>
          <w:szCs w:val="20"/>
        </w:rPr>
        <w:t>.  This study found that</w:t>
      </w:r>
      <w:r w:rsidR="00651427">
        <w:rPr>
          <w:rFonts w:cstheme="minorHAnsi"/>
          <w:sz w:val="20"/>
          <w:szCs w:val="20"/>
        </w:rPr>
        <w:t xml:space="preserve"> </w:t>
      </w:r>
      <w:r w:rsidR="009717AD">
        <w:rPr>
          <w:rFonts w:cstheme="minorHAnsi"/>
          <w:sz w:val="20"/>
          <w:szCs w:val="20"/>
        </w:rPr>
        <w:t>the most ignorant people are the most confident in their mistaken opi</w:t>
      </w:r>
      <w:r w:rsidR="00651427">
        <w:rPr>
          <w:rFonts w:cstheme="minorHAnsi"/>
          <w:sz w:val="20"/>
          <w:szCs w:val="20"/>
        </w:rPr>
        <w:t>nions and lack the metacognitive ability to realise their incompetence.</w:t>
      </w:r>
    </w:p>
    <w:p w14:paraId="2891819E" w14:textId="77777777" w:rsidR="008A1748" w:rsidRDefault="008A1748" w:rsidP="00651427">
      <w:pPr>
        <w:jc w:val="both"/>
        <w:rPr>
          <w:rFonts w:cstheme="minorHAnsi"/>
          <w:sz w:val="20"/>
          <w:szCs w:val="20"/>
        </w:rPr>
      </w:pPr>
    </w:p>
    <w:p w14:paraId="67481C32" w14:textId="63EC2104" w:rsidR="008A1748" w:rsidRDefault="008A1748" w:rsidP="00651427">
      <w:pPr>
        <w:jc w:val="both"/>
        <w:rPr>
          <w:rFonts w:cstheme="minorHAnsi"/>
          <w:i/>
          <w:iCs/>
          <w:sz w:val="20"/>
          <w:szCs w:val="20"/>
        </w:rPr>
      </w:pPr>
      <w:r>
        <w:rPr>
          <w:rFonts w:cstheme="minorHAnsi"/>
          <w:sz w:val="20"/>
          <w:szCs w:val="20"/>
        </w:rPr>
        <w:t xml:space="preserve">Professor Scheibenbogen continues: </w:t>
      </w:r>
      <w:r w:rsidR="00FA7393">
        <w:rPr>
          <w:rFonts w:cstheme="minorHAnsi"/>
          <w:i/>
          <w:iCs/>
          <w:sz w:val="20"/>
          <w:szCs w:val="20"/>
        </w:rPr>
        <w:t>“Contrary to psychosomatic hypotheses, replicable organic abnormalities are evident in ME/CFS.  The most important replicated abnormalities include a significant reduction in cerebral blood flow, endothelial dysfunction, a reduction in systemic oxygen supply, a reduced peak oxygen consumption, an increase in ventricular lactate levels, hypometabolism and increased levels of autoantibodies against G-protein-coupled receptors. Many organic abnormalities found in ME/CFS correlate with symptom severity, indicating a relevant role in the disease process.</w:t>
      </w:r>
    </w:p>
    <w:p w14:paraId="6B416DBD" w14:textId="77777777" w:rsidR="00760342" w:rsidRDefault="00760342" w:rsidP="00651427">
      <w:pPr>
        <w:jc w:val="both"/>
        <w:rPr>
          <w:rFonts w:cstheme="minorHAnsi"/>
          <w:i/>
          <w:iCs/>
          <w:sz w:val="20"/>
          <w:szCs w:val="20"/>
        </w:rPr>
      </w:pPr>
    </w:p>
    <w:p w14:paraId="6EEA14FF" w14:textId="1486B95B" w:rsidR="00760342" w:rsidRDefault="00760342" w:rsidP="00651427">
      <w:pPr>
        <w:jc w:val="both"/>
        <w:rPr>
          <w:rFonts w:cstheme="minorHAnsi"/>
          <w:i/>
          <w:iCs/>
          <w:sz w:val="20"/>
          <w:szCs w:val="20"/>
        </w:rPr>
      </w:pPr>
      <w:r>
        <w:rPr>
          <w:rFonts w:cstheme="minorHAnsi"/>
          <w:i/>
          <w:iCs/>
          <w:sz w:val="20"/>
          <w:szCs w:val="20"/>
        </w:rPr>
        <w:t>“In addition to ME/CFS itself, the lack of medical care</w:t>
      </w:r>
      <w:r w:rsidR="009E286A">
        <w:rPr>
          <w:rFonts w:cstheme="minorHAnsi"/>
          <w:i/>
          <w:iCs/>
          <w:sz w:val="20"/>
          <w:szCs w:val="20"/>
        </w:rPr>
        <w:t xml:space="preserve"> and social support is particularly burdensome for those affected.  In the health care system, patients with ME/CFS have to reckon with medical gaslighting and sometimes severe maltreatment – physicians convince patients…that they are psychosomatically ill.  When admitted to hospital or rehabilitation programmes, patients with ME/CFS who are wrongly</w:t>
      </w:r>
      <w:r w:rsidR="004A5B3E">
        <w:rPr>
          <w:rFonts w:cstheme="minorHAnsi"/>
          <w:i/>
          <w:iCs/>
          <w:sz w:val="20"/>
          <w:szCs w:val="20"/>
        </w:rPr>
        <w:t xml:space="preserve"> </w:t>
      </w:r>
      <w:r w:rsidR="009E286A">
        <w:rPr>
          <w:rFonts w:cstheme="minorHAnsi"/>
          <w:i/>
          <w:iCs/>
          <w:sz w:val="20"/>
          <w:szCs w:val="20"/>
        </w:rPr>
        <w:t>classified as having a psychosomatic illness are threatened with mistreatment, including activity-increasing therapies like GET that can seriously harm them”.</w:t>
      </w:r>
    </w:p>
    <w:p w14:paraId="7662E8FE" w14:textId="77777777" w:rsidR="004A5B3E" w:rsidRDefault="004A5B3E" w:rsidP="00651427">
      <w:pPr>
        <w:jc w:val="both"/>
        <w:rPr>
          <w:rFonts w:cstheme="minorHAnsi"/>
          <w:i/>
          <w:iCs/>
          <w:sz w:val="20"/>
          <w:szCs w:val="20"/>
        </w:rPr>
      </w:pPr>
    </w:p>
    <w:p w14:paraId="6CA2AF6A" w14:textId="1B5BF006" w:rsidR="00C237C7" w:rsidRDefault="00C237C7" w:rsidP="00651427">
      <w:pPr>
        <w:jc w:val="both"/>
        <w:rPr>
          <w:rFonts w:cstheme="minorHAnsi"/>
          <w:sz w:val="20"/>
          <w:szCs w:val="20"/>
        </w:rPr>
      </w:pPr>
      <w:r>
        <w:rPr>
          <w:rFonts w:cstheme="minorHAnsi"/>
          <w:sz w:val="20"/>
          <w:szCs w:val="20"/>
        </w:rPr>
        <w:t>Professor Scheib</w:t>
      </w:r>
      <w:r w:rsidR="007B2B70">
        <w:rPr>
          <w:rFonts w:cstheme="minorHAnsi"/>
          <w:sz w:val="20"/>
          <w:szCs w:val="20"/>
        </w:rPr>
        <w:t>e</w:t>
      </w:r>
      <w:r>
        <w:rPr>
          <w:rFonts w:cstheme="minorHAnsi"/>
          <w:sz w:val="20"/>
          <w:szCs w:val="20"/>
        </w:rPr>
        <w:t>nbogen emphasises the importance of educating physicians and the public about the incorrect and harmful psychosomatic model, as this misdiagnosis can lead to mistreatment, stigmatisation and difficulty in receiving appropriate care and benefits.</w:t>
      </w:r>
    </w:p>
    <w:p w14:paraId="344EEDD1" w14:textId="77777777" w:rsidR="00C237C7" w:rsidRDefault="00C237C7" w:rsidP="00651427">
      <w:pPr>
        <w:jc w:val="both"/>
        <w:rPr>
          <w:rFonts w:cstheme="minorHAnsi"/>
          <w:sz w:val="20"/>
          <w:szCs w:val="20"/>
        </w:rPr>
      </w:pPr>
    </w:p>
    <w:p w14:paraId="207AE366" w14:textId="5C29E451" w:rsidR="004A5B3E" w:rsidRDefault="004A5B3E" w:rsidP="00651427">
      <w:pPr>
        <w:jc w:val="both"/>
        <w:rPr>
          <w:rFonts w:cstheme="minorHAnsi"/>
          <w:b/>
          <w:bCs/>
          <w:sz w:val="20"/>
          <w:szCs w:val="20"/>
        </w:rPr>
      </w:pPr>
      <w:r>
        <w:rPr>
          <w:rFonts w:cstheme="minorHAnsi"/>
          <w:b/>
          <w:bCs/>
          <w:sz w:val="20"/>
          <w:szCs w:val="20"/>
        </w:rPr>
        <w:t>Note:  the article is fully reference</w:t>
      </w:r>
      <w:r w:rsidR="00B51B0D">
        <w:rPr>
          <w:rFonts w:cstheme="minorHAnsi"/>
          <w:b/>
          <w:bCs/>
          <w:sz w:val="20"/>
          <w:szCs w:val="20"/>
        </w:rPr>
        <w:t>d.</w:t>
      </w:r>
    </w:p>
    <w:p w14:paraId="4C408CB6" w14:textId="77777777" w:rsidR="00622FAE" w:rsidRDefault="00622FAE" w:rsidP="00CC28E5">
      <w:pPr>
        <w:jc w:val="both"/>
        <w:rPr>
          <w:rFonts w:cstheme="minorHAnsi"/>
          <w:color w:val="000000"/>
          <w:sz w:val="20"/>
          <w:szCs w:val="20"/>
        </w:rPr>
      </w:pPr>
    </w:p>
    <w:p w14:paraId="683D6E1A" w14:textId="77777777" w:rsidR="00622FAE" w:rsidRDefault="00622FAE" w:rsidP="00CC28E5">
      <w:pPr>
        <w:jc w:val="both"/>
        <w:rPr>
          <w:rFonts w:cstheme="minorHAnsi"/>
          <w:color w:val="000000"/>
          <w:sz w:val="20"/>
          <w:szCs w:val="20"/>
        </w:rPr>
      </w:pPr>
    </w:p>
    <w:p w14:paraId="36F1BE64" w14:textId="77777777" w:rsidR="00622FAE" w:rsidRPr="00DA294A" w:rsidRDefault="00622FAE" w:rsidP="00CC28E5">
      <w:pPr>
        <w:jc w:val="both"/>
        <w:rPr>
          <w:rFonts w:cstheme="minorHAnsi"/>
          <w:color w:val="000000"/>
          <w:sz w:val="20"/>
          <w:szCs w:val="20"/>
        </w:rPr>
      </w:pPr>
    </w:p>
    <w:p w14:paraId="5EEE0B0E" w14:textId="1BEBE239" w:rsidR="00DB30ED" w:rsidRPr="002061E5" w:rsidRDefault="004D006B" w:rsidP="00CC28E5">
      <w:pPr>
        <w:jc w:val="both"/>
        <w:rPr>
          <w:rFonts w:cstheme="minorHAnsi"/>
          <w:b/>
          <w:bCs/>
          <w:color w:val="000000"/>
          <w:sz w:val="20"/>
          <w:szCs w:val="20"/>
          <w:u w:val="single"/>
        </w:rPr>
      </w:pPr>
      <w:r w:rsidRPr="002061E5">
        <w:rPr>
          <w:rFonts w:cstheme="minorHAnsi"/>
          <w:b/>
          <w:bCs/>
          <w:color w:val="000000"/>
          <w:sz w:val="20"/>
          <w:szCs w:val="20"/>
          <w:u w:val="single"/>
        </w:rPr>
        <w:t xml:space="preserve">EXACTLY </w:t>
      </w:r>
      <w:r w:rsidR="00DB30ED" w:rsidRPr="002061E5">
        <w:rPr>
          <w:rFonts w:cstheme="minorHAnsi"/>
          <w:b/>
          <w:bCs/>
          <w:color w:val="000000"/>
          <w:sz w:val="20"/>
          <w:szCs w:val="20"/>
          <w:u w:val="single"/>
        </w:rPr>
        <w:t>WHAT DISORDER ARE WESSELY et al LOOKING AT?</w:t>
      </w:r>
    </w:p>
    <w:p w14:paraId="706D3127" w14:textId="77777777" w:rsidR="00DB30ED" w:rsidRPr="002061E5" w:rsidRDefault="00DB30ED" w:rsidP="00CC28E5">
      <w:pPr>
        <w:jc w:val="both"/>
        <w:rPr>
          <w:rFonts w:cstheme="minorHAnsi"/>
          <w:b/>
          <w:bCs/>
          <w:color w:val="000000"/>
          <w:sz w:val="20"/>
          <w:szCs w:val="20"/>
          <w:u w:val="single"/>
        </w:rPr>
      </w:pPr>
    </w:p>
    <w:p w14:paraId="2DE38B28" w14:textId="1941C61D" w:rsidR="00DB30ED" w:rsidRPr="002061E5" w:rsidRDefault="00DB30ED" w:rsidP="00CC28E5">
      <w:pPr>
        <w:jc w:val="both"/>
        <w:rPr>
          <w:rFonts w:cstheme="minorHAnsi"/>
          <w:color w:val="000000"/>
          <w:sz w:val="20"/>
          <w:szCs w:val="20"/>
        </w:rPr>
      </w:pPr>
      <w:r w:rsidRPr="002061E5">
        <w:rPr>
          <w:rFonts w:cstheme="minorHAnsi"/>
          <w:color w:val="000000"/>
          <w:sz w:val="20"/>
          <w:szCs w:val="20"/>
        </w:rPr>
        <w:t>In the opinion of many people</w:t>
      </w:r>
      <w:r w:rsidR="004D006B" w:rsidRPr="002061E5">
        <w:rPr>
          <w:rFonts w:cstheme="minorHAnsi"/>
          <w:color w:val="000000"/>
          <w:sz w:val="20"/>
          <w:szCs w:val="20"/>
        </w:rPr>
        <w:t>,</w:t>
      </w:r>
      <w:r w:rsidRPr="002061E5">
        <w:rPr>
          <w:rFonts w:cstheme="minorHAnsi"/>
          <w:color w:val="000000"/>
          <w:sz w:val="20"/>
          <w:szCs w:val="20"/>
        </w:rPr>
        <w:t xml:space="preserve"> th</w:t>
      </w:r>
      <w:r w:rsidR="006E0E38" w:rsidRPr="002061E5">
        <w:rPr>
          <w:rFonts w:cstheme="minorHAnsi"/>
          <w:color w:val="000000"/>
          <w:sz w:val="20"/>
          <w:szCs w:val="20"/>
        </w:rPr>
        <w:t>is</w:t>
      </w:r>
      <w:r w:rsidRPr="002061E5">
        <w:rPr>
          <w:rFonts w:cstheme="minorHAnsi"/>
          <w:color w:val="000000"/>
          <w:sz w:val="20"/>
          <w:szCs w:val="20"/>
        </w:rPr>
        <w:t xml:space="preserve"> question is central to the debate that has raged for decades</w:t>
      </w:r>
      <w:r w:rsidR="00047C9D" w:rsidRPr="002061E5">
        <w:rPr>
          <w:rFonts w:cstheme="minorHAnsi"/>
          <w:color w:val="000000"/>
          <w:sz w:val="20"/>
          <w:szCs w:val="20"/>
        </w:rPr>
        <w:t xml:space="preserve"> at the expense of very sick people </w:t>
      </w:r>
      <w:r w:rsidR="002C599C">
        <w:rPr>
          <w:rFonts w:cstheme="minorHAnsi"/>
          <w:color w:val="000000"/>
          <w:sz w:val="20"/>
          <w:szCs w:val="20"/>
        </w:rPr>
        <w:t>suffering from</w:t>
      </w:r>
      <w:r w:rsidR="00047C9D" w:rsidRPr="002061E5">
        <w:rPr>
          <w:rFonts w:cstheme="minorHAnsi"/>
          <w:color w:val="000000"/>
          <w:sz w:val="20"/>
          <w:szCs w:val="20"/>
        </w:rPr>
        <w:t xml:space="preserve"> the neuroimmune disorder ME</w:t>
      </w:r>
      <w:r w:rsidRPr="002061E5">
        <w:rPr>
          <w:rFonts w:cstheme="minorHAnsi"/>
          <w:color w:val="000000"/>
          <w:sz w:val="20"/>
          <w:szCs w:val="20"/>
        </w:rPr>
        <w:t>.</w:t>
      </w:r>
    </w:p>
    <w:p w14:paraId="1AB2537B" w14:textId="77777777" w:rsidR="004D006B" w:rsidRPr="002061E5" w:rsidRDefault="004D006B" w:rsidP="00CC28E5">
      <w:pPr>
        <w:jc w:val="both"/>
        <w:rPr>
          <w:rFonts w:cstheme="minorHAnsi"/>
          <w:color w:val="000000"/>
          <w:sz w:val="20"/>
          <w:szCs w:val="20"/>
        </w:rPr>
      </w:pPr>
    </w:p>
    <w:p w14:paraId="219B3A55" w14:textId="3EE489FE" w:rsidR="004D006B" w:rsidRDefault="00DC6549" w:rsidP="00CC28E5">
      <w:pPr>
        <w:jc w:val="both"/>
        <w:rPr>
          <w:rFonts w:cstheme="minorHAnsi"/>
          <w:color w:val="000000"/>
          <w:sz w:val="20"/>
          <w:szCs w:val="20"/>
        </w:rPr>
      </w:pPr>
      <w:r w:rsidRPr="002061E5">
        <w:rPr>
          <w:rFonts w:cstheme="minorHAnsi"/>
          <w:color w:val="000000"/>
          <w:sz w:val="20"/>
          <w:szCs w:val="20"/>
        </w:rPr>
        <w:t>Wessely</w:t>
      </w:r>
      <w:r w:rsidR="00EE0871" w:rsidRPr="002061E5">
        <w:rPr>
          <w:rFonts w:cstheme="minorHAnsi"/>
          <w:color w:val="000000"/>
          <w:sz w:val="20"/>
          <w:szCs w:val="20"/>
        </w:rPr>
        <w:t>’s known intention is to “eradicate” ME by dropping “ME” from “CFS/ME” when expedient and then to reclassify “CFS” as a behavioural disorder under Mental and Behavioural Disorders (BMJ 2003: 326:595</w:t>
      </w:r>
      <w:r w:rsidR="00B24214" w:rsidRPr="002061E5">
        <w:rPr>
          <w:rFonts w:cstheme="minorHAnsi"/>
          <w:color w:val="000000"/>
          <w:sz w:val="20"/>
          <w:szCs w:val="20"/>
        </w:rPr>
        <w:t>-</w:t>
      </w:r>
      <w:r w:rsidR="00EE0871" w:rsidRPr="002061E5">
        <w:rPr>
          <w:rFonts w:cstheme="minorHAnsi"/>
          <w:color w:val="000000"/>
          <w:sz w:val="20"/>
          <w:szCs w:val="20"/>
        </w:rPr>
        <w:t>597)</w:t>
      </w:r>
      <w:r w:rsidR="00B24214" w:rsidRPr="002061E5">
        <w:rPr>
          <w:rFonts w:cstheme="minorHAnsi"/>
          <w:color w:val="000000"/>
          <w:sz w:val="20"/>
          <w:szCs w:val="20"/>
        </w:rPr>
        <w:t xml:space="preserve">. </w:t>
      </w:r>
      <w:r w:rsidR="00F86D77">
        <w:rPr>
          <w:rFonts w:cstheme="minorHAnsi"/>
          <w:color w:val="000000"/>
          <w:sz w:val="20"/>
          <w:szCs w:val="20"/>
        </w:rPr>
        <w:t>Can there be any credible doubt that h</w:t>
      </w:r>
      <w:r w:rsidR="00B24214" w:rsidRPr="002061E5">
        <w:rPr>
          <w:rFonts w:cstheme="minorHAnsi"/>
          <w:color w:val="000000"/>
          <w:sz w:val="20"/>
          <w:szCs w:val="20"/>
        </w:rPr>
        <w:t xml:space="preserve">is </w:t>
      </w:r>
      <w:r w:rsidR="00CB391F" w:rsidRPr="002061E5">
        <w:rPr>
          <w:rFonts w:cstheme="minorHAnsi"/>
          <w:color w:val="000000"/>
          <w:sz w:val="20"/>
          <w:szCs w:val="20"/>
        </w:rPr>
        <w:t xml:space="preserve">ruthless but </w:t>
      </w:r>
      <w:r w:rsidR="0039272C">
        <w:rPr>
          <w:rFonts w:cstheme="minorHAnsi"/>
          <w:color w:val="000000"/>
          <w:sz w:val="20"/>
          <w:szCs w:val="20"/>
        </w:rPr>
        <w:t xml:space="preserve">so far </w:t>
      </w:r>
      <w:r w:rsidR="00B24214" w:rsidRPr="002061E5">
        <w:rPr>
          <w:rFonts w:cstheme="minorHAnsi"/>
          <w:color w:val="000000"/>
          <w:sz w:val="20"/>
          <w:szCs w:val="20"/>
        </w:rPr>
        <w:t>unsuccessful effort</w:t>
      </w:r>
      <w:r w:rsidR="0039272C">
        <w:rPr>
          <w:rFonts w:cstheme="minorHAnsi"/>
          <w:color w:val="000000"/>
          <w:sz w:val="20"/>
          <w:szCs w:val="20"/>
        </w:rPr>
        <w:t>s</w:t>
      </w:r>
      <w:r w:rsidR="00B24214" w:rsidRPr="002061E5">
        <w:rPr>
          <w:rFonts w:cstheme="minorHAnsi"/>
          <w:color w:val="000000"/>
          <w:sz w:val="20"/>
          <w:szCs w:val="20"/>
        </w:rPr>
        <w:t xml:space="preserve"> to reclassify </w:t>
      </w:r>
      <w:r w:rsidR="00994568" w:rsidRPr="002061E5">
        <w:rPr>
          <w:rFonts w:cstheme="minorHAnsi"/>
          <w:color w:val="000000"/>
          <w:sz w:val="20"/>
          <w:szCs w:val="20"/>
        </w:rPr>
        <w:t>“CFS/</w:t>
      </w:r>
      <w:r w:rsidR="00B24214" w:rsidRPr="002061E5">
        <w:rPr>
          <w:rFonts w:cstheme="minorHAnsi"/>
          <w:color w:val="000000"/>
          <w:sz w:val="20"/>
          <w:szCs w:val="20"/>
        </w:rPr>
        <w:t>ME</w:t>
      </w:r>
      <w:r w:rsidR="00994568" w:rsidRPr="002061E5">
        <w:rPr>
          <w:rFonts w:cstheme="minorHAnsi"/>
          <w:color w:val="000000"/>
          <w:sz w:val="20"/>
          <w:szCs w:val="20"/>
        </w:rPr>
        <w:t>”</w:t>
      </w:r>
      <w:r w:rsidR="00B24214" w:rsidRPr="002061E5">
        <w:rPr>
          <w:rFonts w:cstheme="minorHAnsi"/>
          <w:color w:val="000000"/>
          <w:sz w:val="20"/>
          <w:szCs w:val="20"/>
        </w:rPr>
        <w:t xml:space="preserve"> as a psychiatric disorder </w:t>
      </w:r>
      <w:r w:rsidR="0039272C">
        <w:rPr>
          <w:rFonts w:cstheme="minorHAnsi"/>
          <w:color w:val="000000"/>
          <w:sz w:val="20"/>
          <w:szCs w:val="20"/>
        </w:rPr>
        <w:t xml:space="preserve">have resulted in </w:t>
      </w:r>
      <w:r w:rsidR="0083665E">
        <w:rPr>
          <w:rFonts w:cstheme="minorHAnsi"/>
          <w:color w:val="000000"/>
          <w:sz w:val="20"/>
          <w:szCs w:val="20"/>
        </w:rPr>
        <w:t xml:space="preserve">much unnecessary </w:t>
      </w:r>
      <w:r w:rsidR="0039272C">
        <w:rPr>
          <w:rFonts w:cstheme="minorHAnsi"/>
          <w:color w:val="000000"/>
          <w:sz w:val="20"/>
          <w:szCs w:val="20"/>
        </w:rPr>
        <w:t>confusion</w:t>
      </w:r>
      <w:r w:rsidR="002C686D">
        <w:rPr>
          <w:rFonts w:cstheme="minorHAnsi"/>
          <w:color w:val="000000"/>
          <w:sz w:val="20"/>
          <w:szCs w:val="20"/>
        </w:rPr>
        <w:t>,</w:t>
      </w:r>
      <w:r w:rsidR="0039272C">
        <w:rPr>
          <w:rFonts w:cstheme="minorHAnsi"/>
          <w:color w:val="000000"/>
          <w:sz w:val="20"/>
          <w:szCs w:val="20"/>
        </w:rPr>
        <w:t xml:space="preserve"> </w:t>
      </w:r>
      <w:r w:rsidR="0083665E">
        <w:rPr>
          <w:rFonts w:cstheme="minorHAnsi"/>
          <w:color w:val="000000"/>
          <w:sz w:val="20"/>
          <w:szCs w:val="20"/>
        </w:rPr>
        <w:t>hardship</w:t>
      </w:r>
      <w:r w:rsidR="002C686D">
        <w:rPr>
          <w:rFonts w:cstheme="minorHAnsi"/>
          <w:color w:val="000000"/>
          <w:sz w:val="20"/>
          <w:szCs w:val="20"/>
        </w:rPr>
        <w:t xml:space="preserve"> and suffering</w:t>
      </w:r>
      <w:r w:rsidR="00F86D77">
        <w:rPr>
          <w:rFonts w:cstheme="minorHAnsi"/>
          <w:color w:val="000000"/>
          <w:sz w:val="20"/>
          <w:szCs w:val="20"/>
        </w:rPr>
        <w:t>?</w:t>
      </w:r>
    </w:p>
    <w:p w14:paraId="5A61AD52" w14:textId="77777777" w:rsidR="00860905" w:rsidRDefault="00860905" w:rsidP="00CC28E5">
      <w:pPr>
        <w:jc w:val="both"/>
        <w:rPr>
          <w:rFonts w:cstheme="minorHAnsi"/>
          <w:color w:val="000000"/>
          <w:sz w:val="20"/>
          <w:szCs w:val="20"/>
        </w:rPr>
      </w:pPr>
    </w:p>
    <w:p w14:paraId="57F61AB9" w14:textId="30AF61CE" w:rsidR="00860905" w:rsidRPr="002061E5" w:rsidRDefault="00860905" w:rsidP="00CC28E5">
      <w:pPr>
        <w:jc w:val="both"/>
        <w:rPr>
          <w:rFonts w:cstheme="minorHAnsi"/>
          <w:color w:val="000000"/>
          <w:sz w:val="20"/>
          <w:szCs w:val="20"/>
        </w:rPr>
      </w:pPr>
      <w:r>
        <w:rPr>
          <w:rFonts w:cstheme="minorHAnsi"/>
          <w:color w:val="000000"/>
          <w:sz w:val="20"/>
          <w:szCs w:val="20"/>
        </w:rPr>
        <w:t>One of the underlying reasons for the confusion is the Wessely School’s use of their own criteria, which have been shown to be virtually useless and bear no comparison with the International Consensus Criteria (ICC).</w:t>
      </w:r>
    </w:p>
    <w:p w14:paraId="4EF9E4E8" w14:textId="77777777" w:rsidR="001435B6" w:rsidRPr="002061E5" w:rsidRDefault="001435B6" w:rsidP="004D006B">
      <w:pPr>
        <w:jc w:val="both"/>
        <w:rPr>
          <w:rFonts w:cstheme="minorHAnsi"/>
          <w:color w:val="000000"/>
          <w:sz w:val="20"/>
          <w:szCs w:val="20"/>
        </w:rPr>
      </w:pPr>
    </w:p>
    <w:p w14:paraId="54FE16F5" w14:textId="7BA1FEAF" w:rsidR="00994568" w:rsidRPr="002061E5" w:rsidRDefault="00994568" w:rsidP="004D006B">
      <w:pPr>
        <w:jc w:val="both"/>
        <w:rPr>
          <w:rFonts w:cstheme="minorHAnsi"/>
          <w:color w:val="000000"/>
          <w:sz w:val="20"/>
          <w:szCs w:val="20"/>
        </w:rPr>
      </w:pPr>
      <w:r w:rsidRPr="002061E5">
        <w:rPr>
          <w:rFonts w:cstheme="minorHAnsi"/>
          <w:sz w:val="20"/>
          <w:szCs w:val="20"/>
        </w:rPr>
        <w:t>The ICC were published in October 2011 in the Journal of Internal Medicine by a panel of 26 international experts in ME</w:t>
      </w:r>
      <w:r w:rsidR="000C6B19" w:rsidRPr="002061E5">
        <w:rPr>
          <w:rFonts w:cstheme="minorHAnsi"/>
          <w:sz w:val="20"/>
          <w:szCs w:val="20"/>
        </w:rPr>
        <w:t xml:space="preserve"> from 13 countries</w:t>
      </w:r>
      <w:r w:rsidRPr="002061E5">
        <w:rPr>
          <w:rFonts w:cstheme="minorHAnsi"/>
          <w:sz w:val="20"/>
          <w:szCs w:val="20"/>
        </w:rPr>
        <w:t xml:space="preserve">. The Journal of Internal Medicine was founded in 1863 </w:t>
      </w:r>
      <w:r w:rsidR="00661C8B" w:rsidRPr="002061E5">
        <w:rPr>
          <w:rFonts w:cstheme="minorHAnsi"/>
          <w:sz w:val="20"/>
          <w:szCs w:val="20"/>
        </w:rPr>
        <w:t xml:space="preserve">and </w:t>
      </w:r>
      <w:r w:rsidRPr="002061E5">
        <w:rPr>
          <w:rFonts w:cstheme="minorHAnsi"/>
          <w:sz w:val="20"/>
          <w:szCs w:val="20"/>
        </w:rPr>
        <w:t>is a monthly peer-reviewed medical journal covering all aspects of internal medicine. A person will meet the criteria for myalgic encephalomyelitis if they have PEM</w:t>
      </w:r>
      <w:r w:rsidR="00767099" w:rsidRPr="002061E5">
        <w:rPr>
          <w:rFonts w:cstheme="minorHAnsi"/>
          <w:sz w:val="20"/>
          <w:szCs w:val="20"/>
        </w:rPr>
        <w:t xml:space="preserve"> plus</w:t>
      </w:r>
      <w:r w:rsidRPr="002061E5">
        <w:rPr>
          <w:rFonts w:cstheme="minorHAnsi"/>
          <w:sz w:val="20"/>
          <w:szCs w:val="20"/>
        </w:rPr>
        <w:t xml:space="preserve"> at least one neurological impairment symptom out of four categories including neurocognitive impairments, pain, sleep disturbance and neurosensory, perceptual and motor disturbances</w:t>
      </w:r>
      <w:r w:rsidR="00767099" w:rsidRPr="002061E5">
        <w:rPr>
          <w:rFonts w:cstheme="minorHAnsi"/>
          <w:sz w:val="20"/>
          <w:szCs w:val="20"/>
        </w:rPr>
        <w:t>; at least one immunological/gastro-intestinal/</w:t>
      </w:r>
      <w:proofErr w:type="spellStart"/>
      <w:r w:rsidR="00767099" w:rsidRPr="002061E5">
        <w:rPr>
          <w:rFonts w:cstheme="minorHAnsi"/>
          <w:sz w:val="20"/>
          <w:szCs w:val="20"/>
        </w:rPr>
        <w:t>genito</w:t>
      </w:r>
      <w:proofErr w:type="spellEnd"/>
      <w:r w:rsidR="00767099" w:rsidRPr="002061E5">
        <w:rPr>
          <w:rFonts w:cstheme="minorHAnsi"/>
          <w:sz w:val="20"/>
          <w:szCs w:val="20"/>
        </w:rPr>
        <w:t>-urinary impairment out of three categories including sensitivities to food, medications, odours and chemicals, and at least one energy metabolism/ion transport impairment symptom including cardiovascular, respiratory or  dysautonomi</w:t>
      </w:r>
      <w:r w:rsidR="00661C8B" w:rsidRPr="002061E5">
        <w:rPr>
          <w:rFonts w:cstheme="minorHAnsi"/>
          <w:sz w:val="20"/>
          <w:szCs w:val="20"/>
        </w:rPr>
        <w:t>a</w:t>
      </w:r>
      <w:r w:rsidR="00767099" w:rsidRPr="002061E5">
        <w:rPr>
          <w:rFonts w:cstheme="minorHAnsi"/>
          <w:sz w:val="20"/>
          <w:szCs w:val="20"/>
        </w:rPr>
        <w:t xml:space="preserve"> symptom.</w:t>
      </w:r>
      <w:r w:rsidR="00C93B10" w:rsidRPr="002061E5">
        <w:rPr>
          <w:rFonts w:cstheme="minorHAnsi"/>
          <w:sz w:val="20"/>
          <w:szCs w:val="20"/>
        </w:rPr>
        <w:t xml:space="preserve"> The ICC were designed for both clinical and research settings.</w:t>
      </w:r>
      <w:r w:rsidR="004C7B13" w:rsidRPr="002061E5">
        <w:rPr>
          <w:rFonts w:cstheme="minorHAnsi"/>
          <w:sz w:val="20"/>
          <w:szCs w:val="20"/>
        </w:rPr>
        <w:t xml:space="preserve"> The authors state that the name myalgic encephalomyelitis is the most accurate and appropriate name because it reflects the underlying multi-system pathophysiology of the disease.</w:t>
      </w:r>
      <w:r w:rsidR="00BE4DAB" w:rsidRPr="002061E5">
        <w:rPr>
          <w:rFonts w:cstheme="minorHAnsi"/>
          <w:sz w:val="20"/>
          <w:szCs w:val="20"/>
        </w:rPr>
        <w:t xml:space="preserve"> Without doubt, the ICC </w:t>
      </w:r>
      <w:r w:rsidR="001D77DE" w:rsidRPr="002061E5">
        <w:rPr>
          <w:rFonts w:cstheme="minorHAnsi"/>
          <w:sz w:val="20"/>
          <w:szCs w:val="20"/>
        </w:rPr>
        <w:t>identifies</w:t>
      </w:r>
      <w:r w:rsidR="00BE4DAB" w:rsidRPr="002061E5">
        <w:rPr>
          <w:rFonts w:cstheme="minorHAnsi"/>
          <w:sz w:val="20"/>
          <w:szCs w:val="20"/>
        </w:rPr>
        <w:t xml:space="preserve"> a more impaired cohort than those studied by Wessely et al</w:t>
      </w:r>
      <w:r w:rsidR="0022129B" w:rsidRPr="002061E5">
        <w:rPr>
          <w:rFonts w:cstheme="minorHAnsi"/>
          <w:sz w:val="20"/>
          <w:szCs w:val="20"/>
        </w:rPr>
        <w:t xml:space="preserve"> (</w:t>
      </w:r>
      <w:proofErr w:type="spellStart"/>
      <w:r w:rsidR="0022129B" w:rsidRPr="002061E5">
        <w:rPr>
          <w:rFonts w:cstheme="minorHAnsi"/>
          <w:sz w:val="20"/>
          <w:szCs w:val="20"/>
        </w:rPr>
        <w:t>MEpedia</w:t>
      </w:r>
      <w:proofErr w:type="spellEnd"/>
      <w:r w:rsidR="0022129B" w:rsidRPr="002061E5">
        <w:rPr>
          <w:rFonts w:cstheme="minorHAnsi"/>
          <w:sz w:val="20"/>
          <w:szCs w:val="20"/>
        </w:rPr>
        <w:t>).</w:t>
      </w:r>
    </w:p>
    <w:p w14:paraId="073EF477" w14:textId="77777777" w:rsidR="004D006B" w:rsidRPr="002061E5" w:rsidRDefault="004D006B" w:rsidP="004D006B">
      <w:pPr>
        <w:jc w:val="both"/>
        <w:rPr>
          <w:rFonts w:cstheme="minorHAnsi"/>
          <w:color w:val="000000"/>
          <w:sz w:val="20"/>
          <w:szCs w:val="20"/>
        </w:rPr>
      </w:pPr>
    </w:p>
    <w:p w14:paraId="77A8768A" w14:textId="52CDF70E" w:rsidR="001F2038" w:rsidRDefault="001435B6" w:rsidP="004D006B">
      <w:pPr>
        <w:jc w:val="both"/>
        <w:rPr>
          <w:rFonts w:cstheme="minorHAnsi"/>
          <w:color w:val="000000"/>
          <w:sz w:val="20"/>
          <w:szCs w:val="20"/>
        </w:rPr>
      </w:pPr>
      <w:r w:rsidRPr="002061E5">
        <w:rPr>
          <w:rFonts w:cstheme="minorHAnsi"/>
          <w:color w:val="000000"/>
          <w:sz w:val="20"/>
          <w:szCs w:val="20"/>
        </w:rPr>
        <w:lastRenderedPageBreak/>
        <w:t>It is notable that the Wessely School</w:t>
      </w:r>
      <w:r w:rsidR="008A5361" w:rsidRPr="002061E5">
        <w:rPr>
          <w:rFonts w:cstheme="minorHAnsi"/>
          <w:color w:val="000000"/>
          <w:sz w:val="20"/>
          <w:szCs w:val="20"/>
        </w:rPr>
        <w:t>’s views appear inconsistent: it is clear that they know and accept that people with ME do present with neurological dysfunction</w:t>
      </w:r>
      <w:r w:rsidR="00063A4B">
        <w:rPr>
          <w:rFonts w:cstheme="minorHAnsi"/>
          <w:color w:val="000000"/>
          <w:sz w:val="20"/>
          <w:szCs w:val="20"/>
        </w:rPr>
        <w:t xml:space="preserve">, </w:t>
      </w:r>
      <w:r w:rsidR="006A1723">
        <w:rPr>
          <w:rFonts w:cstheme="minorHAnsi"/>
          <w:color w:val="000000"/>
          <w:sz w:val="20"/>
          <w:szCs w:val="20"/>
        </w:rPr>
        <w:t xml:space="preserve">yet they </w:t>
      </w:r>
      <w:r w:rsidR="002C599C">
        <w:rPr>
          <w:rFonts w:cstheme="minorHAnsi"/>
          <w:color w:val="000000"/>
          <w:sz w:val="20"/>
          <w:szCs w:val="20"/>
        </w:rPr>
        <w:t>choose to dis</w:t>
      </w:r>
      <w:r w:rsidR="001F2038">
        <w:rPr>
          <w:rFonts w:cstheme="minorHAnsi"/>
          <w:color w:val="000000"/>
          <w:sz w:val="20"/>
          <w:szCs w:val="20"/>
        </w:rPr>
        <w:t xml:space="preserve">regard, dismiss and/or deny it. </w:t>
      </w:r>
      <w:r w:rsidR="00063A4B">
        <w:rPr>
          <w:rFonts w:cstheme="minorHAnsi"/>
          <w:color w:val="000000"/>
          <w:sz w:val="20"/>
          <w:szCs w:val="20"/>
        </w:rPr>
        <w:t xml:space="preserve"> </w:t>
      </w:r>
      <w:r w:rsidR="00E15DBF" w:rsidRPr="002061E5">
        <w:rPr>
          <w:rFonts w:cstheme="minorHAnsi"/>
          <w:color w:val="000000"/>
          <w:sz w:val="20"/>
          <w:szCs w:val="20"/>
        </w:rPr>
        <w:t xml:space="preserve"> </w:t>
      </w:r>
    </w:p>
    <w:p w14:paraId="5070294D" w14:textId="77777777" w:rsidR="001F2038" w:rsidRDefault="001F2038" w:rsidP="004D006B">
      <w:pPr>
        <w:jc w:val="both"/>
        <w:rPr>
          <w:rFonts w:cstheme="minorHAnsi"/>
          <w:color w:val="000000"/>
          <w:sz w:val="20"/>
          <w:szCs w:val="20"/>
        </w:rPr>
      </w:pPr>
    </w:p>
    <w:p w14:paraId="04D04D58" w14:textId="14D87E40" w:rsidR="004D006B" w:rsidRPr="002061E5" w:rsidRDefault="00EE7D12" w:rsidP="004D006B">
      <w:pPr>
        <w:jc w:val="both"/>
        <w:rPr>
          <w:rFonts w:cstheme="minorHAnsi"/>
          <w:color w:val="000000"/>
          <w:sz w:val="20"/>
          <w:szCs w:val="20"/>
        </w:rPr>
      </w:pPr>
      <w:r w:rsidRPr="002061E5">
        <w:rPr>
          <w:rFonts w:cstheme="minorHAnsi"/>
          <w:color w:val="000000"/>
          <w:sz w:val="20"/>
          <w:szCs w:val="20"/>
        </w:rPr>
        <w:t>As mentioned above,</w:t>
      </w:r>
      <w:r w:rsidR="003D0C68" w:rsidRPr="002061E5">
        <w:rPr>
          <w:rFonts w:cstheme="minorHAnsi"/>
          <w:color w:val="000000"/>
          <w:sz w:val="20"/>
          <w:szCs w:val="20"/>
        </w:rPr>
        <w:t xml:space="preserve"> Peter White spoke at the Royal Society of Medicine Conference on CFS on 28</w:t>
      </w:r>
      <w:r w:rsidR="003D0C68" w:rsidRPr="002061E5">
        <w:rPr>
          <w:rFonts w:cstheme="minorHAnsi"/>
          <w:color w:val="000000"/>
          <w:sz w:val="20"/>
          <w:szCs w:val="20"/>
          <w:vertAlign w:val="superscript"/>
        </w:rPr>
        <w:t>th</w:t>
      </w:r>
      <w:r w:rsidR="003D0C68" w:rsidRPr="002061E5">
        <w:rPr>
          <w:rFonts w:cstheme="minorHAnsi"/>
          <w:color w:val="000000"/>
          <w:sz w:val="20"/>
          <w:szCs w:val="20"/>
        </w:rPr>
        <w:t xml:space="preserve"> April 2008 and </w:t>
      </w:r>
      <w:r w:rsidR="004D006B" w:rsidRPr="002061E5">
        <w:rPr>
          <w:rFonts w:cstheme="minorHAnsi"/>
          <w:sz w:val="20"/>
          <w:szCs w:val="20"/>
        </w:rPr>
        <w:t>spoke about ME as described by Acheson and Ramsay from the 1950s</w:t>
      </w:r>
      <w:r w:rsidR="00063A4B">
        <w:rPr>
          <w:rFonts w:cstheme="minorHAnsi"/>
          <w:sz w:val="20"/>
          <w:szCs w:val="20"/>
        </w:rPr>
        <w:t>:</w:t>
      </w:r>
      <w:r w:rsidR="004D006B" w:rsidRPr="002061E5">
        <w:rPr>
          <w:rFonts w:cstheme="minorHAnsi"/>
          <w:sz w:val="20"/>
          <w:szCs w:val="20"/>
        </w:rPr>
        <w:t xml:space="preserve"> he stressed that it was a </w:t>
      </w:r>
      <w:r w:rsidR="004D006B" w:rsidRPr="002061E5">
        <w:rPr>
          <w:rFonts w:cstheme="minorHAnsi"/>
          <w:sz w:val="20"/>
          <w:szCs w:val="20"/>
          <w:u w:val="single"/>
        </w:rPr>
        <w:t>different</w:t>
      </w:r>
      <w:r w:rsidR="004D006B" w:rsidRPr="002061E5">
        <w:rPr>
          <w:rFonts w:cstheme="minorHAnsi"/>
          <w:sz w:val="20"/>
          <w:szCs w:val="20"/>
        </w:rPr>
        <w:t xml:space="preserve"> illness </w:t>
      </w:r>
      <w:r w:rsidR="00063A4B">
        <w:rPr>
          <w:rFonts w:cstheme="minorHAnsi"/>
          <w:sz w:val="20"/>
          <w:szCs w:val="20"/>
        </w:rPr>
        <w:t xml:space="preserve">then </w:t>
      </w:r>
      <w:r w:rsidR="004D006B" w:rsidRPr="002061E5">
        <w:rPr>
          <w:rFonts w:cstheme="minorHAnsi"/>
          <w:sz w:val="20"/>
          <w:szCs w:val="20"/>
        </w:rPr>
        <w:t xml:space="preserve">from what is now called “CFS/ME”. </w:t>
      </w:r>
      <w:r w:rsidR="00063A4B">
        <w:rPr>
          <w:rFonts w:cstheme="minorHAnsi"/>
          <w:sz w:val="20"/>
          <w:szCs w:val="20"/>
        </w:rPr>
        <w:t xml:space="preserve"> </w:t>
      </w:r>
      <w:r w:rsidR="004D006B" w:rsidRPr="002061E5">
        <w:rPr>
          <w:rFonts w:cstheme="minorHAnsi"/>
          <w:sz w:val="20"/>
          <w:szCs w:val="20"/>
        </w:rPr>
        <w:t>Disturbingly, he misled his audience by manipulating the clinical presentation of the Royal Free outbreak, which seemed to be an attempt to distinguish between the “original” ME cases and what is now called “CFS/ME”.  He was at pains to emphasise that</w:t>
      </w:r>
      <w:r w:rsidR="008B1FB7" w:rsidRPr="002061E5">
        <w:rPr>
          <w:rFonts w:cstheme="minorHAnsi"/>
          <w:sz w:val="20"/>
          <w:szCs w:val="20"/>
        </w:rPr>
        <w:t>, as noted above,</w:t>
      </w:r>
      <w:r w:rsidR="004D006B" w:rsidRPr="002061E5">
        <w:rPr>
          <w:rFonts w:cstheme="minorHAnsi"/>
          <w:sz w:val="20"/>
          <w:szCs w:val="20"/>
        </w:rPr>
        <w:t xml:space="preserve"> in 1955 at the Royal Free, </w:t>
      </w:r>
      <w:r w:rsidR="004D006B" w:rsidRPr="002061E5">
        <w:rPr>
          <w:rFonts w:cstheme="minorHAnsi"/>
          <w:b/>
          <w:bCs/>
          <w:i/>
          <w:iCs/>
          <w:sz w:val="20"/>
          <w:szCs w:val="20"/>
        </w:rPr>
        <w:t>“74% showed objective involvement of the central nervous system”</w:t>
      </w:r>
      <w:r w:rsidR="004D006B" w:rsidRPr="002061E5">
        <w:rPr>
          <w:rFonts w:cstheme="minorHAnsi"/>
          <w:sz w:val="20"/>
          <w:szCs w:val="20"/>
        </w:rPr>
        <w:t xml:space="preserve"> and implied that in the current “CFS/ME”, there is no such CNS involvement, which is 100% incorrect.  </w:t>
      </w:r>
    </w:p>
    <w:p w14:paraId="687CB4C2" w14:textId="77777777" w:rsidR="006C7795" w:rsidRPr="002061E5" w:rsidRDefault="006C7795" w:rsidP="004D006B">
      <w:pPr>
        <w:jc w:val="both"/>
        <w:rPr>
          <w:rFonts w:cstheme="minorHAnsi"/>
          <w:sz w:val="20"/>
          <w:szCs w:val="20"/>
        </w:rPr>
      </w:pPr>
    </w:p>
    <w:p w14:paraId="44AADDFF" w14:textId="7A34CDF8" w:rsidR="000F119D" w:rsidRPr="002061E5" w:rsidRDefault="00B53220" w:rsidP="000248C4">
      <w:pPr>
        <w:jc w:val="both"/>
        <w:rPr>
          <w:rFonts w:cstheme="minorHAnsi"/>
          <w:sz w:val="20"/>
          <w:szCs w:val="20"/>
        </w:rPr>
      </w:pPr>
      <w:r w:rsidRPr="002061E5">
        <w:rPr>
          <w:rFonts w:cstheme="minorHAnsi"/>
          <w:sz w:val="20"/>
          <w:szCs w:val="20"/>
        </w:rPr>
        <w:t>T</w:t>
      </w:r>
      <w:r w:rsidR="009D138B" w:rsidRPr="002061E5">
        <w:rPr>
          <w:rFonts w:cstheme="minorHAnsi"/>
          <w:sz w:val="20"/>
          <w:szCs w:val="20"/>
        </w:rPr>
        <w:t>here appears to be</w:t>
      </w:r>
      <w:r w:rsidRPr="002061E5">
        <w:rPr>
          <w:rFonts w:cstheme="minorHAnsi"/>
          <w:sz w:val="20"/>
          <w:szCs w:val="20"/>
        </w:rPr>
        <w:t xml:space="preserve"> a State-</w:t>
      </w:r>
      <w:r w:rsidR="002157D4">
        <w:rPr>
          <w:rFonts w:cstheme="minorHAnsi"/>
          <w:sz w:val="20"/>
          <w:szCs w:val="20"/>
        </w:rPr>
        <w:t>c</w:t>
      </w:r>
      <w:r w:rsidRPr="002061E5">
        <w:rPr>
          <w:rFonts w:cstheme="minorHAnsi"/>
          <w:sz w:val="20"/>
          <w:szCs w:val="20"/>
        </w:rPr>
        <w:t xml:space="preserve">orporate </w:t>
      </w:r>
      <w:r w:rsidR="002157D4">
        <w:rPr>
          <w:rFonts w:cstheme="minorHAnsi"/>
          <w:sz w:val="20"/>
          <w:szCs w:val="20"/>
        </w:rPr>
        <w:t>i</w:t>
      </w:r>
      <w:r w:rsidRPr="002061E5">
        <w:rPr>
          <w:rFonts w:cstheme="minorHAnsi"/>
          <w:sz w:val="20"/>
          <w:szCs w:val="20"/>
        </w:rPr>
        <w:t xml:space="preserve">nsurance business collusion, both of which share the same concern: the unquantifiable cost to both parties if ME </w:t>
      </w:r>
      <w:r w:rsidR="00EC3688" w:rsidRPr="002061E5">
        <w:rPr>
          <w:rFonts w:cstheme="minorHAnsi"/>
          <w:sz w:val="20"/>
          <w:szCs w:val="20"/>
        </w:rPr>
        <w:t xml:space="preserve">is allowed to </w:t>
      </w:r>
      <w:r w:rsidRPr="002061E5">
        <w:rPr>
          <w:rFonts w:cstheme="minorHAnsi"/>
          <w:sz w:val="20"/>
          <w:szCs w:val="20"/>
        </w:rPr>
        <w:t>become a recognised chronic, incurable physical disorder</w:t>
      </w:r>
      <w:r w:rsidR="000F119D" w:rsidRPr="002061E5">
        <w:rPr>
          <w:rFonts w:cstheme="minorHAnsi"/>
          <w:sz w:val="20"/>
          <w:szCs w:val="20"/>
        </w:rPr>
        <w:t xml:space="preserve"> (“</w:t>
      </w:r>
      <w:r w:rsidR="00050C95" w:rsidRPr="002061E5">
        <w:rPr>
          <w:rFonts w:cstheme="minorHAnsi"/>
          <w:i/>
          <w:iCs/>
          <w:sz w:val="20"/>
          <w:szCs w:val="20"/>
        </w:rPr>
        <w:t xml:space="preserve">Diagnosis: Neurosis with a new banner. </w:t>
      </w:r>
      <w:r w:rsidR="000F119D" w:rsidRPr="002061E5">
        <w:rPr>
          <w:rFonts w:cstheme="minorHAnsi"/>
          <w:i/>
          <w:iCs/>
          <w:sz w:val="20"/>
          <w:szCs w:val="20"/>
        </w:rPr>
        <w:t>UNUM stands to lose millions if we do not move quickly to address this increasing problem”</w:t>
      </w:r>
      <w:r w:rsidR="000F119D" w:rsidRPr="002061E5">
        <w:rPr>
          <w:rFonts w:cstheme="minorHAnsi"/>
          <w:sz w:val="20"/>
          <w:szCs w:val="20"/>
        </w:rPr>
        <w:t>: UNUM’s CFS Management Plan; Dr Carolyn Jackson, 4</w:t>
      </w:r>
      <w:r w:rsidR="000F119D" w:rsidRPr="002061E5">
        <w:rPr>
          <w:rFonts w:cstheme="minorHAnsi"/>
          <w:sz w:val="20"/>
          <w:szCs w:val="20"/>
          <w:vertAlign w:val="superscript"/>
        </w:rPr>
        <w:t>th</w:t>
      </w:r>
      <w:r w:rsidR="000F119D" w:rsidRPr="002061E5">
        <w:rPr>
          <w:rFonts w:cstheme="minorHAnsi"/>
          <w:sz w:val="20"/>
          <w:szCs w:val="20"/>
        </w:rPr>
        <w:t xml:space="preserve"> April 1995).</w:t>
      </w:r>
    </w:p>
    <w:p w14:paraId="419934E6" w14:textId="77777777" w:rsidR="009671D7" w:rsidRPr="002061E5" w:rsidRDefault="009671D7" w:rsidP="000248C4">
      <w:pPr>
        <w:jc w:val="both"/>
        <w:rPr>
          <w:rFonts w:cstheme="minorHAnsi"/>
          <w:sz w:val="20"/>
          <w:szCs w:val="20"/>
        </w:rPr>
      </w:pPr>
    </w:p>
    <w:p w14:paraId="5E566815" w14:textId="03274522" w:rsidR="000248C4" w:rsidRPr="002061E5" w:rsidRDefault="009F26C4" w:rsidP="004D006B">
      <w:pPr>
        <w:jc w:val="both"/>
        <w:rPr>
          <w:rFonts w:cstheme="minorHAnsi"/>
          <w:color w:val="000000"/>
          <w:sz w:val="20"/>
          <w:szCs w:val="20"/>
        </w:rPr>
      </w:pPr>
      <w:r w:rsidRPr="002061E5">
        <w:rPr>
          <w:rFonts w:cstheme="minorHAnsi"/>
          <w:sz w:val="20"/>
          <w:szCs w:val="20"/>
        </w:rPr>
        <w:t xml:space="preserve">For decades, Wessely et al have flooded the medical literature with their own theories dressed up as fact and their </w:t>
      </w:r>
      <w:r w:rsidR="00957301" w:rsidRPr="002061E5">
        <w:rPr>
          <w:rFonts w:cstheme="minorHAnsi"/>
          <w:sz w:val="20"/>
          <w:szCs w:val="20"/>
        </w:rPr>
        <w:t xml:space="preserve">apparent </w:t>
      </w:r>
      <w:r w:rsidRPr="002061E5">
        <w:rPr>
          <w:rFonts w:cstheme="minorHAnsi"/>
          <w:sz w:val="20"/>
          <w:szCs w:val="20"/>
        </w:rPr>
        <w:t>mission to protect and benefit from the Permanent Health Insurance industry continues</w:t>
      </w:r>
      <w:r w:rsidR="001F2038">
        <w:rPr>
          <w:rFonts w:cstheme="minorHAnsi"/>
          <w:sz w:val="20"/>
          <w:szCs w:val="20"/>
        </w:rPr>
        <w:t xml:space="preserve"> unchecked.</w:t>
      </w:r>
    </w:p>
    <w:p w14:paraId="1A04E7F6" w14:textId="6C4ACE91" w:rsidR="004D006B" w:rsidRPr="002061E5" w:rsidRDefault="004D006B" w:rsidP="004D006B">
      <w:pPr>
        <w:jc w:val="both"/>
        <w:rPr>
          <w:rFonts w:cstheme="minorHAnsi"/>
          <w:sz w:val="20"/>
          <w:szCs w:val="20"/>
        </w:rPr>
      </w:pPr>
    </w:p>
    <w:p w14:paraId="3E79CD8D" w14:textId="77777777" w:rsidR="004D006B" w:rsidRPr="002061E5" w:rsidRDefault="004D006B" w:rsidP="004D006B">
      <w:pPr>
        <w:jc w:val="both"/>
        <w:rPr>
          <w:rFonts w:cstheme="minorHAnsi"/>
          <w:sz w:val="20"/>
          <w:szCs w:val="20"/>
        </w:rPr>
      </w:pPr>
    </w:p>
    <w:p w14:paraId="6337B0EA" w14:textId="2EAFDCF5" w:rsidR="005B5A61" w:rsidRPr="002061E5" w:rsidRDefault="005D7B6A" w:rsidP="00CC28E5">
      <w:pPr>
        <w:jc w:val="both"/>
        <w:rPr>
          <w:rFonts w:cstheme="minorHAnsi"/>
          <w:b/>
          <w:bCs/>
          <w:color w:val="000000"/>
          <w:sz w:val="20"/>
          <w:szCs w:val="20"/>
          <w:u w:val="single"/>
        </w:rPr>
      </w:pPr>
      <w:r w:rsidRPr="002061E5">
        <w:rPr>
          <w:rFonts w:cstheme="minorHAnsi"/>
          <w:b/>
          <w:bCs/>
          <w:color w:val="000000"/>
          <w:sz w:val="20"/>
          <w:szCs w:val="20"/>
          <w:u w:val="single"/>
        </w:rPr>
        <w:t xml:space="preserve">General </w:t>
      </w:r>
      <w:r w:rsidR="00B53BF0" w:rsidRPr="002061E5">
        <w:rPr>
          <w:rFonts w:cstheme="minorHAnsi"/>
          <w:b/>
          <w:bCs/>
          <w:color w:val="000000"/>
          <w:sz w:val="20"/>
          <w:szCs w:val="20"/>
          <w:u w:val="single"/>
        </w:rPr>
        <w:t>Observations</w:t>
      </w:r>
    </w:p>
    <w:p w14:paraId="0C9DE231" w14:textId="77777777" w:rsidR="00EC7B8A" w:rsidRPr="002061E5" w:rsidRDefault="00EC7B8A" w:rsidP="00CC28E5">
      <w:pPr>
        <w:jc w:val="both"/>
        <w:rPr>
          <w:rFonts w:cstheme="minorHAnsi"/>
          <w:b/>
          <w:bCs/>
          <w:color w:val="000000"/>
          <w:sz w:val="20"/>
          <w:szCs w:val="20"/>
          <w:u w:val="single"/>
        </w:rPr>
      </w:pPr>
    </w:p>
    <w:p w14:paraId="238A35AC" w14:textId="78D5BEE3" w:rsidR="005D7B6A" w:rsidRPr="002061E5" w:rsidRDefault="00B53BF0" w:rsidP="00B53BF0">
      <w:pPr>
        <w:jc w:val="both"/>
        <w:rPr>
          <w:rFonts w:cstheme="minorHAnsi"/>
          <w:sz w:val="20"/>
          <w:szCs w:val="20"/>
        </w:rPr>
      </w:pPr>
      <w:r w:rsidRPr="002061E5">
        <w:rPr>
          <w:rFonts w:cstheme="minorHAnsi"/>
          <w:sz w:val="20"/>
          <w:szCs w:val="20"/>
        </w:rPr>
        <w:t xml:space="preserve">1. </w:t>
      </w:r>
      <w:r w:rsidR="005D7B6A" w:rsidRPr="002061E5">
        <w:rPr>
          <w:rFonts w:cstheme="minorHAnsi"/>
          <w:sz w:val="20"/>
          <w:szCs w:val="20"/>
        </w:rPr>
        <w:t xml:space="preserve">No amount of evidence showing how wrong they are about ME/CFS seems to </w:t>
      </w:r>
      <w:r w:rsidR="00D17D44">
        <w:rPr>
          <w:rFonts w:cstheme="minorHAnsi"/>
          <w:sz w:val="20"/>
          <w:szCs w:val="20"/>
        </w:rPr>
        <w:t xml:space="preserve">daunt </w:t>
      </w:r>
      <w:r w:rsidR="005D7B6A" w:rsidRPr="002061E5">
        <w:rPr>
          <w:rFonts w:cstheme="minorHAnsi"/>
          <w:sz w:val="20"/>
          <w:szCs w:val="20"/>
        </w:rPr>
        <w:t>the Wessely School</w:t>
      </w:r>
      <w:r w:rsidR="00D17D44">
        <w:rPr>
          <w:rFonts w:cstheme="minorHAnsi"/>
          <w:sz w:val="20"/>
          <w:szCs w:val="20"/>
        </w:rPr>
        <w:t xml:space="preserve">. </w:t>
      </w:r>
    </w:p>
    <w:p w14:paraId="089FDDA4" w14:textId="77777777" w:rsidR="00852E3D" w:rsidRPr="002061E5" w:rsidRDefault="00852E3D" w:rsidP="005D7B6A">
      <w:pPr>
        <w:jc w:val="both"/>
        <w:rPr>
          <w:rFonts w:cstheme="minorHAnsi"/>
          <w:sz w:val="20"/>
          <w:szCs w:val="20"/>
        </w:rPr>
      </w:pPr>
    </w:p>
    <w:p w14:paraId="5A2745C7" w14:textId="77777777" w:rsidR="00D1243C" w:rsidRPr="002061E5" w:rsidRDefault="00852E3D" w:rsidP="00852E3D">
      <w:pPr>
        <w:jc w:val="both"/>
        <w:rPr>
          <w:rFonts w:cstheme="minorHAnsi"/>
          <w:sz w:val="20"/>
          <w:szCs w:val="20"/>
          <w:lang w:val="en"/>
        </w:rPr>
      </w:pPr>
      <w:r w:rsidRPr="002061E5">
        <w:rPr>
          <w:rFonts w:cstheme="minorHAnsi"/>
          <w:sz w:val="20"/>
          <w:szCs w:val="20"/>
        </w:rPr>
        <w:t xml:space="preserve">In June 2004 Professor Peter White was awarded an OBE </w:t>
      </w:r>
      <w:r w:rsidRPr="002061E5">
        <w:rPr>
          <w:rFonts w:cstheme="minorHAnsi"/>
          <w:sz w:val="20"/>
          <w:szCs w:val="20"/>
          <w:lang w:val="en"/>
        </w:rPr>
        <w:t>for his work on “CFS”. The citation was: “</w:t>
      </w:r>
      <w:r w:rsidRPr="002061E5">
        <w:rPr>
          <w:rFonts w:cstheme="minorHAnsi"/>
          <w:i/>
          <w:iCs/>
          <w:sz w:val="20"/>
          <w:szCs w:val="20"/>
          <w:lang w:val="en"/>
        </w:rPr>
        <w:t>For services to medical education”</w:t>
      </w:r>
      <w:r w:rsidRPr="002061E5">
        <w:rPr>
          <w:rFonts w:cstheme="minorHAnsi"/>
          <w:sz w:val="20"/>
          <w:szCs w:val="20"/>
          <w:lang w:val="en"/>
        </w:rPr>
        <w:t xml:space="preserve">.  Notices circulating at the time proclaimed him as leading the research into CFS/ME and said his OBE was a </w:t>
      </w:r>
      <w:r w:rsidRPr="002061E5">
        <w:rPr>
          <w:rFonts w:cstheme="minorHAnsi"/>
          <w:i/>
          <w:iCs/>
          <w:sz w:val="20"/>
          <w:szCs w:val="20"/>
          <w:lang w:val="en"/>
        </w:rPr>
        <w:t xml:space="preserve">“well-deserved </w:t>
      </w:r>
      <w:proofErr w:type="spellStart"/>
      <w:r w:rsidRPr="002061E5">
        <w:rPr>
          <w:rFonts w:cstheme="minorHAnsi"/>
          <w:i/>
          <w:iCs/>
          <w:sz w:val="20"/>
          <w:szCs w:val="20"/>
          <w:lang w:val="en"/>
        </w:rPr>
        <w:t>honour</w:t>
      </w:r>
      <w:proofErr w:type="spellEnd"/>
      <w:r w:rsidRPr="002061E5">
        <w:rPr>
          <w:rFonts w:cstheme="minorHAnsi"/>
          <w:i/>
          <w:iCs/>
          <w:sz w:val="20"/>
          <w:szCs w:val="20"/>
          <w:lang w:val="en"/>
        </w:rPr>
        <w:t xml:space="preserve"> and acknowledgement of his contribution to work on CFS/ME”.</w:t>
      </w:r>
      <w:r w:rsidRPr="002061E5">
        <w:rPr>
          <w:rFonts w:cstheme="minorHAnsi"/>
          <w:sz w:val="20"/>
          <w:szCs w:val="20"/>
          <w:lang w:val="en"/>
        </w:rPr>
        <w:t xml:space="preserve">  </w:t>
      </w:r>
      <w:r w:rsidR="00D1243C" w:rsidRPr="002061E5">
        <w:rPr>
          <w:rFonts w:cstheme="minorHAnsi"/>
          <w:sz w:val="20"/>
          <w:szCs w:val="20"/>
          <w:lang w:val="en"/>
        </w:rPr>
        <w:t xml:space="preserve">For someone to receive such an </w:t>
      </w:r>
      <w:proofErr w:type="spellStart"/>
      <w:r w:rsidR="00D1243C" w:rsidRPr="002061E5">
        <w:rPr>
          <w:rFonts w:cstheme="minorHAnsi"/>
          <w:sz w:val="20"/>
          <w:szCs w:val="20"/>
          <w:lang w:val="en"/>
        </w:rPr>
        <w:t>honour</w:t>
      </w:r>
      <w:proofErr w:type="spellEnd"/>
      <w:r w:rsidR="00D1243C" w:rsidRPr="002061E5">
        <w:rPr>
          <w:rFonts w:cstheme="minorHAnsi"/>
          <w:sz w:val="20"/>
          <w:szCs w:val="20"/>
          <w:lang w:val="en"/>
        </w:rPr>
        <w:t xml:space="preserve"> seems surprising if the person so </w:t>
      </w:r>
      <w:proofErr w:type="spellStart"/>
      <w:r w:rsidR="00D1243C" w:rsidRPr="002061E5">
        <w:rPr>
          <w:rFonts w:cstheme="minorHAnsi"/>
          <w:sz w:val="20"/>
          <w:szCs w:val="20"/>
          <w:lang w:val="en"/>
        </w:rPr>
        <w:t>honoured</w:t>
      </w:r>
      <w:proofErr w:type="spellEnd"/>
      <w:r w:rsidR="00D1243C" w:rsidRPr="002061E5">
        <w:rPr>
          <w:rFonts w:cstheme="minorHAnsi"/>
          <w:sz w:val="20"/>
          <w:szCs w:val="20"/>
          <w:lang w:val="en"/>
        </w:rPr>
        <w:t xml:space="preserve"> is apparently ignorant of the established facts pertaining to the subject of his research for which he was </w:t>
      </w:r>
      <w:proofErr w:type="spellStart"/>
      <w:r w:rsidR="00D1243C" w:rsidRPr="002061E5">
        <w:rPr>
          <w:rFonts w:cstheme="minorHAnsi"/>
          <w:sz w:val="20"/>
          <w:szCs w:val="20"/>
          <w:lang w:val="en"/>
        </w:rPr>
        <w:t>honoured</w:t>
      </w:r>
      <w:proofErr w:type="spellEnd"/>
      <w:r w:rsidR="00D1243C" w:rsidRPr="002061E5">
        <w:rPr>
          <w:rFonts w:cstheme="minorHAnsi"/>
          <w:sz w:val="20"/>
          <w:szCs w:val="20"/>
          <w:lang w:val="en"/>
        </w:rPr>
        <w:t xml:space="preserve">.  </w:t>
      </w:r>
    </w:p>
    <w:p w14:paraId="1067D875" w14:textId="77777777" w:rsidR="00D1243C" w:rsidRPr="002061E5" w:rsidRDefault="00D1243C" w:rsidP="00852E3D">
      <w:pPr>
        <w:jc w:val="both"/>
        <w:rPr>
          <w:rFonts w:cstheme="minorHAnsi"/>
          <w:sz w:val="20"/>
          <w:szCs w:val="20"/>
          <w:lang w:val="en"/>
        </w:rPr>
      </w:pPr>
    </w:p>
    <w:p w14:paraId="28C81D9C" w14:textId="44647849" w:rsidR="00852E3D" w:rsidRPr="002061E5" w:rsidRDefault="00852E3D" w:rsidP="00852E3D">
      <w:pPr>
        <w:jc w:val="both"/>
        <w:rPr>
          <w:rFonts w:cstheme="minorHAnsi"/>
          <w:sz w:val="20"/>
          <w:szCs w:val="20"/>
        </w:rPr>
      </w:pPr>
      <w:r w:rsidRPr="002061E5">
        <w:rPr>
          <w:rFonts w:cstheme="minorHAnsi"/>
          <w:sz w:val="20"/>
          <w:szCs w:val="20"/>
        </w:rPr>
        <w:t>Adherence to the WHO’s ICD is mandatory in England, but at the Royal Society of Medicine’s Conference on “Chronic Fatigue Syndrome” on 28</w:t>
      </w:r>
      <w:r w:rsidRPr="002061E5">
        <w:rPr>
          <w:rFonts w:cstheme="minorHAnsi"/>
          <w:sz w:val="20"/>
          <w:szCs w:val="20"/>
          <w:vertAlign w:val="superscript"/>
        </w:rPr>
        <w:t>th</w:t>
      </w:r>
      <w:r w:rsidRPr="002061E5">
        <w:rPr>
          <w:rFonts w:cstheme="minorHAnsi"/>
          <w:sz w:val="20"/>
          <w:szCs w:val="20"/>
        </w:rPr>
        <w:t xml:space="preserve"> April 2008, Peter White </w:t>
      </w:r>
      <w:r w:rsidR="00147665" w:rsidRPr="002061E5">
        <w:rPr>
          <w:rFonts w:cstheme="minorHAnsi"/>
          <w:sz w:val="20"/>
          <w:szCs w:val="20"/>
        </w:rPr>
        <w:t>was unequivocal in advising clinicians not to use the ICD classification of ME/CFS as a neurological disorder.  His verbatim words were:</w:t>
      </w:r>
    </w:p>
    <w:p w14:paraId="616BFE25" w14:textId="77777777" w:rsidR="00147665" w:rsidRPr="002061E5" w:rsidRDefault="00147665" w:rsidP="00852E3D">
      <w:pPr>
        <w:jc w:val="both"/>
        <w:rPr>
          <w:rFonts w:cstheme="minorHAnsi"/>
          <w:sz w:val="20"/>
          <w:szCs w:val="20"/>
        </w:rPr>
      </w:pPr>
    </w:p>
    <w:p w14:paraId="69001934" w14:textId="7CCE2AE0" w:rsidR="00147665" w:rsidRPr="002061E5" w:rsidRDefault="003A6F02" w:rsidP="00852E3D">
      <w:pPr>
        <w:jc w:val="both"/>
        <w:rPr>
          <w:rFonts w:cstheme="minorHAnsi"/>
          <w:i/>
          <w:iCs/>
          <w:sz w:val="20"/>
          <w:szCs w:val="20"/>
        </w:rPr>
      </w:pPr>
      <w:r w:rsidRPr="002061E5">
        <w:rPr>
          <w:rFonts w:cstheme="minorHAnsi"/>
          <w:i/>
          <w:iCs/>
          <w:sz w:val="20"/>
          <w:szCs w:val="20"/>
        </w:rPr>
        <w:t>“I’m going to try to define what Chronic Fatigue Syndrome is.  By doing so I’m going to review the ICD-10 criteria for the illness and see if they’re helpful.  The answer will be, they are not helpful”.</w:t>
      </w:r>
    </w:p>
    <w:p w14:paraId="6A0ACDD3" w14:textId="195C070B" w:rsidR="003A6F02" w:rsidRPr="002061E5" w:rsidRDefault="003A6F02" w:rsidP="00852E3D">
      <w:pPr>
        <w:jc w:val="both"/>
        <w:rPr>
          <w:rFonts w:cstheme="minorHAnsi"/>
          <w:i/>
          <w:iCs/>
          <w:sz w:val="20"/>
          <w:szCs w:val="20"/>
        </w:rPr>
      </w:pPr>
    </w:p>
    <w:p w14:paraId="48782F2F" w14:textId="679366CA" w:rsidR="005B5A61" w:rsidRPr="002061E5" w:rsidRDefault="003A6F02" w:rsidP="00CC28E5">
      <w:pPr>
        <w:jc w:val="both"/>
        <w:rPr>
          <w:rFonts w:cstheme="minorHAnsi"/>
          <w:i/>
          <w:iCs/>
          <w:color w:val="000000"/>
          <w:sz w:val="20"/>
          <w:szCs w:val="20"/>
        </w:rPr>
      </w:pPr>
      <w:r w:rsidRPr="002061E5">
        <w:rPr>
          <w:rFonts w:cstheme="minorHAnsi"/>
          <w:i/>
          <w:iCs/>
          <w:color w:val="000000"/>
          <w:sz w:val="20"/>
          <w:szCs w:val="20"/>
        </w:rPr>
        <w:t>“One of our problems is: labels do count.  Does the ICD-10 help us? Unfortunately not.  There are at least five ways of classifying CFS using the ICD-10 criteria.  You’ve got alternatives (to the neurological chapter): in the Mental Health</w:t>
      </w:r>
      <w:r w:rsidR="00A3198A">
        <w:rPr>
          <w:rFonts w:cstheme="minorHAnsi"/>
          <w:i/>
          <w:iCs/>
          <w:color w:val="000000"/>
          <w:sz w:val="20"/>
          <w:szCs w:val="20"/>
        </w:rPr>
        <w:t xml:space="preserve"> c</w:t>
      </w:r>
      <w:r w:rsidRPr="002061E5">
        <w:rPr>
          <w:rFonts w:cstheme="minorHAnsi"/>
          <w:i/>
          <w:iCs/>
          <w:color w:val="000000"/>
          <w:sz w:val="20"/>
          <w:szCs w:val="20"/>
        </w:rPr>
        <w:t>hapter, you’ve got neurasthenia”.</w:t>
      </w:r>
    </w:p>
    <w:p w14:paraId="21857499" w14:textId="77777777" w:rsidR="003A6F02" w:rsidRPr="002061E5" w:rsidRDefault="003A6F02" w:rsidP="00CC28E5">
      <w:pPr>
        <w:jc w:val="both"/>
        <w:rPr>
          <w:rFonts w:cstheme="minorHAnsi"/>
          <w:i/>
          <w:iCs/>
          <w:color w:val="000000"/>
          <w:sz w:val="20"/>
          <w:szCs w:val="20"/>
        </w:rPr>
      </w:pPr>
    </w:p>
    <w:p w14:paraId="2982D1E2" w14:textId="034A0FC1" w:rsidR="003A6F02" w:rsidRPr="002061E5" w:rsidRDefault="003A6F02" w:rsidP="00CC28E5">
      <w:pPr>
        <w:jc w:val="both"/>
        <w:rPr>
          <w:rFonts w:cstheme="minorHAnsi"/>
          <w:color w:val="000000"/>
          <w:sz w:val="20"/>
          <w:szCs w:val="20"/>
        </w:rPr>
      </w:pPr>
      <w:r w:rsidRPr="002061E5">
        <w:rPr>
          <w:rFonts w:cstheme="minorHAnsi"/>
          <w:color w:val="000000"/>
          <w:sz w:val="20"/>
          <w:szCs w:val="20"/>
        </w:rPr>
        <w:t>The “alternatives” shown on White’s power point slide</w:t>
      </w:r>
      <w:r w:rsidR="00DA1956">
        <w:rPr>
          <w:rFonts w:cstheme="minorHAnsi"/>
          <w:color w:val="000000"/>
          <w:sz w:val="20"/>
          <w:szCs w:val="20"/>
        </w:rPr>
        <w:t>s</w:t>
      </w:r>
      <w:r w:rsidRPr="002061E5">
        <w:rPr>
          <w:rFonts w:cstheme="minorHAnsi"/>
          <w:color w:val="000000"/>
          <w:sz w:val="20"/>
          <w:szCs w:val="20"/>
        </w:rPr>
        <w:t xml:space="preserve"> are all explicitly forbidden by the WHO.  They include not only neurasthenia (which White pointed out includes “fatigue syndrome”), but </w:t>
      </w:r>
      <w:r w:rsidR="00DA1956">
        <w:rPr>
          <w:rFonts w:cstheme="minorHAnsi"/>
          <w:color w:val="000000"/>
          <w:sz w:val="20"/>
          <w:szCs w:val="20"/>
        </w:rPr>
        <w:t xml:space="preserve">he </w:t>
      </w:r>
      <w:r w:rsidRPr="002061E5">
        <w:rPr>
          <w:rFonts w:cstheme="minorHAnsi"/>
          <w:color w:val="000000"/>
          <w:sz w:val="20"/>
          <w:szCs w:val="20"/>
        </w:rPr>
        <w:t xml:space="preserve">also </w:t>
      </w:r>
      <w:r w:rsidR="00793F8B">
        <w:rPr>
          <w:rFonts w:cstheme="minorHAnsi"/>
          <w:color w:val="000000"/>
          <w:sz w:val="20"/>
          <w:szCs w:val="20"/>
        </w:rPr>
        <w:t xml:space="preserve">highlighted </w:t>
      </w:r>
      <w:r w:rsidRPr="002061E5">
        <w:rPr>
          <w:rFonts w:cstheme="minorHAnsi"/>
          <w:color w:val="000000"/>
          <w:sz w:val="20"/>
          <w:szCs w:val="20"/>
        </w:rPr>
        <w:t xml:space="preserve">at F45.1 “Undifferentiated somatoform disorder; </w:t>
      </w:r>
      <w:r w:rsidR="006A49A3">
        <w:rPr>
          <w:rFonts w:cstheme="minorHAnsi"/>
          <w:color w:val="000000"/>
          <w:sz w:val="20"/>
          <w:szCs w:val="20"/>
        </w:rPr>
        <w:t xml:space="preserve">he highlighted </w:t>
      </w:r>
      <w:r w:rsidRPr="002061E5">
        <w:rPr>
          <w:rFonts w:cstheme="minorHAnsi"/>
          <w:color w:val="000000"/>
          <w:sz w:val="20"/>
          <w:szCs w:val="20"/>
        </w:rPr>
        <w:t>at F45.3 “somatoform autonom</w:t>
      </w:r>
      <w:r w:rsidR="00924C2D" w:rsidRPr="002061E5">
        <w:rPr>
          <w:rFonts w:cstheme="minorHAnsi"/>
          <w:color w:val="000000"/>
          <w:sz w:val="20"/>
          <w:szCs w:val="20"/>
        </w:rPr>
        <w:t xml:space="preserve">ic dysfunction” and at F45.9 </w:t>
      </w:r>
      <w:r w:rsidR="00ED1059">
        <w:rPr>
          <w:rFonts w:cstheme="minorHAnsi"/>
          <w:color w:val="000000"/>
          <w:sz w:val="20"/>
          <w:szCs w:val="20"/>
        </w:rPr>
        <w:t xml:space="preserve">he highlighted </w:t>
      </w:r>
      <w:r w:rsidR="00924C2D" w:rsidRPr="002061E5">
        <w:rPr>
          <w:rFonts w:cstheme="minorHAnsi"/>
          <w:color w:val="000000"/>
          <w:sz w:val="20"/>
          <w:szCs w:val="20"/>
        </w:rPr>
        <w:t>“somatoform disorder, unspecified”</w:t>
      </w:r>
      <w:r w:rsidR="00A16B3D" w:rsidRPr="002061E5">
        <w:rPr>
          <w:rFonts w:cstheme="minorHAnsi"/>
          <w:color w:val="000000"/>
          <w:sz w:val="20"/>
          <w:szCs w:val="20"/>
        </w:rPr>
        <w:t>.  White paid no heed whatever to the WHO directive that ME/CFS is not permitted to be classified to more than one rubric.  He clearly used the term “CFS/ME” and that term is included at G93.3, so any other designation is impermissible.</w:t>
      </w:r>
      <w:r w:rsidR="002570E9" w:rsidRPr="002061E5">
        <w:rPr>
          <w:rFonts w:cstheme="minorHAnsi"/>
          <w:color w:val="000000"/>
          <w:sz w:val="20"/>
          <w:szCs w:val="20"/>
        </w:rPr>
        <w:t xml:space="preserve"> There are </w:t>
      </w:r>
      <w:r w:rsidR="002570E9" w:rsidRPr="002061E5">
        <w:rPr>
          <w:rFonts w:cstheme="minorHAnsi"/>
          <w:color w:val="000000"/>
          <w:sz w:val="20"/>
          <w:szCs w:val="20"/>
          <w:u w:val="single"/>
        </w:rPr>
        <w:t>not</w:t>
      </w:r>
      <w:r w:rsidR="002570E9" w:rsidRPr="002061E5">
        <w:rPr>
          <w:rFonts w:cstheme="minorHAnsi"/>
          <w:color w:val="000000"/>
          <w:sz w:val="20"/>
          <w:szCs w:val="20"/>
        </w:rPr>
        <w:t xml:space="preserve"> five ways of classifying ME</w:t>
      </w:r>
      <w:r w:rsidR="00793F8B">
        <w:rPr>
          <w:rFonts w:cstheme="minorHAnsi"/>
          <w:color w:val="000000"/>
          <w:sz w:val="20"/>
          <w:szCs w:val="20"/>
        </w:rPr>
        <w:t>,</w:t>
      </w:r>
      <w:r w:rsidR="002570E9" w:rsidRPr="002061E5">
        <w:rPr>
          <w:rFonts w:cstheme="minorHAnsi"/>
          <w:color w:val="000000"/>
          <w:sz w:val="20"/>
          <w:szCs w:val="20"/>
        </w:rPr>
        <w:t xml:space="preserve"> despite what White told his</w:t>
      </w:r>
      <w:r w:rsidR="00ED1059">
        <w:rPr>
          <w:rFonts w:cstheme="minorHAnsi"/>
          <w:color w:val="000000"/>
          <w:sz w:val="20"/>
          <w:szCs w:val="20"/>
        </w:rPr>
        <w:t xml:space="preserve"> medical</w:t>
      </w:r>
      <w:r w:rsidR="002570E9" w:rsidRPr="002061E5">
        <w:rPr>
          <w:rFonts w:cstheme="minorHAnsi"/>
          <w:color w:val="000000"/>
          <w:sz w:val="20"/>
          <w:szCs w:val="20"/>
        </w:rPr>
        <w:t xml:space="preserve"> audience</w:t>
      </w:r>
      <w:r w:rsidR="00793F8B">
        <w:rPr>
          <w:rFonts w:cstheme="minorHAnsi"/>
          <w:color w:val="000000"/>
          <w:sz w:val="20"/>
          <w:szCs w:val="20"/>
        </w:rPr>
        <w:t>:</w:t>
      </w:r>
    </w:p>
    <w:p w14:paraId="7256442F" w14:textId="77777777" w:rsidR="00343F4F" w:rsidRPr="002061E5" w:rsidRDefault="00343F4F" w:rsidP="00CC28E5">
      <w:pPr>
        <w:jc w:val="both"/>
        <w:rPr>
          <w:rFonts w:cstheme="minorHAnsi"/>
          <w:color w:val="000000"/>
          <w:sz w:val="20"/>
          <w:szCs w:val="20"/>
        </w:rPr>
      </w:pPr>
    </w:p>
    <w:p w14:paraId="1D21B645" w14:textId="290D4268" w:rsidR="00343F4F" w:rsidRPr="002061E5" w:rsidRDefault="00343F4F" w:rsidP="00CC28E5">
      <w:pPr>
        <w:jc w:val="both"/>
        <w:rPr>
          <w:rFonts w:cstheme="minorHAnsi"/>
          <w:i/>
          <w:iCs/>
          <w:color w:val="000000"/>
          <w:sz w:val="20"/>
          <w:szCs w:val="20"/>
        </w:rPr>
      </w:pPr>
      <w:r w:rsidRPr="002061E5">
        <w:rPr>
          <w:rFonts w:cstheme="minorHAnsi"/>
          <w:color w:val="000000"/>
          <w:sz w:val="20"/>
          <w:szCs w:val="20"/>
        </w:rPr>
        <w:t>“</w:t>
      </w:r>
      <w:r w:rsidRPr="002061E5">
        <w:rPr>
          <w:rFonts w:cstheme="minorHAnsi"/>
          <w:i/>
          <w:iCs/>
          <w:color w:val="000000"/>
          <w:sz w:val="20"/>
          <w:szCs w:val="20"/>
        </w:rPr>
        <w:t>ICD-10 is not helpful and I would not suggest, as clinicians, you use ICD-10 criteria”.</w:t>
      </w:r>
    </w:p>
    <w:p w14:paraId="6E2480CE" w14:textId="77777777" w:rsidR="00343F4F" w:rsidRPr="002061E5" w:rsidRDefault="00343F4F" w:rsidP="00CC28E5">
      <w:pPr>
        <w:jc w:val="both"/>
        <w:rPr>
          <w:rFonts w:cstheme="minorHAnsi"/>
          <w:i/>
          <w:iCs/>
          <w:color w:val="000000"/>
          <w:sz w:val="20"/>
          <w:szCs w:val="20"/>
        </w:rPr>
      </w:pPr>
    </w:p>
    <w:p w14:paraId="67CE3092" w14:textId="66859E1B" w:rsidR="00343F4F" w:rsidRPr="002061E5" w:rsidRDefault="00343F4F" w:rsidP="00CC28E5">
      <w:pPr>
        <w:jc w:val="both"/>
        <w:rPr>
          <w:rFonts w:cstheme="minorHAnsi"/>
          <w:color w:val="000000"/>
          <w:sz w:val="20"/>
          <w:szCs w:val="20"/>
        </w:rPr>
      </w:pPr>
      <w:r w:rsidRPr="002061E5">
        <w:rPr>
          <w:rFonts w:cstheme="minorHAnsi"/>
          <w:color w:val="000000"/>
          <w:sz w:val="20"/>
          <w:szCs w:val="20"/>
        </w:rPr>
        <w:t>That was a clear instruction to clinicians to disregard the ICD-10 classification of ME/CFS as a neurological disorder.</w:t>
      </w:r>
    </w:p>
    <w:p w14:paraId="4F0AA344" w14:textId="77777777" w:rsidR="002570E9" w:rsidRPr="002061E5" w:rsidRDefault="002570E9" w:rsidP="00CC28E5">
      <w:pPr>
        <w:jc w:val="both"/>
        <w:rPr>
          <w:rFonts w:cstheme="minorHAnsi"/>
          <w:color w:val="000000"/>
          <w:sz w:val="20"/>
          <w:szCs w:val="20"/>
        </w:rPr>
      </w:pPr>
    </w:p>
    <w:p w14:paraId="674B0508" w14:textId="59C8AE5A" w:rsidR="002570E9" w:rsidRPr="002061E5" w:rsidRDefault="002570E9" w:rsidP="00CC28E5">
      <w:pPr>
        <w:jc w:val="both"/>
        <w:rPr>
          <w:rFonts w:cstheme="minorHAnsi"/>
          <w:color w:val="000000"/>
          <w:sz w:val="20"/>
          <w:szCs w:val="20"/>
        </w:rPr>
      </w:pPr>
      <w:r w:rsidRPr="002061E5">
        <w:rPr>
          <w:rFonts w:cstheme="minorHAnsi"/>
          <w:color w:val="000000"/>
          <w:sz w:val="20"/>
          <w:szCs w:val="20"/>
        </w:rPr>
        <w:t xml:space="preserve">Members of the Wessely School </w:t>
      </w:r>
      <w:r w:rsidR="00EC7B8A" w:rsidRPr="002061E5">
        <w:rPr>
          <w:rFonts w:cstheme="minorHAnsi"/>
          <w:color w:val="000000"/>
          <w:sz w:val="20"/>
          <w:szCs w:val="20"/>
        </w:rPr>
        <w:t>se</w:t>
      </w:r>
      <w:r w:rsidR="003E0F05" w:rsidRPr="002061E5">
        <w:rPr>
          <w:rFonts w:cstheme="minorHAnsi"/>
          <w:color w:val="000000"/>
          <w:sz w:val="20"/>
          <w:szCs w:val="20"/>
        </w:rPr>
        <w:t>em to pay scant attention to anything other than to their own beliefs</w:t>
      </w:r>
      <w:r w:rsidR="00793F8B">
        <w:rPr>
          <w:rFonts w:cstheme="minorHAnsi"/>
          <w:color w:val="000000"/>
          <w:sz w:val="20"/>
          <w:szCs w:val="20"/>
        </w:rPr>
        <w:t xml:space="preserve"> and intentions</w:t>
      </w:r>
      <w:r w:rsidR="003E0F05" w:rsidRPr="002061E5">
        <w:rPr>
          <w:rFonts w:cstheme="minorHAnsi"/>
          <w:color w:val="000000"/>
          <w:sz w:val="20"/>
          <w:szCs w:val="20"/>
        </w:rPr>
        <w:t>.</w:t>
      </w:r>
    </w:p>
    <w:p w14:paraId="44957F94" w14:textId="02E8B072" w:rsidR="005B5A61" w:rsidRPr="002061E5" w:rsidRDefault="005B5A61" w:rsidP="00CC28E5">
      <w:pPr>
        <w:jc w:val="both"/>
        <w:rPr>
          <w:rFonts w:cstheme="minorHAnsi"/>
          <w:i/>
          <w:iCs/>
          <w:color w:val="000000"/>
          <w:sz w:val="20"/>
          <w:szCs w:val="20"/>
        </w:rPr>
      </w:pPr>
    </w:p>
    <w:p w14:paraId="70D2FDEC" w14:textId="77777777" w:rsidR="00125CCE" w:rsidRPr="002061E5" w:rsidRDefault="00125CCE" w:rsidP="00CC28E5">
      <w:pPr>
        <w:jc w:val="both"/>
        <w:rPr>
          <w:rFonts w:cstheme="minorHAnsi"/>
          <w:i/>
          <w:iCs/>
          <w:color w:val="000000"/>
          <w:sz w:val="20"/>
          <w:szCs w:val="20"/>
        </w:rPr>
      </w:pPr>
    </w:p>
    <w:p w14:paraId="23AC52BD" w14:textId="6502369C" w:rsidR="007E2BF2" w:rsidRPr="002061E5" w:rsidRDefault="003E0F05" w:rsidP="007E2BF2">
      <w:pPr>
        <w:jc w:val="both"/>
        <w:rPr>
          <w:rFonts w:cstheme="minorHAnsi"/>
          <w:sz w:val="20"/>
          <w:szCs w:val="20"/>
        </w:rPr>
      </w:pPr>
      <w:r w:rsidRPr="002061E5">
        <w:rPr>
          <w:rFonts w:cstheme="minorHAnsi"/>
          <w:color w:val="000000"/>
          <w:sz w:val="20"/>
          <w:szCs w:val="20"/>
        </w:rPr>
        <w:t xml:space="preserve">2.  </w:t>
      </w:r>
      <w:r w:rsidR="007E2BF2" w:rsidRPr="002061E5">
        <w:rPr>
          <w:rFonts w:cstheme="minorHAnsi"/>
          <w:sz w:val="20"/>
          <w:szCs w:val="20"/>
        </w:rPr>
        <w:t xml:space="preserve">Peter White’s influence encompasses the General Medical Council; the Medical Research Council; the Department of Health; the Department for Work and Pensions; the Scottish Chief Scientist’s Office; the Medical Royal Colleges (in the 2005 Update for the MRCP examination, </w:t>
      </w:r>
      <w:r w:rsidR="00793F8B">
        <w:rPr>
          <w:rFonts w:cstheme="minorHAnsi"/>
          <w:sz w:val="20"/>
          <w:szCs w:val="20"/>
        </w:rPr>
        <w:t>“</w:t>
      </w:r>
      <w:r w:rsidR="007E2BF2" w:rsidRPr="002061E5">
        <w:rPr>
          <w:rFonts w:cstheme="minorHAnsi"/>
          <w:sz w:val="20"/>
          <w:szCs w:val="20"/>
        </w:rPr>
        <w:t>chronic fatigue syndrome</w:t>
      </w:r>
      <w:r w:rsidR="00793F8B">
        <w:rPr>
          <w:rFonts w:cstheme="minorHAnsi"/>
          <w:sz w:val="20"/>
          <w:szCs w:val="20"/>
        </w:rPr>
        <w:t>”</w:t>
      </w:r>
      <w:r w:rsidR="007E2BF2" w:rsidRPr="002061E5">
        <w:rPr>
          <w:rFonts w:cstheme="minorHAnsi"/>
          <w:sz w:val="20"/>
          <w:szCs w:val="20"/>
        </w:rPr>
        <w:t xml:space="preserve"> is listed under “Psychiatry”); the Royal Statistical Society; the Royal Society; the Science Media Centre; The Lancet and other medical journals; the mainstream media and The Houses of Parliament, where there is a misleading record in Hansard about the outcome of the PACE trial</w:t>
      </w:r>
      <w:r w:rsidR="00E50692">
        <w:rPr>
          <w:rFonts w:cstheme="minorHAnsi"/>
          <w:sz w:val="20"/>
          <w:szCs w:val="20"/>
        </w:rPr>
        <w:t>.</w:t>
      </w:r>
      <w:r w:rsidR="007E2BF2" w:rsidRPr="002061E5">
        <w:rPr>
          <w:rFonts w:cstheme="minorHAnsi"/>
          <w:sz w:val="20"/>
          <w:szCs w:val="20"/>
        </w:rPr>
        <w:t xml:space="preserve"> </w:t>
      </w:r>
      <w:r w:rsidR="00E50692">
        <w:rPr>
          <w:rFonts w:cstheme="minorHAnsi"/>
          <w:sz w:val="20"/>
          <w:szCs w:val="20"/>
        </w:rPr>
        <w:t xml:space="preserve"> O</w:t>
      </w:r>
      <w:r w:rsidR="007E2BF2" w:rsidRPr="002061E5">
        <w:rPr>
          <w:rFonts w:cstheme="minorHAnsi"/>
          <w:sz w:val="20"/>
          <w:szCs w:val="20"/>
        </w:rPr>
        <w:t>n 6</w:t>
      </w:r>
      <w:r w:rsidR="007E2BF2" w:rsidRPr="002061E5">
        <w:rPr>
          <w:rFonts w:cstheme="minorHAnsi"/>
          <w:sz w:val="20"/>
          <w:szCs w:val="20"/>
          <w:vertAlign w:val="superscript"/>
        </w:rPr>
        <w:t>th</w:t>
      </w:r>
      <w:r w:rsidR="007E2BF2" w:rsidRPr="002061E5">
        <w:rPr>
          <w:rFonts w:cstheme="minorHAnsi"/>
          <w:sz w:val="20"/>
          <w:szCs w:val="20"/>
        </w:rPr>
        <w:t xml:space="preserve"> February 2013 there was a “debate” on the PACE trial in the House of Lords for which, on his own admission, Peter White briefed all those who spoke in support of it, with the intended result that the study was enshrined in Hansard as an officially-recorded success story:</w:t>
      </w:r>
    </w:p>
    <w:p w14:paraId="24EEE545" w14:textId="77777777" w:rsidR="007E2BF2" w:rsidRPr="002061E5" w:rsidRDefault="007E2BF2" w:rsidP="007E2BF2">
      <w:pPr>
        <w:jc w:val="both"/>
        <w:rPr>
          <w:rFonts w:cstheme="minorHAnsi"/>
          <w:bCs/>
          <w:sz w:val="20"/>
          <w:szCs w:val="20"/>
        </w:rPr>
      </w:pPr>
    </w:p>
    <w:p w14:paraId="7BDE3BEA" w14:textId="6E06DA03" w:rsidR="007E2BF2" w:rsidRPr="002061E5" w:rsidRDefault="007E2BF2" w:rsidP="007E2BF2">
      <w:pPr>
        <w:shd w:val="clear" w:color="auto" w:fill="FFFFFF"/>
        <w:jc w:val="both"/>
        <w:rPr>
          <w:rFonts w:cstheme="minorHAnsi"/>
          <w:sz w:val="20"/>
          <w:szCs w:val="20"/>
        </w:rPr>
      </w:pPr>
      <w:r w:rsidRPr="002061E5">
        <w:rPr>
          <w:rFonts w:cstheme="minorHAnsi"/>
          <w:i/>
          <w:iCs/>
          <w:sz w:val="20"/>
          <w:szCs w:val="20"/>
        </w:rPr>
        <w:t>“I have had to provide responses to Parliamentary Questions from members of both Houses of Parliament to allow them to understand the nature and findings of the PACE trial. In particular, I had to recently brief several members of the House of Lords so that they might speak in a critical debate about the P</w:t>
      </w:r>
      <w:r w:rsidR="001E18FA" w:rsidRPr="002061E5">
        <w:rPr>
          <w:rFonts w:cstheme="minorHAnsi"/>
          <w:i/>
          <w:iCs/>
          <w:sz w:val="20"/>
          <w:szCs w:val="20"/>
        </w:rPr>
        <w:t>ACE</w:t>
      </w:r>
      <w:r w:rsidRPr="002061E5">
        <w:rPr>
          <w:rFonts w:cstheme="minorHAnsi"/>
          <w:i/>
          <w:iCs/>
          <w:sz w:val="20"/>
          <w:szCs w:val="20"/>
        </w:rPr>
        <w:t xml:space="preserve"> trial held on 6th February this year (exhibit C)”</w:t>
      </w:r>
      <w:r w:rsidRPr="002061E5">
        <w:rPr>
          <w:rFonts w:cstheme="minorHAnsi"/>
          <w:sz w:val="20"/>
          <w:szCs w:val="20"/>
        </w:rPr>
        <w:t xml:space="preserve"> (Peter White’s evidence to FOI Tribunal on 28</w:t>
      </w:r>
      <w:r w:rsidRPr="002061E5">
        <w:rPr>
          <w:rFonts w:cstheme="minorHAnsi"/>
          <w:sz w:val="20"/>
          <w:szCs w:val="20"/>
          <w:vertAlign w:val="superscript"/>
        </w:rPr>
        <w:t>th</w:t>
      </w:r>
      <w:r w:rsidRPr="002061E5">
        <w:rPr>
          <w:rFonts w:cstheme="minorHAnsi"/>
          <w:sz w:val="20"/>
          <w:szCs w:val="20"/>
        </w:rPr>
        <w:t xml:space="preserve"> June 2013).</w:t>
      </w:r>
    </w:p>
    <w:p w14:paraId="17AD7486" w14:textId="77777777" w:rsidR="007E2BF2" w:rsidRPr="002061E5" w:rsidRDefault="007E2BF2" w:rsidP="007E2BF2">
      <w:pPr>
        <w:jc w:val="both"/>
        <w:rPr>
          <w:rFonts w:cstheme="minorHAnsi"/>
          <w:sz w:val="20"/>
          <w:szCs w:val="20"/>
        </w:rPr>
      </w:pPr>
    </w:p>
    <w:p w14:paraId="745BFD89" w14:textId="54991EA5" w:rsidR="007E2BF2" w:rsidRPr="002061E5" w:rsidRDefault="00636E5F" w:rsidP="007E2BF2">
      <w:pPr>
        <w:jc w:val="both"/>
        <w:rPr>
          <w:rFonts w:cstheme="minorHAnsi"/>
          <w:sz w:val="20"/>
          <w:szCs w:val="20"/>
        </w:rPr>
      </w:pPr>
      <w:r w:rsidRPr="002061E5">
        <w:rPr>
          <w:rFonts w:cstheme="minorHAnsi"/>
          <w:b/>
          <w:sz w:val="20"/>
          <w:szCs w:val="20"/>
        </w:rPr>
        <w:t xml:space="preserve">Note: </w:t>
      </w:r>
      <w:r w:rsidR="007E2BF2" w:rsidRPr="002061E5">
        <w:rPr>
          <w:rFonts w:cstheme="minorHAnsi"/>
          <w:b/>
          <w:sz w:val="20"/>
          <w:szCs w:val="20"/>
        </w:rPr>
        <w:t>Knowingly misleading Members of Parliament is a serious offence</w:t>
      </w:r>
      <w:r w:rsidR="007E2BF2" w:rsidRPr="002061E5">
        <w:rPr>
          <w:rFonts w:cstheme="minorHAnsi"/>
          <w:sz w:val="20"/>
          <w:szCs w:val="20"/>
        </w:rPr>
        <w:t>.</w:t>
      </w:r>
    </w:p>
    <w:p w14:paraId="20568D26" w14:textId="77777777" w:rsidR="005B5A61" w:rsidRPr="002061E5" w:rsidRDefault="005B5A61" w:rsidP="00CC28E5">
      <w:pPr>
        <w:jc w:val="both"/>
        <w:rPr>
          <w:rFonts w:cstheme="minorHAnsi"/>
          <w:i/>
          <w:iCs/>
          <w:color w:val="000000"/>
          <w:sz w:val="20"/>
          <w:szCs w:val="20"/>
        </w:rPr>
      </w:pPr>
    </w:p>
    <w:p w14:paraId="337783D2" w14:textId="77777777" w:rsidR="00125CCE" w:rsidRPr="002061E5" w:rsidRDefault="00125CCE" w:rsidP="00CC28E5">
      <w:pPr>
        <w:jc w:val="both"/>
        <w:rPr>
          <w:rFonts w:cstheme="minorHAnsi"/>
          <w:i/>
          <w:iCs/>
          <w:color w:val="000000"/>
          <w:sz w:val="20"/>
          <w:szCs w:val="20"/>
        </w:rPr>
      </w:pPr>
    </w:p>
    <w:p w14:paraId="4A485A54" w14:textId="38A61465" w:rsidR="002D2F79" w:rsidRDefault="008D1F24" w:rsidP="00812B8A">
      <w:pPr>
        <w:jc w:val="both"/>
        <w:rPr>
          <w:rFonts w:cstheme="minorHAnsi"/>
          <w:sz w:val="20"/>
          <w:szCs w:val="20"/>
        </w:rPr>
      </w:pPr>
      <w:r w:rsidRPr="002061E5">
        <w:rPr>
          <w:rFonts w:cstheme="minorHAnsi"/>
          <w:sz w:val="20"/>
          <w:szCs w:val="20"/>
        </w:rPr>
        <w:t>3</w:t>
      </w:r>
      <w:r w:rsidRPr="002061E5">
        <w:rPr>
          <w:rFonts w:cstheme="minorHAnsi"/>
          <w:b/>
          <w:bCs/>
          <w:sz w:val="20"/>
          <w:szCs w:val="20"/>
        </w:rPr>
        <w:t xml:space="preserve">.  </w:t>
      </w:r>
      <w:r w:rsidR="00EA1D18" w:rsidRPr="002061E5">
        <w:rPr>
          <w:rFonts w:cstheme="minorHAnsi"/>
          <w:sz w:val="20"/>
          <w:szCs w:val="20"/>
        </w:rPr>
        <w:t xml:space="preserve">Whilst it has proved </w:t>
      </w:r>
      <w:r w:rsidR="00812B8A" w:rsidRPr="002061E5">
        <w:rPr>
          <w:rFonts w:cstheme="minorHAnsi"/>
          <w:sz w:val="20"/>
          <w:szCs w:val="20"/>
        </w:rPr>
        <w:t xml:space="preserve">impossible to place any credibility on the PACE </w:t>
      </w:r>
      <w:r w:rsidR="00793F8B">
        <w:rPr>
          <w:rFonts w:cstheme="minorHAnsi"/>
          <w:sz w:val="20"/>
          <w:szCs w:val="20"/>
        </w:rPr>
        <w:t>T</w:t>
      </w:r>
      <w:r w:rsidR="00812B8A" w:rsidRPr="002061E5">
        <w:rPr>
          <w:rFonts w:cstheme="minorHAnsi"/>
          <w:sz w:val="20"/>
          <w:szCs w:val="20"/>
        </w:rPr>
        <w:t>rial’s official results</w:t>
      </w:r>
      <w:r w:rsidR="00EA1D18" w:rsidRPr="002061E5">
        <w:rPr>
          <w:rFonts w:cstheme="minorHAnsi"/>
          <w:sz w:val="20"/>
          <w:szCs w:val="20"/>
        </w:rPr>
        <w:t xml:space="preserve">, it appears </w:t>
      </w:r>
      <w:r w:rsidR="00812B8A" w:rsidRPr="002061E5">
        <w:rPr>
          <w:rFonts w:cstheme="minorHAnsi"/>
          <w:sz w:val="20"/>
          <w:szCs w:val="20"/>
        </w:rPr>
        <w:t xml:space="preserve">it is likewise impossible to place reliance on Professor White himself, as just one example confirms: following a formal complaint to The Lancet, in 2011 he wrote to Richard Horton, the Editor-in-Chief, stating categorically and unambiguously: </w:t>
      </w:r>
      <w:r w:rsidR="00812B8A" w:rsidRPr="002061E5">
        <w:rPr>
          <w:rFonts w:cstheme="minorHAnsi"/>
          <w:b/>
          <w:i/>
          <w:iCs/>
          <w:sz w:val="20"/>
          <w:szCs w:val="20"/>
        </w:rPr>
        <w:t>“The PACE trial paper refers to chronic fatigue syndrome (CFS) which is operationally defined; it does not purport to be studying CFS/ME”</w:t>
      </w:r>
      <w:r w:rsidR="005409C9">
        <w:rPr>
          <w:rFonts w:cstheme="minorHAnsi"/>
          <w:sz w:val="20"/>
          <w:szCs w:val="20"/>
        </w:rPr>
        <w:t>.</w:t>
      </w:r>
      <w:r w:rsidR="00812B8A" w:rsidRPr="002061E5">
        <w:rPr>
          <w:rFonts w:cstheme="minorHAnsi"/>
          <w:sz w:val="20"/>
          <w:szCs w:val="20"/>
        </w:rPr>
        <w:t xml:space="preserve">  The PACE Trial was funded to study ME/CFS out of tax-payers’ money</w:t>
      </w:r>
      <w:r w:rsidR="00793F8B">
        <w:rPr>
          <w:rFonts w:cstheme="minorHAnsi"/>
          <w:sz w:val="20"/>
          <w:szCs w:val="20"/>
        </w:rPr>
        <w:t xml:space="preserve"> and it was understood to be looking at ME/CFS</w:t>
      </w:r>
      <w:r w:rsidR="00EE3924">
        <w:rPr>
          <w:rFonts w:cstheme="minorHAnsi"/>
          <w:sz w:val="20"/>
          <w:szCs w:val="20"/>
        </w:rPr>
        <w:t>.</w:t>
      </w:r>
      <w:r w:rsidR="00980772">
        <w:rPr>
          <w:rFonts w:cstheme="minorHAnsi"/>
          <w:sz w:val="20"/>
          <w:szCs w:val="20"/>
        </w:rPr>
        <w:t>s</w:t>
      </w:r>
      <w:r w:rsidR="005409C9">
        <w:rPr>
          <w:rFonts w:cstheme="minorHAnsi"/>
          <w:sz w:val="20"/>
          <w:szCs w:val="20"/>
        </w:rPr>
        <w:t xml:space="preserve"> </w:t>
      </w:r>
    </w:p>
    <w:p w14:paraId="1EA8BE2E" w14:textId="77777777" w:rsidR="002D2F79" w:rsidRDefault="002D2F79" w:rsidP="00812B8A">
      <w:pPr>
        <w:jc w:val="both"/>
        <w:rPr>
          <w:rFonts w:cstheme="minorHAnsi"/>
          <w:sz w:val="20"/>
          <w:szCs w:val="20"/>
        </w:rPr>
      </w:pPr>
    </w:p>
    <w:p w14:paraId="3CC50EF9" w14:textId="787F1DCB" w:rsidR="00812B8A" w:rsidRPr="005409C9" w:rsidRDefault="00812B8A" w:rsidP="00812B8A">
      <w:pPr>
        <w:jc w:val="both"/>
        <w:rPr>
          <w:rFonts w:cstheme="minorHAnsi"/>
          <w:sz w:val="20"/>
          <w:szCs w:val="20"/>
        </w:rPr>
      </w:pPr>
      <w:r w:rsidRPr="002061E5">
        <w:rPr>
          <w:rFonts w:cstheme="minorHAnsi"/>
          <w:sz w:val="20"/>
          <w:szCs w:val="20"/>
        </w:rPr>
        <w:t>However, on 22</w:t>
      </w:r>
      <w:r w:rsidRPr="002061E5">
        <w:rPr>
          <w:rFonts w:cstheme="minorHAnsi"/>
          <w:sz w:val="20"/>
          <w:szCs w:val="20"/>
          <w:vertAlign w:val="superscript"/>
        </w:rPr>
        <w:t>nd</w:t>
      </w:r>
      <w:r w:rsidRPr="002061E5">
        <w:rPr>
          <w:rFonts w:cstheme="minorHAnsi"/>
          <w:sz w:val="20"/>
          <w:szCs w:val="20"/>
        </w:rPr>
        <w:t xml:space="preserve"> September 2016 </w:t>
      </w:r>
      <w:r w:rsidR="00697F36">
        <w:rPr>
          <w:rFonts w:cstheme="minorHAnsi"/>
          <w:sz w:val="20"/>
          <w:szCs w:val="20"/>
        </w:rPr>
        <w:t xml:space="preserve">Peter White </w:t>
      </w:r>
      <w:r w:rsidRPr="002061E5">
        <w:rPr>
          <w:rFonts w:cstheme="minorHAnsi"/>
          <w:sz w:val="20"/>
          <w:szCs w:val="20"/>
        </w:rPr>
        <w:t xml:space="preserve">wrote in the BMJ: </w:t>
      </w:r>
      <w:r w:rsidRPr="002061E5">
        <w:rPr>
          <w:rFonts w:cstheme="minorHAnsi"/>
          <w:i/>
          <w:iCs/>
          <w:sz w:val="20"/>
          <w:szCs w:val="20"/>
        </w:rPr>
        <w:t>“</w:t>
      </w:r>
      <w:r w:rsidRPr="002061E5">
        <w:rPr>
          <w:rFonts w:cstheme="minorHAnsi"/>
          <w:b/>
          <w:i/>
          <w:iCs/>
          <w:sz w:val="20"/>
          <w:szCs w:val="20"/>
        </w:rPr>
        <w:t>The PACE trial was the largest clinical trial to date into Chronic Fatigue Syndrome (CFS), also sometimes referred to as Myalgic Encephalomyelitis (ME)</w:t>
      </w:r>
      <w:r w:rsidRPr="002061E5">
        <w:rPr>
          <w:rFonts w:cstheme="minorHAnsi"/>
          <w:i/>
          <w:iCs/>
          <w:sz w:val="20"/>
          <w:szCs w:val="20"/>
        </w:rPr>
        <w:t>”</w:t>
      </w:r>
      <w:r w:rsidRPr="002061E5">
        <w:rPr>
          <w:rFonts w:cstheme="minorHAnsi"/>
          <w:sz w:val="20"/>
          <w:szCs w:val="20"/>
        </w:rPr>
        <w:t xml:space="preserve"> (</w:t>
      </w:r>
      <w:hyperlink r:id="rId21" w:history="1">
        <w:r w:rsidRPr="002061E5">
          <w:rPr>
            <w:rStyle w:val="Hyperlink"/>
            <w:rFonts w:cstheme="minorHAnsi"/>
            <w:sz w:val="20"/>
            <w:szCs w:val="20"/>
          </w:rPr>
          <w:t>http://blogs.bmj.com/bmj/2016/peter-white-et-al-releasing-patient-dara-from-the-pace-trial-for-chronic-fatigue-syndrome/</w:t>
        </w:r>
      </w:hyperlink>
      <w:r w:rsidRPr="002061E5">
        <w:rPr>
          <w:rFonts w:cstheme="minorHAnsi"/>
          <w:sz w:val="20"/>
          <w:szCs w:val="20"/>
        </w:rPr>
        <w:t xml:space="preserve">  ). </w:t>
      </w:r>
      <w:r w:rsidR="005409C9">
        <w:rPr>
          <w:rFonts w:cstheme="minorHAnsi"/>
          <w:sz w:val="20"/>
          <w:szCs w:val="20"/>
        </w:rPr>
        <w:t xml:space="preserve"> </w:t>
      </w:r>
      <w:r w:rsidRPr="002061E5">
        <w:rPr>
          <w:rFonts w:cstheme="minorHAnsi"/>
          <w:bCs/>
          <w:sz w:val="20"/>
          <w:szCs w:val="20"/>
        </w:rPr>
        <w:t>Professor White’s two statements about the same issue contradict each other: in one, he says he was not studying CFS/ME but in the other, he says his PACE Trial was indeed studying CFS/ME.  This is a matter of importance and there should be no room for any dissembling.</w:t>
      </w:r>
    </w:p>
    <w:p w14:paraId="1459FB9C" w14:textId="77777777" w:rsidR="00BF6AB9" w:rsidRPr="002061E5" w:rsidRDefault="00BF6AB9" w:rsidP="003C77D5">
      <w:pPr>
        <w:jc w:val="both"/>
        <w:rPr>
          <w:rFonts w:cstheme="minorHAnsi"/>
          <w:sz w:val="20"/>
          <w:szCs w:val="20"/>
          <w:u w:val="single"/>
        </w:rPr>
      </w:pPr>
    </w:p>
    <w:p w14:paraId="476C9213" w14:textId="77777777" w:rsidR="00125CCE" w:rsidRPr="002061E5" w:rsidRDefault="00125CCE" w:rsidP="003C77D5">
      <w:pPr>
        <w:jc w:val="both"/>
        <w:rPr>
          <w:rFonts w:cstheme="minorHAnsi"/>
          <w:sz w:val="20"/>
          <w:szCs w:val="20"/>
          <w:u w:val="single"/>
        </w:rPr>
      </w:pPr>
    </w:p>
    <w:p w14:paraId="7CC0A232" w14:textId="42A1A012" w:rsidR="006A6AB0" w:rsidRPr="002061E5" w:rsidRDefault="006A6AB0" w:rsidP="003C77D5">
      <w:pPr>
        <w:jc w:val="both"/>
        <w:rPr>
          <w:rFonts w:cstheme="minorHAnsi"/>
          <w:sz w:val="20"/>
          <w:szCs w:val="20"/>
        </w:rPr>
      </w:pPr>
      <w:r w:rsidRPr="002061E5">
        <w:rPr>
          <w:rFonts w:cstheme="minorHAnsi"/>
          <w:sz w:val="20"/>
          <w:szCs w:val="20"/>
        </w:rPr>
        <w:t xml:space="preserve">4.  </w:t>
      </w:r>
      <w:r w:rsidR="00D11B98" w:rsidRPr="002061E5">
        <w:rPr>
          <w:rFonts w:cstheme="minorHAnsi"/>
          <w:sz w:val="20"/>
          <w:szCs w:val="20"/>
        </w:rPr>
        <w:t xml:space="preserve">The Wessely School’s influence about ME </w:t>
      </w:r>
      <w:r w:rsidR="001E18FA" w:rsidRPr="002061E5">
        <w:rPr>
          <w:rFonts w:cstheme="minorHAnsi"/>
          <w:sz w:val="20"/>
          <w:szCs w:val="20"/>
        </w:rPr>
        <w:t>can be found in</w:t>
      </w:r>
      <w:r w:rsidR="00D11B98" w:rsidRPr="002061E5">
        <w:rPr>
          <w:rFonts w:cstheme="minorHAnsi"/>
          <w:sz w:val="20"/>
          <w:szCs w:val="20"/>
        </w:rPr>
        <w:t xml:space="preserve"> a book published in 2015 entitled “It’s All in Your Head: True Stories of Imaginary Illness” by Dr Suzanne O’Sullivan, a neurologist at The National Hospital f</w:t>
      </w:r>
      <w:r w:rsidR="0045053C">
        <w:rPr>
          <w:rFonts w:cstheme="minorHAnsi"/>
          <w:sz w:val="20"/>
          <w:szCs w:val="20"/>
        </w:rPr>
        <w:t xml:space="preserve">or </w:t>
      </w:r>
      <w:r w:rsidR="00D11B98" w:rsidRPr="002061E5">
        <w:rPr>
          <w:rFonts w:cstheme="minorHAnsi"/>
          <w:sz w:val="20"/>
          <w:szCs w:val="20"/>
        </w:rPr>
        <w:t>Neurology and Neurosurgery in London where S</w:t>
      </w:r>
      <w:r w:rsidR="00636E5F" w:rsidRPr="002061E5">
        <w:rPr>
          <w:rFonts w:cstheme="minorHAnsi"/>
          <w:sz w:val="20"/>
          <w:szCs w:val="20"/>
        </w:rPr>
        <w:t>imon</w:t>
      </w:r>
      <w:r w:rsidR="00D11B98" w:rsidRPr="002061E5">
        <w:rPr>
          <w:rFonts w:cstheme="minorHAnsi"/>
          <w:sz w:val="20"/>
          <w:szCs w:val="20"/>
        </w:rPr>
        <w:t xml:space="preserve"> Wessely began his illustrious career refuting the existence of ME other than as a false belief. Once again, ME is described as an “imaginary illness”. </w:t>
      </w:r>
      <w:r w:rsidR="005D75BA" w:rsidRPr="002061E5">
        <w:rPr>
          <w:rFonts w:cstheme="minorHAnsi"/>
          <w:sz w:val="20"/>
          <w:szCs w:val="20"/>
        </w:rPr>
        <w:t xml:space="preserve">The book won O’Sullivan the </w:t>
      </w:r>
      <w:proofErr w:type="spellStart"/>
      <w:r w:rsidR="005D75BA" w:rsidRPr="002061E5">
        <w:rPr>
          <w:rFonts w:cstheme="minorHAnsi"/>
          <w:sz w:val="20"/>
          <w:szCs w:val="20"/>
        </w:rPr>
        <w:t>Wellcome</w:t>
      </w:r>
      <w:proofErr w:type="spellEnd"/>
      <w:r w:rsidR="005D75BA" w:rsidRPr="002061E5">
        <w:rPr>
          <w:rFonts w:cstheme="minorHAnsi"/>
          <w:sz w:val="20"/>
          <w:szCs w:val="20"/>
        </w:rPr>
        <w:t xml:space="preserve"> Book Prize in 2016. </w:t>
      </w:r>
      <w:r w:rsidR="00E21481" w:rsidRPr="002061E5">
        <w:rPr>
          <w:rFonts w:cstheme="minorHAnsi"/>
          <w:sz w:val="20"/>
          <w:szCs w:val="20"/>
        </w:rPr>
        <w:t xml:space="preserve">The Sunday Times reviewer said: </w:t>
      </w:r>
      <w:r w:rsidR="00E21481" w:rsidRPr="002061E5">
        <w:rPr>
          <w:rFonts w:cstheme="minorHAnsi"/>
          <w:i/>
          <w:iCs/>
          <w:sz w:val="20"/>
          <w:szCs w:val="20"/>
        </w:rPr>
        <w:t>“(People) in the West (are) stricken with</w:t>
      </w:r>
      <w:r w:rsidR="00555067" w:rsidRPr="002061E5">
        <w:rPr>
          <w:rFonts w:cstheme="minorHAnsi"/>
          <w:i/>
          <w:iCs/>
          <w:sz w:val="20"/>
          <w:szCs w:val="20"/>
        </w:rPr>
        <w:t xml:space="preserve"> irritable bowel syndrome and food ‘intolerances’ – which O’Sullivan clearly believes are psychosomatic illnesses.  She thinks the same about ME”</w:t>
      </w:r>
      <w:r w:rsidR="001E18FA" w:rsidRPr="002061E5">
        <w:rPr>
          <w:rFonts w:cstheme="minorHAnsi"/>
          <w:i/>
          <w:iCs/>
          <w:sz w:val="20"/>
          <w:szCs w:val="20"/>
        </w:rPr>
        <w:t>.</w:t>
      </w:r>
    </w:p>
    <w:p w14:paraId="4B01F5C0" w14:textId="77777777" w:rsidR="00555067" w:rsidRPr="002061E5" w:rsidRDefault="00555067" w:rsidP="003C77D5">
      <w:pPr>
        <w:jc w:val="both"/>
        <w:rPr>
          <w:rFonts w:cstheme="minorHAnsi"/>
          <w:i/>
          <w:iCs/>
          <w:sz w:val="20"/>
          <w:szCs w:val="20"/>
        </w:rPr>
      </w:pPr>
    </w:p>
    <w:p w14:paraId="61D976D0" w14:textId="0A53D11F" w:rsidR="00555067" w:rsidRPr="007849B1" w:rsidRDefault="00555067" w:rsidP="00555067">
      <w:pPr>
        <w:jc w:val="both"/>
        <w:rPr>
          <w:rFonts w:cstheme="minorHAnsi"/>
          <w:i/>
          <w:sz w:val="20"/>
          <w:szCs w:val="20"/>
        </w:rPr>
      </w:pPr>
      <w:r w:rsidRPr="002061E5">
        <w:rPr>
          <w:rFonts w:cstheme="minorHAnsi"/>
          <w:sz w:val="20"/>
          <w:szCs w:val="20"/>
        </w:rPr>
        <w:t>On 9</w:t>
      </w:r>
      <w:r w:rsidRPr="002061E5">
        <w:rPr>
          <w:rFonts w:cstheme="minorHAnsi"/>
          <w:sz w:val="20"/>
          <w:szCs w:val="20"/>
          <w:vertAlign w:val="superscript"/>
        </w:rPr>
        <w:t>th</w:t>
      </w:r>
      <w:r w:rsidRPr="002061E5">
        <w:rPr>
          <w:rFonts w:cstheme="minorHAnsi"/>
          <w:sz w:val="20"/>
          <w:szCs w:val="20"/>
        </w:rPr>
        <w:t xml:space="preserve"> June 2015 </w:t>
      </w:r>
      <w:r w:rsidR="00700CDC" w:rsidRPr="002061E5">
        <w:rPr>
          <w:rFonts w:cstheme="minorHAnsi"/>
          <w:sz w:val="20"/>
          <w:szCs w:val="20"/>
        </w:rPr>
        <w:t>t</w:t>
      </w:r>
      <w:r w:rsidRPr="002061E5">
        <w:rPr>
          <w:rFonts w:cstheme="minorHAnsi"/>
          <w:sz w:val="20"/>
          <w:szCs w:val="20"/>
        </w:rPr>
        <w:t>he Countess of Mar wrote to Dr O’Sullivan listing some facts about ME that appeared to have escaped her and pointing out that in its Report “Beyond Myalgic Encephalomyelitis/Chronic Fatigue Syndrome” released on 10</w:t>
      </w:r>
      <w:r w:rsidRPr="002061E5">
        <w:rPr>
          <w:rFonts w:cstheme="minorHAnsi"/>
          <w:sz w:val="20"/>
          <w:szCs w:val="20"/>
          <w:vertAlign w:val="superscript"/>
        </w:rPr>
        <w:t>th</w:t>
      </w:r>
      <w:r w:rsidRPr="002061E5">
        <w:rPr>
          <w:rFonts w:cstheme="minorHAnsi"/>
          <w:sz w:val="20"/>
          <w:szCs w:val="20"/>
        </w:rPr>
        <w:t xml:space="preserve"> February 2015, the US Institute of Medicine’s primary message was that: </w:t>
      </w:r>
      <w:r w:rsidRPr="007849B1">
        <w:rPr>
          <w:rFonts w:cstheme="minorHAnsi"/>
          <w:sz w:val="20"/>
          <w:szCs w:val="20"/>
        </w:rPr>
        <w:t>“ ‘</w:t>
      </w:r>
      <w:r w:rsidRPr="007849B1">
        <w:rPr>
          <w:rFonts w:cstheme="minorHAnsi"/>
          <w:i/>
          <w:sz w:val="20"/>
          <w:szCs w:val="20"/>
        </w:rPr>
        <w:t>ME/CFS is a serious, chronic, complex systemic disease’. Patients with the disease have always known this and are, predictably, deeply hurt and offended by the denigration they receive from some medical practitioners….I am…disappointed that you appear to have failed dismally to keep abreast of current research into ME/CFS.  Had people like you in senior positions really tried to discover what is at the root of the symptoms suffered by the patients that you see, more progress might have been made in the diagnosis and treatment of this dreadfully neglected disease….I really do think that if one is professing an expertise in a particular disease or illness, one should try to keep abreast of current research, don’t you? ….The evidence is now so strong that ME/CFS is a serious multi-system neuro-immune disease that it becomes intellectually embarrassing for anyone to continue to consider it to be a psychosomatic disorder….I do hope that you will take my submission seriously and reconsider your belief that ME/CFS is a psychosomatic disorder.  I look forward to receiving your considered response”.</w:t>
      </w:r>
    </w:p>
    <w:p w14:paraId="6EB00258" w14:textId="77777777" w:rsidR="00555067" w:rsidRPr="007849B1" w:rsidRDefault="00555067" w:rsidP="00555067">
      <w:pPr>
        <w:jc w:val="both"/>
        <w:rPr>
          <w:rFonts w:cstheme="minorHAnsi"/>
          <w:i/>
          <w:sz w:val="20"/>
          <w:szCs w:val="20"/>
        </w:rPr>
      </w:pPr>
    </w:p>
    <w:p w14:paraId="7156E2AD" w14:textId="17B1D48B" w:rsidR="00555067" w:rsidRPr="007849B1" w:rsidRDefault="00555067" w:rsidP="00555067">
      <w:pPr>
        <w:jc w:val="both"/>
        <w:rPr>
          <w:rFonts w:cstheme="minorHAnsi"/>
          <w:sz w:val="20"/>
          <w:szCs w:val="20"/>
        </w:rPr>
      </w:pPr>
      <w:r w:rsidRPr="007849B1">
        <w:rPr>
          <w:rFonts w:cstheme="minorHAnsi"/>
          <w:sz w:val="20"/>
          <w:szCs w:val="20"/>
        </w:rPr>
        <w:t xml:space="preserve">Dr Suzanne O’Sullivan was discourteous enough not to reply to </w:t>
      </w:r>
      <w:r w:rsidR="00D45EC5" w:rsidRPr="007849B1">
        <w:rPr>
          <w:rFonts w:cstheme="minorHAnsi"/>
          <w:sz w:val="20"/>
          <w:szCs w:val="20"/>
        </w:rPr>
        <w:t>t</w:t>
      </w:r>
      <w:r w:rsidRPr="007849B1">
        <w:rPr>
          <w:rFonts w:cstheme="minorHAnsi"/>
          <w:sz w:val="20"/>
          <w:szCs w:val="20"/>
        </w:rPr>
        <w:t>he Countess of Mar.</w:t>
      </w:r>
    </w:p>
    <w:p w14:paraId="2D42F8AA" w14:textId="77777777" w:rsidR="00555067" w:rsidRPr="002061E5" w:rsidRDefault="00555067" w:rsidP="00555067">
      <w:pPr>
        <w:jc w:val="both"/>
        <w:rPr>
          <w:rFonts w:cstheme="minorHAnsi"/>
          <w:sz w:val="20"/>
          <w:szCs w:val="20"/>
        </w:rPr>
      </w:pPr>
    </w:p>
    <w:p w14:paraId="4AB37698" w14:textId="77777777" w:rsidR="00555067" w:rsidRPr="002061E5" w:rsidRDefault="00555067" w:rsidP="003C77D5">
      <w:pPr>
        <w:jc w:val="both"/>
        <w:rPr>
          <w:rFonts w:cstheme="minorHAnsi"/>
          <w:i/>
          <w:iCs/>
          <w:sz w:val="20"/>
          <w:szCs w:val="20"/>
        </w:rPr>
      </w:pPr>
    </w:p>
    <w:p w14:paraId="31D72355" w14:textId="6DC6EF13" w:rsidR="001D335C" w:rsidRPr="002061E5" w:rsidRDefault="00ED10C4" w:rsidP="001A0AA8">
      <w:pPr>
        <w:jc w:val="both"/>
        <w:rPr>
          <w:rFonts w:cstheme="minorHAnsi"/>
          <w:sz w:val="20"/>
          <w:szCs w:val="20"/>
        </w:rPr>
      </w:pPr>
      <w:r w:rsidRPr="002061E5">
        <w:rPr>
          <w:rFonts w:cstheme="minorHAnsi"/>
          <w:sz w:val="20"/>
          <w:szCs w:val="20"/>
        </w:rPr>
        <w:t>5</w:t>
      </w:r>
      <w:r w:rsidR="00125CCE" w:rsidRPr="002061E5">
        <w:rPr>
          <w:rFonts w:cstheme="minorHAnsi"/>
          <w:sz w:val="20"/>
          <w:szCs w:val="20"/>
        </w:rPr>
        <w:t>.</w:t>
      </w:r>
      <w:r w:rsidRPr="002061E5">
        <w:rPr>
          <w:rFonts w:cstheme="minorHAnsi"/>
          <w:sz w:val="20"/>
          <w:szCs w:val="20"/>
        </w:rPr>
        <w:t xml:space="preserve"> Instead of receiving </w:t>
      </w:r>
      <w:r w:rsidR="00663B55">
        <w:rPr>
          <w:rFonts w:cstheme="minorHAnsi"/>
          <w:sz w:val="20"/>
          <w:szCs w:val="20"/>
        </w:rPr>
        <w:t xml:space="preserve">medical </w:t>
      </w:r>
      <w:r w:rsidRPr="002061E5">
        <w:rPr>
          <w:rFonts w:cstheme="minorHAnsi"/>
          <w:sz w:val="20"/>
          <w:szCs w:val="20"/>
        </w:rPr>
        <w:t xml:space="preserve">support, ME sufferers are mixed up with sufferers from other fatigue-causing conditions.  In the UK, no other classified neurological condition is treated solely by psychological interventions. </w:t>
      </w:r>
    </w:p>
    <w:p w14:paraId="36788EDE" w14:textId="7E23460E" w:rsidR="00ED10C4" w:rsidRPr="002061E5" w:rsidRDefault="00ED10C4" w:rsidP="00ED10C4">
      <w:pPr>
        <w:jc w:val="both"/>
        <w:rPr>
          <w:rFonts w:cstheme="minorHAnsi"/>
          <w:i/>
          <w:iCs/>
          <w:sz w:val="20"/>
          <w:szCs w:val="20"/>
        </w:rPr>
      </w:pPr>
    </w:p>
    <w:p w14:paraId="1FAE7FE8" w14:textId="05C42C08" w:rsidR="00317D01" w:rsidRPr="002061E5" w:rsidRDefault="00E2794D" w:rsidP="00317D01">
      <w:pPr>
        <w:jc w:val="both"/>
        <w:rPr>
          <w:rFonts w:cstheme="minorHAnsi"/>
          <w:i/>
          <w:iCs/>
          <w:sz w:val="20"/>
          <w:szCs w:val="20"/>
        </w:rPr>
      </w:pPr>
      <w:r w:rsidRPr="002061E5">
        <w:rPr>
          <w:rFonts w:cstheme="minorHAnsi"/>
          <w:sz w:val="20"/>
          <w:szCs w:val="20"/>
        </w:rPr>
        <w:t>6.</w:t>
      </w:r>
      <w:r w:rsidR="00317D01" w:rsidRPr="002061E5">
        <w:rPr>
          <w:rFonts w:cstheme="minorHAnsi"/>
          <w:sz w:val="20"/>
          <w:szCs w:val="20"/>
        </w:rPr>
        <w:t xml:space="preserve"> Simon Wessely believes that attribution by patients to a virus is somatisation “</w:t>
      </w:r>
      <w:r w:rsidR="00317D01" w:rsidRPr="002061E5">
        <w:rPr>
          <w:rFonts w:cstheme="minorHAnsi"/>
          <w:i/>
          <w:iCs/>
          <w:sz w:val="20"/>
          <w:szCs w:val="20"/>
        </w:rPr>
        <w:t>par excellence”</w:t>
      </w:r>
      <w:r w:rsidR="00317D01" w:rsidRPr="002061E5">
        <w:rPr>
          <w:rFonts w:cstheme="minorHAnsi"/>
          <w:sz w:val="20"/>
          <w:szCs w:val="20"/>
        </w:rPr>
        <w:t xml:space="preserve">  (J </w:t>
      </w:r>
      <w:proofErr w:type="spellStart"/>
      <w:r w:rsidR="00317D01" w:rsidRPr="002061E5">
        <w:rPr>
          <w:rFonts w:cstheme="minorHAnsi"/>
          <w:sz w:val="20"/>
          <w:szCs w:val="20"/>
        </w:rPr>
        <w:t>Psychsom</w:t>
      </w:r>
      <w:proofErr w:type="spellEnd"/>
      <w:r w:rsidR="00317D01" w:rsidRPr="002061E5">
        <w:rPr>
          <w:rFonts w:cstheme="minorHAnsi"/>
          <w:sz w:val="20"/>
          <w:szCs w:val="20"/>
        </w:rPr>
        <w:t xml:space="preserve"> Res 1994:38:2: 89-98).  According to the Wessely School’s beliefs, </w:t>
      </w:r>
      <w:r w:rsidR="00C95245">
        <w:rPr>
          <w:rFonts w:cstheme="minorHAnsi"/>
          <w:sz w:val="20"/>
          <w:szCs w:val="20"/>
        </w:rPr>
        <w:t>in</w:t>
      </w:r>
      <w:r w:rsidR="00317D01" w:rsidRPr="002061E5">
        <w:rPr>
          <w:rFonts w:cstheme="minorHAnsi"/>
          <w:sz w:val="20"/>
          <w:szCs w:val="20"/>
        </w:rPr>
        <w:t xml:space="preserve"> their teaching of others and </w:t>
      </w:r>
      <w:r w:rsidR="00C95245">
        <w:rPr>
          <w:rFonts w:cstheme="minorHAnsi"/>
          <w:sz w:val="20"/>
          <w:szCs w:val="20"/>
        </w:rPr>
        <w:t>in</w:t>
      </w:r>
      <w:r w:rsidR="00317D01" w:rsidRPr="002061E5">
        <w:rPr>
          <w:rFonts w:cstheme="minorHAnsi"/>
          <w:sz w:val="20"/>
          <w:szCs w:val="20"/>
        </w:rPr>
        <w:t xml:space="preserve"> their recommendations to Government departments to which they are official advisers on ME, there are no physical signs of disease and no pathology causing the patients’ symptoms: patients are merely “</w:t>
      </w:r>
      <w:r w:rsidR="00317D01" w:rsidRPr="002061E5">
        <w:rPr>
          <w:rFonts w:cstheme="minorHAnsi"/>
          <w:i/>
          <w:iCs/>
          <w:sz w:val="20"/>
          <w:szCs w:val="20"/>
        </w:rPr>
        <w:t>hypervigilant to normal bodily sensations”.</w:t>
      </w:r>
    </w:p>
    <w:p w14:paraId="046DB2BD" w14:textId="77777777" w:rsidR="00317D01" w:rsidRPr="002061E5" w:rsidRDefault="00317D01" w:rsidP="00317D01">
      <w:pPr>
        <w:jc w:val="both"/>
        <w:rPr>
          <w:rFonts w:cstheme="minorHAnsi"/>
          <w:i/>
          <w:iCs/>
          <w:sz w:val="20"/>
          <w:szCs w:val="20"/>
        </w:rPr>
      </w:pPr>
    </w:p>
    <w:p w14:paraId="7F6EACC3" w14:textId="1F559D7F" w:rsidR="00317D01" w:rsidRPr="002061E5" w:rsidRDefault="00317D01" w:rsidP="00317D01">
      <w:pPr>
        <w:jc w:val="both"/>
        <w:rPr>
          <w:rFonts w:cstheme="minorHAnsi"/>
          <w:i/>
          <w:iCs/>
          <w:sz w:val="20"/>
          <w:szCs w:val="20"/>
        </w:rPr>
      </w:pPr>
      <w:r w:rsidRPr="002061E5">
        <w:rPr>
          <w:rFonts w:cstheme="minorHAnsi"/>
          <w:sz w:val="20"/>
          <w:szCs w:val="20"/>
        </w:rPr>
        <w:t xml:space="preserve">Expressing his opposition to Wessely’s model of “ME/CFS”, Dr Harvey Alter, Chief of Clinical Studies at the US National Institutes of Health said in 2010: </w:t>
      </w:r>
      <w:r w:rsidR="007533BF" w:rsidRPr="002061E5">
        <w:rPr>
          <w:rFonts w:cstheme="minorHAnsi"/>
          <w:sz w:val="20"/>
          <w:szCs w:val="20"/>
        </w:rPr>
        <w:t>“</w:t>
      </w:r>
      <w:r w:rsidRPr="002061E5">
        <w:rPr>
          <w:rFonts w:cstheme="minorHAnsi"/>
          <w:i/>
          <w:iCs/>
          <w:sz w:val="20"/>
          <w:szCs w:val="20"/>
        </w:rPr>
        <w:t>I’m absolutely convinced that when you define this disease by proper criteria, this is a very serious and significant medical disease, and not a psychological one.  It has the characteristics of a viral disease”.</w:t>
      </w:r>
    </w:p>
    <w:p w14:paraId="53E6A635" w14:textId="77777777" w:rsidR="00317D01" w:rsidRPr="002061E5" w:rsidRDefault="00317D01" w:rsidP="00317D01">
      <w:pPr>
        <w:jc w:val="both"/>
        <w:rPr>
          <w:rFonts w:cstheme="minorHAnsi"/>
          <w:i/>
          <w:iCs/>
          <w:sz w:val="20"/>
          <w:szCs w:val="20"/>
        </w:rPr>
      </w:pPr>
    </w:p>
    <w:p w14:paraId="52831259" w14:textId="0D2E206E" w:rsidR="00317D01" w:rsidRPr="002061E5" w:rsidRDefault="00317D01" w:rsidP="00317D01">
      <w:pPr>
        <w:jc w:val="both"/>
        <w:rPr>
          <w:rFonts w:cstheme="minorHAnsi"/>
          <w:sz w:val="20"/>
          <w:szCs w:val="20"/>
        </w:rPr>
      </w:pPr>
      <w:r w:rsidRPr="002061E5">
        <w:rPr>
          <w:rFonts w:cstheme="minorHAnsi"/>
          <w:sz w:val="20"/>
          <w:szCs w:val="20"/>
        </w:rPr>
        <w:t>Professor Luc Montagnier (who in 2008 won the Nobel prize for discovering the AIDS virus) is on record as stating that scientists have already discovered a lot about ME, but this information does not reach professional healthcare personnel, and the disease is not taken seriously.</w:t>
      </w:r>
    </w:p>
    <w:p w14:paraId="0963CB09" w14:textId="77777777" w:rsidR="00317D01" w:rsidRPr="002061E5" w:rsidRDefault="00317D01" w:rsidP="00317D01">
      <w:pPr>
        <w:tabs>
          <w:tab w:val="left" w:pos="540"/>
        </w:tabs>
        <w:jc w:val="both"/>
        <w:rPr>
          <w:rFonts w:cstheme="minorHAnsi"/>
          <w:sz w:val="20"/>
          <w:szCs w:val="20"/>
        </w:rPr>
      </w:pPr>
      <w:r w:rsidRPr="002061E5">
        <w:rPr>
          <w:rFonts w:cstheme="minorHAnsi"/>
          <w:i/>
          <w:sz w:val="20"/>
          <w:szCs w:val="20"/>
        </w:rPr>
        <w:t xml:space="preserve"> </w:t>
      </w:r>
      <w:r w:rsidRPr="002061E5">
        <w:rPr>
          <w:rFonts w:cstheme="minorHAnsi"/>
          <w:sz w:val="20"/>
          <w:szCs w:val="20"/>
        </w:rPr>
        <w:t>(</w:t>
      </w:r>
      <w:hyperlink r:id="rId22" w:history="1">
        <w:r w:rsidRPr="002061E5">
          <w:rPr>
            <w:rStyle w:val="Hyperlink"/>
            <w:rFonts w:cstheme="minorHAnsi"/>
            <w:sz w:val="20"/>
            <w:szCs w:val="20"/>
          </w:rPr>
          <w:t>http://esme-eu.com/home/experts-launch-think-tank-for-mystery-disease-article37-6.html</w:t>
        </w:r>
      </w:hyperlink>
      <w:r w:rsidRPr="002061E5">
        <w:rPr>
          <w:rFonts w:cstheme="minorHAnsi"/>
          <w:sz w:val="20"/>
          <w:szCs w:val="20"/>
        </w:rPr>
        <w:t>).</w:t>
      </w:r>
    </w:p>
    <w:p w14:paraId="5470BE8F" w14:textId="77777777" w:rsidR="00317D01" w:rsidRPr="002061E5" w:rsidRDefault="00317D01" w:rsidP="00317D01">
      <w:pPr>
        <w:tabs>
          <w:tab w:val="left" w:pos="540"/>
        </w:tabs>
        <w:jc w:val="both"/>
        <w:rPr>
          <w:rFonts w:cstheme="minorHAnsi"/>
          <w:sz w:val="20"/>
          <w:szCs w:val="20"/>
        </w:rPr>
      </w:pPr>
    </w:p>
    <w:p w14:paraId="044B46D3" w14:textId="63DD58A2" w:rsidR="00317D01" w:rsidRPr="002061E5" w:rsidRDefault="00317D01" w:rsidP="00317D01">
      <w:pPr>
        <w:tabs>
          <w:tab w:val="left" w:pos="540"/>
        </w:tabs>
        <w:jc w:val="both"/>
        <w:rPr>
          <w:rFonts w:cstheme="minorHAnsi"/>
          <w:sz w:val="20"/>
          <w:szCs w:val="20"/>
        </w:rPr>
      </w:pPr>
      <w:r w:rsidRPr="002061E5">
        <w:rPr>
          <w:rFonts w:cstheme="minorHAnsi"/>
          <w:sz w:val="20"/>
          <w:szCs w:val="20"/>
        </w:rPr>
        <w:t xml:space="preserve">International experts have shown beyond doubt that Wessely’s belief about ME/CFS </w:t>
      </w:r>
      <w:r w:rsidR="00393E5F">
        <w:rPr>
          <w:rFonts w:cstheme="minorHAnsi"/>
          <w:sz w:val="20"/>
          <w:szCs w:val="20"/>
        </w:rPr>
        <w:t>is</w:t>
      </w:r>
      <w:r w:rsidRPr="002061E5">
        <w:rPr>
          <w:rFonts w:cstheme="minorHAnsi"/>
          <w:sz w:val="20"/>
          <w:szCs w:val="20"/>
        </w:rPr>
        <w:t xml:space="preserve"> erroneous</w:t>
      </w:r>
      <w:r w:rsidR="00393E5F">
        <w:rPr>
          <w:rFonts w:cstheme="minorHAnsi"/>
          <w:sz w:val="20"/>
          <w:szCs w:val="20"/>
        </w:rPr>
        <w:t>,</w:t>
      </w:r>
      <w:r w:rsidR="00636E5F" w:rsidRPr="002061E5">
        <w:rPr>
          <w:rFonts w:cstheme="minorHAnsi"/>
          <w:sz w:val="20"/>
          <w:szCs w:val="20"/>
        </w:rPr>
        <w:t xml:space="preserve"> but</w:t>
      </w:r>
      <w:r w:rsidRPr="002061E5">
        <w:rPr>
          <w:rFonts w:cstheme="minorHAnsi"/>
          <w:sz w:val="20"/>
          <w:szCs w:val="20"/>
        </w:rPr>
        <w:t xml:space="preserve"> </w:t>
      </w:r>
      <w:r w:rsidR="004D68F4" w:rsidRPr="002061E5">
        <w:rPr>
          <w:rFonts w:cstheme="minorHAnsi"/>
          <w:sz w:val="20"/>
          <w:szCs w:val="20"/>
        </w:rPr>
        <w:t>h</w:t>
      </w:r>
      <w:r w:rsidR="00777021" w:rsidRPr="002061E5">
        <w:rPr>
          <w:rFonts w:cstheme="minorHAnsi"/>
          <w:sz w:val="20"/>
          <w:szCs w:val="20"/>
        </w:rPr>
        <w:t xml:space="preserve">is belief, and the belief of his close colleagues, </w:t>
      </w:r>
      <w:r w:rsidR="00DC5FC7">
        <w:rPr>
          <w:rFonts w:cstheme="minorHAnsi"/>
          <w:sz w:val="20"/>
          <w:szCs w:val="20"/>
        </w:rPr>
        <w:t xml:space="preserve">appear to be </w:t>
      </w:r>
      <w:r w:rsidR="00777021" w:rsidRPr="002061E5">
        <w:rPr>
          <w:rFonts w:cstheme="minorHAnsi"/>
          <w:sz w:val="20"/>
          <w:szCs w:val="20"/>
        </w:rPr>
        <w:t>invincibl</w:t>
      </w:r>
      <w:r w:rsidR="00547CD1">
        <w:rPr>
          <w:rFonts w:cstheme="minorHAnsi"/>
          <w:sz w:val="20"/>
          <w:szCs w:val="20"/>
        </w:rPr>
        <w:t xml:space="preserve">e. </w:t>
      </w:r>
      <w:r w:rsidR="00777021" w:rsidRPr="002061E5">
        <w:rPr>
          <w:rFonts w:cstheme="minorHAnsi"/>
          <w:sz w:val="20"/>
          <w:szCs w:val="20"/>
        </w:rPr>
        <w:t xml:space="preserve"> Aided and abetted by the Science Media Centre</w:t>
      </w:r>
      <w:r w:rsidR="00663B55">
        <w:rPr>
          <w:rFonts w:cstheme="minorHAnsi"/>
          <w:sz w:val="20"/>
          <w:szCs w:val="20"/>
        </w:rPr>
        <w:t xml:space="preserve"> (to which </w:t>
      </w:r>
      <w:r w:rsidR="00393E5F">
        <w:rPr>
          <w:rFonts w:cstheme="minorHAnsi"/>
          <w:sz w:val="20"/>
          <w:szCs w:val="20"/>
        </w:rPr>
        <w:t>Wessely</w:t>
      </w:r>
      <w:r w:rsidR="00663B55">
        <w:rPr>
          <w:rFonts w:cstheme="minorHAnsi"/>
          <w:sz w:val="20"/>
          <w:szCs w:val="20"/>
        </w:rPr>
        <w:t xml:space="preserve"> is not only a Founder Member but</w:t>
      </w:r>
      <w:r w:rsidR="00393E5F">
        <w:rPr>
          <w:rFonts w:cstheme="minorHAnsi"/>
          <w:sz w:val="20"/>
          <w:szCs w:val="20"/>
        </w:rPr>
        <w:t>,</w:t>
      </w:r>
      <w:r w:rsidR="00663B55">
        <w:rPr>
          <w:rFonts w:cstheme="minorHAnsi"/>
          <w:sz w:val="20"/>
          <w:szCs w:val="20"/>
        </w:rPr>
        <w:t xml:space="preserve"> </w:t>
      </w:r>
      <w:r w:rsidR="00B60DE6">
        <w:rPr>
          <w:rFonts w:cstheme="minorHAnsi"/>
          <w:sz w:val="20"/>
          <w:szCs w:val="20"/>
        </w:rPr>
        <w:t>as he also sits on its Science Advisory Panel,</w:t>
      </w:r>
      <w:r w:rsidR="00663B55">
        <w:rPr>
          <w:rFonts w:cstheme="minorHAnsi"/>
          <w:sz w:val="20"/>
          <w:szCs w:val="20"/>
        </w:rPr>
        <w:t xml:space="preserve"> </w:t>
      </w:r>
      <w:r w:rsidR="00B60DE6">
        <w:rPr>
          <w:rFonts w:cstheme="minorHAnsi"/>
          <w:sz w:val="20"/>
          <w:szCs w:val="20"/>
        </w:rPr>
        <w:t>he effectively controls its output about “CFS/ME”</w:t>
      </w:r>
      <w:r w:rsidR="00663B55">
        <w:rPr>
          <w:rFonts w:cstheme="minorHAnsi"/>
          <w:sz w:val="20"/>
          <w:szCs w:val="20"/>
        </w:rPr>
        <w:t>)</w:t>
      </w:r>
      <w:r w:rsidR="00777021" w:rsidRPr="002061E5">
        <w:rPr>
          <w:rFonts w:cstheme="minorHAnsi"/>
          <w:sz w:val="20"/>
          <w:szCs w:val="20"/>
        </w:rPr>
        <w:t xml:space="preserve">, he and his colleagues </w:t>
      </w:r>
      <w:r w:rsidR="0055046B">
        <w:rPr>
          <w:rFonts w:cstheme="minorHAnsi"/>
          <w:sz w:val="20"/>
          <w:szCs w:val="20"/>
        </w:rPr>
        <w:t xml:space="preserve">seem to </w:t>
      </w:r>
      <w:r w:rsidR="00777021" w:rsidRPr="002061E5">
        <w:rPr>
          <w:rFonts w:cstheme="minorHAnsi"/>
          <w:sz w:val="20"/>
          <w:szCs w:val="20"/>
        </w:rPr>
        <w:t>ignore and dismiss world-class evidence that proves them wrong.</w:t>
      </w:r>
    </w:p>
    <w:p w14:paraId="6DF39436" w14:textId="77777777" w:rsidR="00032E12" w:rsidRDefault="00032E12" w:rsidP="002D5FC7">
      <w:pPr>
        <w:jc w:val="both"/>
        <w:rPr>
          <w:rFonts w:cstheme="minorHAnsi"/>
          <w:sz w:val="20"/>
          <w:szCs w:val="20"/>
        </w:rPr>
      </w:pPr>
    </w:p>
    <w:p w14:paraId="3BA73ECE" w14:textId="0D64C559" w:rsidR="002D5FC7" w:rsidRPr="002061E5" w:rsidRDefault="002D5FC7" w:rsidP="002D5FC7">
      <w:pPr>
        <w:jc w:val="both"/>
        <w:rPr>
          <w:rFonts w:cstheme="minorHAnsi"/>
          <w:sz w:val="20"/>
          <w:szCs w:val="20"/>
        </w:rPr>
      </w:pPr>
      <w:r w:rsidRPr="002061E5">
        <w:rPr>
          <w:rFonts w:cstheme="minorHAnsi"/>
          <w:sz w:val="20"/>
          <w:szCs w:val="20"/>
        </w:rPr>
        <w:t>As someone wrote on 1</w:t>
      </w:r>
      <w:r w:rsidRPr="002061E5">
        <w:rPr>
          <w:rFonts w:cstheme="minorHAnsi"/>
          <w:sz w:val="20"/>
          <w:szCs w:val="20"/>
          <w:vertAlign w:val="superscript"/>
        </w:rPr>
        <w:t>st</w:t>
      </w:r>
      <w:r w:rsidRPr="002061E5">
        <w:rPr>
          <w:rFonts w:cstheme="minorHAnsi"/>
          <w:sz w:val="20"/>
          <w:szCs w:val="20"/>
        </w:rPr>
        <w:t xml:space="preserve"> January 2013:  “</w:t>
      </w:r>
      <w:r w:rsidRPr="002061E5">
        <w:rPr>
          <w:rFonts w:cstheme="minorHAnsi"/>
          <w:i/>
          <w:sz w:val="20"/>
          <w:szCs w:val="20"/>
        </w:rPr>
        <w:t xml:space="preserve">Wessely has a lot to answer for, and the elements in the ME community that are hostile to him are not fringe cranks but mainstream advocacy organisations…(He) has caused enormous suffering with dubious science…Regardless of his titles and letters after his name…(the media) should stop airing Wessely’s evasions and circumlocutions and his tales of persecution and ask him serious questions about the holes in his theories which are obvious…” </w:t>
      </w:r>
      <w:r w:rsidRPr="002061E5">
        <w:rPr>
          <w:rFonts w:cstheme="minorHAnsi"/>
          <w:sz w:val="20"/>
          <w:szCs w:val="20"/>
        </w:rPr>
        <w:t xml:space="preserve">(Simon Wessely: more sinning than sinned against: </w:t>
      </w:r>
      <w:hyperlink r:id="rId23" w:history="1">
        <w:r w:rsidRPr="002061E5">
          <w:rPr>
            <w:rStyle w:val="Hyperlink"/>
            <w:rFonts w:cstheme="minorHAnsi"/>
            <w:sz w:val="20"/>
            <w:szCs w:val="20"/>
          </w:rPr>
          <w:t>www.blogistan.co.uk</w:t>
        </w:r>
      </w:hyperlink>
      <w:r w:rsidRPr="002061E5">
        <w:rPr>
          <w:rFonts w:cstheme="minorHAnsi"/>
          <w:sz w:val="20"/>
          <w:szCs w:val="20"/>
        </w:rPr>
        <w:t xml:space="preserve"> ).</w:t>
      </w:r>
    </w:p>
    <w:p w14:paraId="1A21493E" w14:textId="77777777" w:rsidR="002D5FC7" w:rsidRPr="002061E5" w:rsidRDefault="002D5FC7" w:rsidP="002D5FC7">
      <w:pPr>
        <w:jc w:val="both"/>
        <w:rPr>
          <w:rFonts w:cstheme="minorHAnsi"/>
          <w:sz w:val="20"/>
          <w:szCs w:val="20"/>
        </w:rPr>
      </w:pPr>
    </w:p>
    <w:p w14:paraId="0A03924A" w14:textId="77777777" w:rsidR="002D5FC7" w:rsidRPr="002061E5" w:rsidRDefault="002D5FC7" w:rsidP="002D5FC7">
      <w:pPr>
        <w:jc w:val="both"/>
        <w:rPr>
          <w:rFonts w:cstheme="minorHAnsi"/>
          <w:sz w:val="20"/>
          <w:szCs w:val="20"/>
        </w:rPr>
      </w:pPr>
      <w:r w:rsidRPr="002061E5">
        <w:rPr>
          <w:rFonts w:cstheme="minorHAnsi"/>
          <w:sz w:val="20"/>
          <w:szCs w:val="20"/>
        </w:rPr>
        <w:t>Physician Dr John Whiting FRACP was also succinct: “</w:t>
      </w:r>
      <w:r w:rsidRPr="002061E5">
        <w:rPr>
          <w:rFonts w:cstheme="minorHAnsi"/>
          <w:i/>
          <w:sz w:val="20"/>
          <w:szCs w:val="20"/>
        </w:rPr>
        <w:t>I am thinking about ME/CFS as a burden that society is not ready to…even entertain as real….There are powers who support Wessely…The truth will hurt (but) the atmosphere is one of a dying paradigm, one that is eventually going to yield to overwhelming evidence that has been denied, unrecognised, suppressed and distorted by these ‘unknown’ powers behind the scenes….We are not burdens to society.  We are not scientific trash</w:t>
      </w:r>
      <w:r w:rsidRPr="002061E5">
        <w:rPr>
          <w:rFonts w:cstheme="minorHAnsi"/>
          <w:b/>
          <w:i/>
          <w:sz w:val="20"/>
          <w:szCs w:val="20"/>
        </w:rPr>
        <w:t>.</w:t>
      </w:r>
      <w:r w:rsidRPr="002061E5">
        <w:rPr>
          <w:rFonts w:cstheme="minorHAnsi"/>
          <w:i/>
          <w:sz w:val="20"/>
          <w:szCs w:val="20"/>
        </w:rPr>
        <w:t xml:space="preserve">  We are the forerunners of a new understanding of the physiology of man and its diseases. So I say RIP to those who have supported Wessely…A new age is coming”</w:t>
      </w:r>
      <w:r w:rsidRPr="002061E5">
        <w:rPr>
          <w:rFonts w:cstheme="minorHAnsi"/>
          <w:sz w:val="20"/>
          <w:szCs w:val="20"/>
        </w:rPr>
        <w:t xml:space="preserve"> (</w:t>
      </w:r>
      <w:proofErr w:type="spellStart"/>
      <w:r w:rsidRPr="002061E5">
        <w:rPr>
          <w:rFonts w:cstheme="minorHAnsi"/>
          <w:sz w:val="20"/>
          <w:szCs w:val="20"/>
        </w:rPr>
        <w:t>LocalME</w:t>
      </w:r>
      <w:proofErr w:type="spellEnd"/>
      <w:r w:rsidRPr="002061E5">
        <w:rPr>
          <w:rFonts w:cstheme="minorHAnsi"/>
          <w:sz w:val="20"/>
          <w:szCs w:val="20"/>
        </w:rPr>
        <w:t>: 23rd November 2012).</w:t>
      </w:r>
    </w:p>
    <w:p w14:paraId="460FCE4A" w14:textId="77777777" w:rsidR="002D5FC7" w:rsidRPr="002061E5" w:rsidRDefault="002D5FC7" w:rsidP="002D5FC7">
      <w:pPr>
        <w:jc w:val="both"/>
        <w:rPr>
          <w:rFonts w:cstheme="minorHAnsi"/>
          <w:sz w:val="20"/>
          <w:szCs w:val="20"/>
        </w:rPr>
      </w:pPr>
    </w:p>
    <w:p w14:paraId="6769C991" w14:textId="182411E4" w:rsidR="002D5FC7" w:rsidRPr="002061E5" w:rsidRDefault="002D5FC7" w:rsidP="002D5FC7">
      <w:pPr>
        <w:jc w:val="both"/>
        <w:rPr>
          <w:rFonts w:cstheme="minorHAnsi"/>
          <w:bCs/>
          <w:sz w:val="20"/>
          <w:szCs w:val="20"/>
        </w:rPr>
      </w:pPr>
      <w:r w:rsidRPr="002061E5">
        <w:rPr>
          <w:rFonts w:cstheme="minorHAnsi"/>
          <w:sz w:val="20"/>
          <w:szCs w:val="20"/>
        </w:rPr>
        <w:t xml:space="preserve">As Natalie Boulton, mother of a severely affected daughter and, with her son Josh, author of the book “Lost Voices from a Hidden Illness” and producer of the acclaimed film “Voices from the Shadows” says: </w:t>
      </w:r>
      <w:r w:rsidRPr="002061E5">
        <w:rPr>
          <w:rFonts w:cstheme="minorHAnsi"/>
          <w:bCs/>
          <w:i/>
          <w:sz w:val="20"/>
          <w:szCs w:val="20"/>
        </w:rPr>
        <w:t>“The illness that trapped my daughter and her friends has ‘disappeared’</w:t>
      </w:r>
      <w:r w:rsidR="00B85629" w:rsidRPr="002061E5">
        <w:rPr>
          <w:rFonts w:cstheme="minorHAnsi"/>
          <w:bCs/>
          <w:i/>
          <w:sz w:val="20"/>
          <w:szCs w:val="20"/>
        </w:rPr>
        <w:t>…</w:t>
      </w:r>
      <w:r w:rsidRPr="002061E5">
        <w:rPr>
          <w:rFonts w:cstheme="minorHAnsi"/>
          <w:bCs/>
          <w:i/>
          <w:sz w:val="20"/>
          <w:szCs w:val="20"/>
        </w:rPr>
        <w:t xml:space="preserve"> supported by government policy and the media, with the help of the mental health section of the Science Media Centre, which was doing an excellent job of trivialising the illness and denigrating patients.  Nowhere in the public domain was there any sign of the terrible severity of the illness I saw driving many intelligent, creative, positive and courageous young people into lives of devastating dependency, social isolation, pain and steadily deteriorating health.  Not only that, but the abuse suffered by some patients who were being harmed by professionals was going totally unrecorded and unnoticed.  Patients were, and are, suffering and dying invisibly”.</w:t>
      </w:r>
    </w:p>
    <w:p w14:paraId="6066B3F6" w14:textId="77777777" w:rsidR="002D5FC7" w:rsidRPr="002061E5" w:rsidRDefault="002D5FC7" w:rsidP="002D5FC7">
      <w:pPr>
        <w:jc w:val="both"/>
        <w:rPr>
          <w:rFonts w:cstheme="minorHAnsi"/>
          <w:bCs/>
          <w:sz w:val="20"/>
          <w:szCs w:val="20"/>
        </w:rPr>
      </w:pPr>
    </w:p>
    <w:p w14:paraId="219E45B8" w14:textId="77777777" w:rsidR="00B85629" w:rsidRPr="002061E5" w:rsidRDefault="002D5FC7" w:rsidP="00B85629">
      <w:pPr>
        <w:jc w:val="both"/>
        <w:rPr>
          <w:rFonts w:cstheme="minorHAnsi"/>
          <w:sz w:val="20"/>
          <w:szCs w:val="20"/>
        </w:rPr>
      </w:pPr>
      <w:r w:rsidRPr="002061E5">
        <w:rPr>
          <w:rFonts w:cstheme="minorHAnsi"/>
          <w:sz w:val="20"/>
          <w:szCs w:val="20"/>
        </w:rPr>
        <w:t>On 3</w:t>
      </w:r>
      <w:r w:rsidRPr="002061E5">
        <w:rPr>
          <w:rFonts w:cstheme="minorHAnsi"/>
          <w:sz w:val="20"/>
          <w:szCs w:val="20"/>
          <w:vertAlign w:val="superscript"/>
        </w:rPr>
        <w:t>rd</w:t>
      </w:r>
      <w:r w:rsidRPr="002061E5">
        <w:rPr>
          <w:rFonts w:cstheme="minorHAnsi"/>
          <w:sz w:val="20"/>
          <w:szCs w:val="20"/>
        </w:rPr>
        <w:t xml:space="preserve"> December 2012 Lydia Neilson, CEO of the National ME/FM Action Network, said in an open letter to Simon Wessely what many people have wanted to say for decades: “</w:t>
      </w:r>
      <w:r w:rsidRPr="002061E5">
        <w:rPr>
          <w:rFonts w:cstheme="minorHAnsi"/>
          <w:i/>
          <w:sz w:val="20"/>
          <w:szCs w:val="20"/>
        </w:rPr>
        <w:t xml:space="preserve">It is…regrettable that you are insinuating that the scientific community and the health and social professionals working so diligently to understand, diagnose, treat and support ME/CFS and FM patients are all on the wrong path and only you know the correct approach.  </w:t>
      </w:r>
      <w:r w:rsidR="00B85629" w:rsidRPr="002061E5">
        <w:rPr>
          <w:rFonts w:cstheme="minorHAnsi"/>
          <w:i/>
          <w:sz w:val="20"/>
          <w:szCs w:val="20"/>
        </w:rPr>
        <w:t xml:space="preserve">That is, </w:t>
      </w:r>
      <w:r w:rsidRPr="002061E5">
        <w:rPr>
          <w:rFonts w:cstheme="minorHAnsi"/>
          <w:i/>
          <w:sz w:val="20"/>
          <w:szCs w:val="20"/>
        </w:rPr>
        <w:t>to say the least, the height of arrogance”</w:t>
      </w:r>
      <w:r w:rsidRPr="002061E5">
        <w:rPr>
          <w:rFonts w:cstheme="minorHAnsi"/>
          <w:sz w:val="20"/>
          <w:szCs w:val="20"/>
        </w:rPr>
        <w:t xml:space="preserve">  </w:t>
      </w:r>
    </w:p>
    <w:p w14:paraId="4A4E421F" w14:textId="77777777" w:rsidR="00393E5F" w:rsidRPr="002061E5" w:rsidRDefault="00393E5F" w:rsidP="00393E5F">
      <w:pPr>
        <w:jc w:val="both"/>
        <w:rPr>
          <w:rFonts w:cstheme="minorHAnsi"/>
          <w:i/>
          <w:sz w:val="20"/>
          <w:szCs w:val="20"/>
        </w:rPr>
      </w:pPr>
      <w:r w:rsidRPr="002061E5">
        <w:rPr>
          <w:rFonts w:cstheme="minorHAnsi"/>
          <w:sz w:val="20"/>
          <w:szCs w:val="20"/>
        </w:rPr>
        <w:t>(</w:t>
      </w:r>
      <w:hyperlink r:id="rId24" w:history="1">
        <w:r w:rsidRPr="002061E5">
          <w:rPr>
            <w:rStyle w:val="Hyperlink"/>
            <w:rFonts w:cstheme="minorHAnsi"/>
            <w:sz w:val="20"/>
            <w:szCs w:val="20"/>
          </w:rPr>
          <w:t>www.facebook.com/MEFMActionNetwork/posts/516966931656588</w:t>
        </w:r>
      </w:hyperlink>
      <w:r w:rsidRPr="002061E5">
        <w:rPr>
          <w:rFonts w:cstheme="minorHAnsi"/>
          <w:sz w:val="20"/>
          <w:szCs w:val="20"/>
        </w:rPr>
        <w:t>).</w:t>
      </w:r>
    </w:p>
    <w:p w14:paraId="63412555" w14:textId="77777777" w:rsidR="00393E5F" w:rsidRDefault="00393E5F" w:rsidP="002D5FC7">
      <w:pPr>
        <w:jc w:val="both"/>
        <w:rPr>
          <w:rFonts w:cstheme="minorHAnsi"/>
          <w:sz w:val="20"/>
          <w:szCs w:val="20"/>
        </w:rPr>
      </w:pPr>
    </w:p>
    <w:p w14:paraId="2423F2C2" w14:textId="374B6A7E" w:rsidR="002D5FC7" w:rsidRPr="002061E5" w:rsidRDefault="002D5FC7" w:rsidP="002D5FC7">
      <w:pPr>
        <w:jc w:val="both"/>
        <w:rPr>
          <w:rFonts w:cstheme="minorHAnsi"/>
          <w:b/>
          <w:i/>
          <w:sz w:val="20"/>
          <w:szCs w:val="20"/>
        </w:rPr>
      </w:pPr>
      <w:r w:rsidRPr="002061E5">
        <w:rPr>
          <w:rFonts w:cstheme="minorHAnsi"/>
          <w:sz w:val="20"/>
          <w:szCs w:val="20"/>
        </w:rPr>
        <w:t>In the Open Medicine Foundation News for February 2017, Professor Ron Davis, Scientific Advisory Board Director, Metabolomics &amp; Genetics Study, University of California, said about ME/CFS: “</w:t>
      </w:r>
      <w:r w:rsidRPr="002061E5">
        <w:rPr>
          <w:rFonts w:cstheme="minorHAnsi"/>
          <w:b/>
          <w:i/>
          <w:sz w:val="20"/>
          <w:szCs w:val="20"/>
        </w:rPr>
        <w:t>It’s a horrible disease.  It’s one of the most horrible diseases I’ve ever seen”.</w:t>
      </w:r>
    </w:p>
    <w:p w14:paraId="1224B8CC" w14:textId="77777777" w:rsidR="002D5FC7" w:rsidRPr="002061E5" w:rsidRDefault="002D5FC7" w:rsidP="002D5FC7">
      <w:pPr>
        <w:jc w:val="both"/>
        <w:rPr>
          <w:rFonts w:cstheme="minorHAnsi"/>
          <w:sz w:val="20"/>
          <w:szCs w:val="20"/>
        </w:rPr>
      </w:pPr>
    </w:p>
    <w:p w14:paraId="0F3D7A97" w14:textId="77777777" w:rsidR="00F15897" w:rsidRPr="002061E5" w:rsidRDefault="00F15897" w:rsidP="002D5FC7">
      <w:pPr>
        <w:jc w:val="both"/>
        <w:rPr>
          <w:rFonts w:cstheme="minorHAnsi"/>
          <w:b/>
          <w:bCs/>
          <w:sz w:val="20"/>
          <w:szCs w:val="20"/>
        </w:rPr>
      </w:pPr>
    </w:p>
    <w:p w14:paraId="6E020A4C" w14:textId="424E6AA5" w:rsidR="00896B61" w:rsidRPr="002061E5" w:rsidRDefault="00B85629" w:rsidP="00896B61">
      <w:pPr>
        <w:jc w:val="both"/>
        <w:rPr>
          <w:rFonts w:cstheme="minorHAnsi"/>
          <w:sz w:val="20"/>
          <w:szCs w:val="20"/>
        </w:rPr>
      </w:pPr>
      <w:r w:rsidRPr="002061E5">
        <w:rPr>
          <w:rFonts w:cstheme="minorHAnsi"/>
          <w:sz w:val="20"/>
          <w:szCs w:val="20"/>
        </w:rPr>
        <w:t xml:space="preserve">7.  </w:t>
      </w:r>
      <w:r w:rsidR="002D5FC7" w:rsidRPr="002061E5">
        <w:rPr>
          <w:rFonts w:cstheme="minorHAnsi"/>
          <w:sz w:val="20"/>
          <w:szCs w:val="20"/>
        </w:rPr>
        <w:t xml:space="preserve">Wessely’s </w:t>
      </w:r>
      <w:r w:rsidR="00C8717B" w:rsidRPr="002061E5">
        <w:rPr>
          <w:rFonts w:cstheme="minorHAnsi"/>
          <w:sz w:val="20"/>
          <w:szCs w:val="20"/>
        </w:rPr>
        <w:t xml:space="preserve">frequent </w:t>
      </w:r>
      <w:r w:rsidR="002D5FC7" w:rsidRPr="002061E5">
        <w:rPr>
          <w:rFonts w:cstheme="minorHAnsi"/>
          <w:sz w:val="20"/>
          <w:szCs w:val="20"/>
        </w:rPr>
        <w:t>attention-seeking behaviour</w:t>
      </w:r>
      <w:r w:rsidR="00C8717B" w:rsidRPr="002061E5">
        <w:rPr>
          <w:rFonts w:cstheme="minorHAnsi"/>
          <w:sz w:val="20"/>
          <w:szCs w:val="20"/>
        </w:rPr>
        <w:t xml:space="preserve"> claiming that he is being vilified and threatened by patients with ME/CFS is a matter of record.  </w:t>
      </w:r>
      <w:r w:rsidR="004B6259" w:rsidRPr="002061E5">
        <w:rPr>
          <w:rFonts w:cstheme="minorHAnsi"/>
          <w:sz w:val="20"/>
          <w:szCs w:val="20"/>
        </w:rPr>
        <w:t>One such example was o</w:t>
      </w:r>
      <w:r w:rsidR="00C8717B" w:rsidRPr="002061E5">
        <w:rPr>
          <w:rFonts w:cstheme="minorHAnsi"/>
          <w:sz w:val="20"/>
          <w:szCs w:val="20"/>
        </w:rPr>
        <w:t>n 29</w:t>
      </w:r>
      <w:r w:rsidR="00C8717B" w:rsidRPr="002061E5">
        <w:rPr>
          <w:rFonts w:cstheme="minorHAnsi"/>
          <w:sz w:val="20"/>
          <w:szCs w:val="20"/>
          <w:vertAlign w:val="superscript"/>
        </w:rPr>
        <w:t>th</w:t>
      </w:r>
      <w:r w:rsidR="00C8717B" w:rsidRPr="002061E5">
        <w:rPr>
          <w:rFonts w:cstheme="minorHAnsi"/>
          <w:sz w:val="20"/>
          <w:szCs w:val="20"/>
        </w:rPr>
        <w:t xml:space="preserve"> July 2011</w:t>
      </w:r>
      <w:r w:rsidR="004B6259" w:rsidRPr="002061E5">
        <w:rPr>
          <w:rFonts w:cstheme="minorHAnsi"/>
          <w:sz w:val="20"/>
          <w:szCs w:val="20"/>
        </w:rPr>
        <w:t xml:space="preserve"> when</w:t>
      </w:r>
      <w:r w:rsidR="00C8717B" w:rsidRPr="002061E5">
        <w:rPr>
          <w:rFonts w:cstheme="minorHAnsi"/>
          <w:sz w:val="20"/>
          <w:szCs w:val="20"/>
        </w:rPr>
        <w:t xml:space="preserve">, in a notably excited introduction to his interview with Wessely about ME/CFS on the BBC’s “Today” programme, journalist Tom Fielden informed the nation how Wessely, a </w:t>
      </w:r>
      <w:r w:rsidR="00980772">
        <w:rPr>
          <w:rFonts w:cstheme="minorHAnsi"/>
          <w:sz w:val="20"/>
          <w:szCs w:val="20"/>
        </w:rPr>
        <w:t>“</w:t>
      </w:r>
      <w:r w:rsidR="00C8717B" w:rsidRPr="002061E5">
        <w:rPr>
          <w:rFonts w:cstheme="minorHAnsi"/>
          <w:sz w:val="20"/>
          <w:szCs w:val="20"/>
        </w:rPr>
        <w:t>genuine scientist</w:t>
      </w:r>
      <w:r w:rsidR="00980772">
        <w:rPr>
          <w:rFonts w:cstheme="minorHAnsi"/>
          <w:sz w:val="20"/>
          <w:szCs w:val="20"/>
        </w:rPr>
        <w:t>”</w:t>
      </w:r>
      <w:r w:rsidR="00C8717B" w:rsidRPr="002061E5">
        <w:rPr>
          <w:rFonts w:cstheme="minorHAnsi"/>
          <w:sz w:val="20"/>
          <w:szCs w:val="20"/>
        </w:rPr>
        <w:t>, is harassed and threatened by patients to the extent that his mail has to be routinely scanned before he is allowed to access it, and how he needs police protection, as he has received death threats.  The “police protection” involve</w:t>
      </w:r>
      <w:r w:rsidR="00896B61" w:rsidRPr="002061E5">
        <w:rPr>
          <w:rFonts w:cstheme="minorHAnsi"/>
          <w:sz w:val="20"/>
          <w:szCs w:val="20"/>
        </w:rPr>
        <w:t>s</w:t>
      </w:r>
      <w:r w:rsidR="00C8717B" w:rsidRPr="002061E5">
        <w:rPr>
          <w:rFonts w:cstheme="minorHAnsi"/>
          <w:sz w:val="20"/>
          <w:szCs w:val="20"/>
        </w:rPr>
        <w:t xml:space="preserve"> security briefings and panic buttons.  The police take death threats seriously, so each threat would be allocated a crime incident number</w:t>
      </w:r>
      <w:r w:rsidR="00B6730F" w:rsidRPr="002061E5">
        <w:rPr>
          <w:rFonts w:cstheme="minorHAnsi"/>
          <w:sz w:val="20"/>
          <w:szCs w:val="20"/>
        </w:rPr>
        <w:t xml:space="preserve">.  </w:t>
      </w:r>
      <w:r w:rsidR="004B6259" w:rsidRPr="002061E5">
        <w:rPr>
          <w:rFonts w:cstheme="minorHAnsi"/>
          <w:sz w:val="20"/>
          <w:szCs w:val="20"/>
        </w:rPr>
        <w:t xml:space="preserve">Have any of these alleged death threats been substantiated? Have there ever been any prosecutions reported in the press? </w:t>
      </w:r>
      <w:r w:rsidR="005050D5" w:rsidRPr="002061E5">
        <w:rPr>
          <w:rFonts w:cstheme="minorHAnsi"/>
          <w:sz w:val="20"/>
          <w:szCs w:val="20"/>
        </w:rPr>
        <w:t>T</w:t>
      </w:r>
      <w:r w:rsidR="002D5FC7" w:rsidRPr="002061E5">
        <w:rPr>
          <w:rFonts w:cstheme="minorHAnsi"/>
          <w:sz w:val="20"/>
          <w:szCs w:val="20"/>
        </w:rPr>
        <w:t xml:space="preserve">here are no reports of any action by the </w:t>
      </w:r>
      <w:r w:rsidR="00896B61" w:rsidRPr="002061E5">
        <w:rPr>
          <w:rFonts w:cstheme="minorHAnsi"/>
          <w:sz w:val="20"/>
          <w:szCs w:val="20"/>
        </w:rPr>
        <w:t>p</w:t>
      </w:r>
      <w:r w:rsidR="002D5FC7" w:rsidRPr="002061E5">
        <w:rPr>
          <w:rFonts w:cstheme="minorHAnsi"/>
          <w:sz w:val="20"/>
          <w:szCs w:val="20"/>
        </w:rPr>
        <w:t>olice</w:t>
      </w:r>
      <w:r w:rsidR="005050D5" w:rsidRPr="002061E5">
        <w:rPr>
          <w:rFonts w:cstheme="minorHAnsi"/>
          <w:sz w:val="20"/>
          <w:szCs w:val="20"/>
        </w:rPr>
        <w:t>, nor does Wessely provide any crime incident numbers</w:t>
      </w:r>
      <w:r w:rsidR="009E2B65" w:rsidRPr="002061E5">
        <w:rPr>
          <w:rFonts w:cstheme="minorHAnsi"/>
          <w:sz w:val="20"/>
          <w:szCs w:val="20"/>
        </w:rPr>
        <w:t>.</w:t>
      </w:r>
      <w:r w:rsidR="005252DC" w:rsidRPr="002061E5">
        <w:rPr>
          <w:rFonts w:cstheme="minorHAnsi"/>
          <w:sz w:val="20"/>
          <w:szCs w:val="20"/>
        </w:rPr>
        <w:t xml:space="preserve"> </w:t>
      </w:r>
      <w:r w:rsidR="004B6259" w:rsidRPr="002061E5">
        <w:rPr>
          <w:rFonts w:cstheme="minorHAnsi"/>
          <w:sz w:val="20"/>
          <w:szCs w:val="20"/>
        </w:rPr>
        <w:t>Wessely’s boasts of police protection are not rare, so what must it be costing the nation in these straightened economic times?</w:t>
      </w:r>
      <w:r w:rsidR="00896B61" w:rsidRPr="002061E5">
        <w:rPr>
          <w:rFonts w:cstheme="minorHAnsi"/>
          <w:sz w:val="20"/>
          <w:szCs w:val="20"/>
        </w:rPr>
        <w:t xml:space="preserve"> </w:t>
      </w:r>
      <w:r w:rsidR="009F2941" w:rsidRPr="002061E5">
        <w:rPr>
          <w:rFonts w:cstheme="minorHAnsi"/>
          <w:sz w:val="20"/>
          <w:szCs w:val="20"/>
        </w:rPr>
        <w:t xml:space="preserve"> </w:t>
      </w:r>
      <w:r w:rsidR="00896B61" w:rsidRPr="002061E5">
        <w:rPr>
          <w:rFonts w:cstheme="minorHAnsi"/>
          <w:sz w:val="20"/>
          <w:szCs w:val="20"/>
        </w:rPr>
        <w:t>Do a few immoderate emails and internet postings -- by desperate patients pushed to the brink by Wessely’s constant denial of the very existence of the disease from which they suffer -- warrant such costly “police protection”?</w:t>
      </w:r>
    </w:p>
    <w:p w14:paraId="5F52086F" w14:textId="77777777" w:rsidR="00896B61" w:rsidRPr="002061E5" w:rsidRDefault="00896B61" w:rsidP="00896B61">
      <w:pPr>
        <w:jc w:val="both"/>
        <w:rPr>
          <w:rFonts w:cstheme="minorHAnsi"/>
          <w:sz w:val="20"/>
          <w:szCs w:val="20"/>
        </w:rPr>
      </w:pPr>
    </w:p>
    <w:p w14:paraId="61DA0F5C" w14:textId="759ED3FD" w:rsidR="00896B61" w:rsidRPr="002061E5" w:rsidRDefault="00896B61" w:rsidP="00896B61">
      <w:pPr>
        <w:jc w:val="both"/>
        <w:rPr>
          <w:rFonts w:cstheme="minorHAnsi"/>
          <w:sz w:val="20"/>
          <w:szCs w:val="20"/>
        </w:rPr>
      </w:pPr>
      <w:r w:rsidRPr="002061E5">
        <w:rPr>
          <w:rFonts w:cstheme="minorHAnsi"/>
          <w:sz w:val="20"/>
          <w:szCs w:val="20"/>
        </w:rPr>
        <w:t xml:space="preserve">It is notable that Wessely’s claims of harassment usually occur when yet more published evidence further disproves his belief that ME is perpetuated by patients wrongly attributing their symptoms to a physical disease.  At such times Wessely appears to be deflecting media attention away from the </w:t>
      </w:r>
      <w:r w:rsidR="009F2941" w:rsidRPr="002061E5">
        <w:rPr>
          <w:rFonts w:cstheme="minorHAnsi"/>
          <w:sz w:val="20"/>
          <w:szCs w:val="20"/>
        </w:rPr>
        <w:t xml:space="preserve">latest </w:t>
      </w:r>
      <w:r w:rsidRPr="002061E5">
        <w:rPr>
          <w:rFonts w:cstheme="minorHAnsi"/>
          <w:sz w:val="20"/>
          <w:szCs w:val="20"/>
        </w:rPr>
        <w:t>biomedical evidence which vitiates his own belief about the psychiatric nature of ME/CFS by portraying himself as the victim of endless harassment by vicious and intimidating ME/CFS patients.</w:t>
      </w:r>
    </w:p>
    <w:p w14:paraId="3EF54162" w14:textId="77777777" w:rsidR="00896B61" w:rsidRPr="002061E5" w:rsidRDefault="00896B61" w:rsidP="002D5FC7">
      <w:pPr>
        <w:jc w:val="both"/>
        <w:rPr>
          <w:rFonts w:cstheme="minorHAnsi"/>
          <w:sz w:val="20"/>
          <w:szCs w:val="20"/>
        </w:rPr>
      </w:pPr>
    </w:p>
    <w:p w14:paraId="3E393906" w14:textId="1C35999A" w:rsidR="002D5FC7" w:rsidRPr="002061E5" w:rsidRDefault="004B6259" w:rsidP="002D5FC7">
      <w:pPr>
        <w:jc w:val="both"/>
        <w:rPr>
          <w:rFonts w:cstheme="minorHAnsi"/>
          <w:sz w:val="20"/>
          <w:szCs w:val="20"/>
        </w:rPr>
      </w:pPr>
      <w:r w:rsidRPr="002061E5">
        <w:rPr>
          <w:rFonts w:cstheme="minorHAnsi"/>
          <w:sz w:val="20"/>
          <w:szCs w:val="20"/>
        </w:rPr>
        <w:t>I</w:t>
      </w:r>
      <w:r w:rsidR="002D5FC7" w:rsidRPr="002061E5">
        <w:rPr>
          <w:rFonts w:cstheme="minorHAnsi"/>
          <w:sz w:val="20"/>
          <w:szCs w:val="20"/>
        </w:rPr>
        <w:t xml:space="preserve">t is appropriate to consider how many threats Wessely himself has issued to those who oppose his views, and </w:t>
      </w:r>
      <w:r w:rsidR="00DB1D3A" w:rsidRPr="002061E5">
        <w:rPr>
          <w:rFonts w:cstheme="minorHAnsi"/>
          <w:sz w:val="20"/>
          <w:szCs w:val="20"/>
        </w:rPr>
        <w:t>how often he has</w:t>
      </w:r>
      <w:r w:rsidR="002D5FC7" w:rsidRPr="002061E5">
        <w:rPr>
          <w:rFonts w:cstheme="minorHAnsi"/>
          <w:sz w:val="20"/>
          <w:szCs w:val="20"/>
        </w:rPr>
        <w:t xml:space="preserve"> threatened injunctions.  His threats have been sufficiently intimidating to have resulted in the loss of professional employment by senior clinicians/researchers and in the defacing of a journal before it was distributed because he was incensed that the authors of an article about his work on ME had the temerity to quote what he had actually published, and he was self-admittedly panicking about his resultant public image (</w:t>
      </w:r>
      <w:r w:rsidR="005E1D55" w:rsidRPr="002061E5">
        <w:rPr>
          <w:rFonts w:cstheme="minorHAnsi"/>
          <w:sz w:val="20"/>
          <w:szCs w:val="20"/>
        </w:rPr>
        <w:t>see The Scotsman, October 2003 to January 2004; also p</w:t>
      </w:r>
      <w:r w:rsidR="002D5FC7" w:rsidRPr="002061E5">
        <w:rPr>
          <w:rFonts w:cstheme="minorHAnsi"/>
          <w:sz w:val="20"/>
          <w:szCs w:val="20"/>
        </w:rPr>
        <w:t>ersonal communication)</w:t>
      </w:r>
      <w:r w:rsidR="00DB1D3A" w:rsidRPr="002061E5">
        <w:rPr>
          <w:rFonts w:cstheme="minorHAnsi"/>
          <w:sz w:val="20"/>
          <w:szCs w:val="20"/>
        </w:rPr>
        <w:t>.</w:t>
      </w:r>
    </w:p>
    <w:p w14:paraId="173F18A4" w14:textId="77777777" w:rsidR="002D5FC7" w:rsidRDefault="002D5FC7" w:rsidP="002D5FC7">
      <w:pPr>
        <w:jc w:val="both"/>
        <w:rPr>
          <w:rFonts w:cstheme="minorHAnsi"/>
          <w:sz w:val="20"/>
          <w:szCs w:val="20"/>
        </w:rPr>
      </w:pPr>
    </w:p>
    <w:p w14:paraId="63FF3042" w14:textId="77777777" w:rsidR="00F15897" w:rsidRPr="002061E5" w:rsidRDefault="00F15897" w:rsidP="002D5FC7">
      <w:pPr>
        <w:jc w:val="both"/>
        <w:rPr>
          <w:rFonts w:cstheme="minorHAnsi"/>
          <w:sz w:val="20"/>
          <w:szCs w:val="20"/>
        </w:rPr>
      </w:pPr>
    </w:p>
    <w:p w14:paraId="69FA56B7" w14:textId="57CDCD38" w:rsidR="00F52651" w:rsidRPr="002061E5" w:rsidRDefault="00B85629" w:rsidP="00F52651">
      <w:pPr>
        <w:jc w:val="both"/>
        <w:rPr>
          <w:rFonts w:cstheme="minorHAnsi"/>
          <w:sz w:val="20"/>
          <w:szCs w:val="20"/>
        </w:rPr>
      </w:pPr>
      <w:r w:rsidRPr="002061E5">
        <w:rPr>
          <w:rFonts w:cstheme="minorHAnsi"/>
          <w:sz w:val="20"/>
          <w:szCs w:val="20"/>
        </w:rPr>
        <w:t xml:space="preserve">8.  </w:t>
      </w:r>
      <w:r w:rsidR="004B43EF" w:rsidRPr="002061E5">
        <w:rPr>
          <w:rFonts w:cstheme="minorHAnsi"/>
          <w:sz w:val="20"/>
          <w:szCs w:val="20"/>
        </w:rPr>
        <w:t xml:space="preserve">As the late Horace Reid, himself afflicted by ME, so aptly wrote on </w:t>
      </w:r>
      <w:proofErr w:type="spellStart"/>
      <w:r w:rsidR="004B43EF" w:rsidRPr="002061E5">
        <w:rPr>
          <w:rFonts w:cstheme="minorHAnsi"/>
          <w:sz w:val="20"/>
          <w:szCs w:val="20"/>
        </w:rPr>
        <w:t>LocalME</w:t>
      </w:r>
      <w:proofErr w:type="spellEnd"/>
      <w:r w:rsidR="004B43EF" w:rsidRPr="002061E5">
        <w:rPr>
          <w:rFonts w:cstheme="minorHAnsi"/>
          <w:sz w:val="20"/>
          <w:szCs w:val="20"/>
        </w:rPr>
        <w:t xml:space="preserve"> on 13</w:t>
      </w:r>
      <w:r w:rsidR="004B43EF" w:rsidRPr="002061E5">
        <w:rPr>
          <w:rFonts w:cstheme="minorHAnsi"/>
          <w:sz w:val="20"/>
          <w:szCs w:val="20"/>
          <w:vertAlign w:val="superscript"/>
        </w:rPr>
        <w:t>th</w:t>
      </w:r>
      <w:r w:rsidR="004B43EF" w:rsidRPr="002061E5">
        <w:rPr>
          <w:rFonts w:cstheme="minorHAnsi"/>
          <w:sz w:val="20"/>
          <w:szCs w:val="20"/>
        </w:rPr>
        <w:t xml:space="preserve"> August 2007:</w:t>
      </w:r>
      <w:r w:rsidR="008F3611" w:rsidRPr="002061E5">
        <w:rPr>
          <w:rFonts w:cstheme="minorHAnsi"/>
          <w:sz w:val="20"/>
          <w:szCs w:val="20"/>
        </w:rPr>
        <w:t xml:space="preserve"> </w:t>
      </w:r>
      <w:r w:rsidR="004B43EF" w:rsidRPr="002061E5">
        <w:rPr>
          <w:rFonts w:cstheme="minorHAnsi"/>
          <w:i/>
          <w:iCs/>
          <w:sz w:val="20"/>
          <w:szCs w:val="20"/>
        </w:rPr>
        <w:t>“Today’s Daily Telegraph details how Russian</w:t>
      </w:r>
      <w:r w:rsidR="00893B04" w:rsidRPr="002061E5">
        <w:rPr>
          <w:rFonts w:cstheme="minorHAnsi"/>
          <w:i/>
          <w:iCs/>
          <w:sz w:val="20"/>
          <w:szCs w:val="20"/>
        </w:rPr>
        <w:t>s</w:t>
      </w:r>
      <w:r w:rsidR="004B43EF" w:rsidRPr="002061E5">
        <w:rPr>
          <w:rFonts w:cstheme="minorHAnsi"/>
          <w:i/>
          <w:iCs/>
          <w:sz w:val="20"/>
          <w:szCs w:val="20"/>
        </w:rPr>
        <w:t xml:space="preserve"> often silence their dissidents – they give them a psychiatric diagnosis.</w:t>
      </w:r>
      <w:r w:rsidR="008F3611" w:rsidRPr="002061E5">
        <w:rPr>
          <w:rFonts w:cstheme="minorHAnsi"/>
          <w:i/>
          <w:iCs/>
          <w:sz w:val="20"/>
          <w:szCs w:val="20"/>
        </w:rPr>
        <w:t xml:space="preserve"> </w:t>
      </w:r>
      <w:r w:rsidR="004B43EF" w:rsidRPr="002061E5">
        <w:rPr>
          <w:rFonts w:cstheme="minorHAnsi"/>
          <w:i/>
          <w:iCs/>
          <w:sz w:val="20"/>
          <w:szCs w:val="20"/>
        </w:rPr>
        <w:t>There is some parallel with the treatment of ME patients in the UK:</w:t>
      </w:r>
    </w:p>
    <w:p w14:paraId="33D059CB" w14:textId="77777777" w:rsidR="008F3611" w:rsidRPr="002061E5" w:rsidRDefault="008F3611" w:rsidP="00F52651">
      <w:pPr>
        <w:jc w:val="both"/>
        <w:rPr>
          <w:rFonts w:cstheme="minorHAnsi"/>
          <w:sz w:val="20"/>
          <w:szCs w:val="20"/>
        </w:rPr>
      </w:pPr>
    </w:p>
    <w:p w14:paraId="43DD9FE5" w14:textId="77777777" w:rsidR="00F52651" w:rsidRPr="002061E5" w:rsidRDefault="00F52651" w:rsidP="008F3611">
      <w:pPr>
        <w:pStyle w:val="ListParagraph"/>
        <w:numPr>
          <w:ilvl w:val="0"/>
          <w:numId w:val="15"/>
        </w:numPr>
        <w:jc w:val="both"/>
        <w:rPr>
          <w:rFonts w:cstheme="minorHAnsi"/>
          <w:b/>
          <w:i/>
          <w:sz w:val="20"/>
          <w:szCs w:val="20"/>
        </w:rPr>
      </w:pPr>
      <w:r w:rsidRPr="002061E5">
        <w:rPr>
          <w:rFonts w:cstheme="minorHAnsi"/>
          <w:b/>
          <w:i/>
          <w:sz w:val="20"/>
          <w:szCs w:val="20"/>
        </w:rPr>
        <w:t>ME patients are given a psychiatric label.</w:t>
      </w:r>
    </w:p>
    <w:p w14:paraId="01D83306" w14:textId="77777777" w:rsidR="00F52651" w:rsidRPr="002061E5" w:rsidRDefault="00F52651" w:rsidP="008F3611">
      <w:pPr>
        <w:pStyle w:val="ListParagraph"/>
        <w:numPr>
          <w:ilvl w:val="0"/>
          <w:numId w:val="15"/>
        </w:numPr>
        <w:jc w:val="both"/>
        <w:rPr>
          <w:rFonts w:cstheme="minorHAnsi"/>
          <w:b/>
          <w:i/>
          <w:sz w:val="20"/>
          <w:szCs w:val="20"/>
        </w:rPr>
      </w:pPr>
      <w:r w:rsidRPr="002061E5">
        <w:rPr>
          <w:rFonts w:cstheme="minorHAnsi"/>
          <w:b/>
          <w:i/>
          <w:sz w:val="20"/>
          <w:szCs w:val="20"/>
        </w:rPr>
        <w:t>As a result, they are regarded as irrational and their opinions are not taken seriously.</w:t>
      </w:r>
    </w:p>
    <w:p w14:paraId="12DFEB70" w14:textId="77777777" w:rsidR="00F52651" w:rsidRPr="002061E5" w:rsidRDefault="00F52651" w:rsidP="008F3611">
      <w:pPr>
        <w:pStyle w:val="ListParagraph"/>
        <w:numPr>
          <w:ilvl w:val="0"/>
          <w:numId w:val="15"/>
        </w:numPr>
        <w:jc w:val="both"/>
        <w:rPr>
          <w:rFonts w:cstheme="minorHAnsi"/>
          <w:b/>
          <w:i/>
          <w:sz w:val="20"/>
          <w:szCs w:val="20"/>
        </w:rPr>
      </w:pPr>
      <w:r w:rsidRPr="002061E5">
        <w:rPr>
          <w:rFonts w:cstheme="minorHAnsi"/>
          <w:b/>
          <w:i/>
          <w:sz w:val="20"/>
          <w:szCs w:val="20"/>
        </w:rPr>
        <w:t>Effectively they are silenced, since no-one will afford them credibility; not their GPs, not their MPs, not their employers, and sometimes not their friends.</w:t>
      </w:r>
    </w:p>
    <w:p w14:paraId="334821BF" w14:textId="77777777" w:rsidR="008F3611" w:rsidRPr="002061E5" w:rsidRDefault="00F52651" w:rsidP="008F3611">
      <w:pPr>
        <w:pStyle w:val="ListParagraph"/>
        <w:numPr>
          <w:ilvl w:val="0"/>
          <w:numId w:val="15"/>
        </w:numPr>
        <w:jc w:val="both"/>
        <w:rPr>
          <w:rFonts w:cstheme="minorHAnsi"/>
          <w:b/>
          <w:i/>
          <w:sz w:val="20"/>
          <w:szCs w:val="20"/>
        </w:rPr>
      </w:pPr>
      <w:r w:rsidRPr="002061E5">
        <w:rPr>
          <w:rFonts w:cstheme="minorHAnsi"/>
          <w:b/>
          <w:i/>
          <w:sz w:val="20"/>
          <w:szCs w:val="20"/>
        </w:rPr>
        <w:t xml:space="preserve">By silencing patients, their opposition is neutered and psychiatric dominance in ME continues unchallenged.     </w:t>
      </w:r>
    </w:p>
    <w:p w14:paraId="714361B1" w14:textId="77777777" w:rsidR="008F3611" w:rsidRPr="002061E5" w:rsidRDefault="008F3611" w:rsidP="008F3611">
      <w:pPr>
        <w:pStyle w:val="ListParagraph"/>
        <w:rPr>
          <w:rFonts w:cstheme="minorHAnsi"/>
          <w:b/>
          <w:sz w:val="20"/>
          <w:szCs w:val="20"/>
          <w:u w:val="single"/>
        </w:rPr>
      </w:pPr>
    </w:p>
    <w:p w14:paraId="5CF7D4C2" w14:textId="3E587A62" w:rsidR="008F3611" w:rsidRPr="002061E5" w:rsidRDefault="008F3611" w:rsidP="00F80035">
      <w:pPr>
        <w:jc w:val="both"/>
        <w:rPr>
          <w:rFonts w:cstheme="minorHAnsi"/>
          <w:bCs/>
          <w:sz w:val="20"/>
          <w:szCs w:val="20"/>
        </w:rPr>
      </w:pPr>
    </w:p>
    <w:p w14:paraId="64891BB0" w14:textId="7CCCBD44" w:rsidR="00F80035" w:rsidRPr="002061E5" w:rsidRDefault="00F80035" w:rsidP="00F80035">
      <w:pPr>
        <w:rPr>
          <w:rFonts w:cstheme="minorHAnsi"/>
          <w:sz w:val="20"/>
          <w:szCs w:val="20"/>
        </w:rPr>
      </w:pPr>
      <w:r w:rsidRPr="002061E5">
        <w:rPr>
          <w:rFonts w:cstheme="minorHAnsi"/>
          <w:bCs/>
          <w:sz w:val="20"/>
          <w:szCs w:val="20"/>
        </w:rPr>
        <w:t>9.  Another accurate summary of how people with ME are treated in the UK is the one produced on 8</w:t>
      </w:r>
      <w:r w:rsidRPr="002061E5">
        <w:rPr>
          <w:rFonts w:cstheme="minorHAnsi"/>
          <w:bCs/>
          <w:sz w:val="20"/>
          <w:szCs w:val="20"/>
          <w:vertAlign w:val="superscript"/>
        </w:rPr>
        <w:t>th</w:t>
      </w:r>
      <w:r w:rsidRPr="002061E5">
        <w:rPr>
          <w:rFonts w:cstheme="minorHAnsi"/>
          <w:bCs/>
          <w:sz w:val="20"/>
          <w:szCs w:val="20"/>
        </w:rPr>
        <w:t xml:space="preserve"> March 2008 by Greg Crowhurst in</w:t>
      </w:r>
      <w:r w:rsidRPr="002061E5">
        <w:rPr>
          <w:rFonts w:cstheme="minorHAnsi"/>
          <w:sz w:val="20"/>
          <w:szCs w:val="20"/>
        </w:rPr>
        <w:t xml:space="preserve"> “The Year of No Compromise”.  </w:t>
      </w:r>
      <w:hyperlink r:id="rId25" w:history="1">
        <w:r w:rsidRPr="002061E5">
          <w:rPr>
            <w:rStyle w:val="Hyperlink"/>
            <w:rFonts w:cstheme="minorHAnsi"/>
            <w:sz w:val="20"/>
            <w:szCs w:val="20"/>
          </w:rPr>
          <w:t>http://carersfight.blogspot.in/2017/01/the-year-of-no-compromise.html</w:t>
        </w:r>
      </w:hyperlink>
      <w:r w:rsidRPr="002061E5">
        <w:rPr>
          <w:rFonts w:cstheme="minorHAnsi"/>
          <w:sz w:val="20"/>
          <w:szCs w:val="20"/>
        </w:rPr>
        <w:t>).</w:t>
      </w:r>
      <w:r w:rsidR="004134C6" w:rsidRPr="002061E5">
        <w:rPr>
          <w:rFonts w:cstheme="minorHAnsi"/>
          <w:sz w:val="20"/>
          <w:szCs w:val="20"/>
        </w:rPr>
        <w:t xml:space="preserve"> Nothing has changed in the last 17 years.</w:t>
      </w:r>
    </w:p>
    <w:p w14:paraId="2A121C0F" w14:textId="77777777" w:rsidR="00D30E90" w:rsidRPr="002061E5" w:rsidRDefault="00D30E90" w:rsidP="00073AEE">
      <w:pPr>
        <w:jc w:val="both"/>
        <w:rPr>
          <w:rFonts w:cstheme="minorHAnsi"/>
          <w:b/>
          <w:sz w:val="20"/>
          <w:szCs w:val="20"/>
          <w:u w:val="single"/>
        </w:rPr>
      </w:pPr>
    </w:p>
    <w:p w14:paraId="4ED85FFE" w14:textId="77777777" w:rsidR="00073AEE" w:rsidRPr="002061E5" w:rsidRDefault="00073AEE" w:rsidP="00073AEE">
      <w:pPr>
        <w:jc w:val="both"/>
        <w:rPr>
          <w:rFonts w:cstheme="minorHAnsi"/>
          <w:b/>
          <w:i/>
          <w:sz w:val="20"/>
          <w:szCs w:val="20"/>
        </w:rPr>
      </w:pPr>
      <w:r w:rsidRPr="002061E5">
        <w:rPr>
          <w:rFonts w:cstheme="minorHAnsi"/>
          <w:b/>
          <w:i/>
          <w:sz w:val="20"/>
          <w:szCs w:val="20"/>
        </w:rPr>
        <w:t>“This is a simple summary of the inferred messages underpinning the psychiatric paradigm currently being heavily promoted in the UK:</w:t>
      </w:r>
    </w:p>
    <w:p w14:paraId="5DE772F5" w14:textId="77777777" w:rsidR="00073AEE" w:rsidRPr="002061E5" w:rsidRDefault="00073AEE" w:rsidP="00073AEE">
      <w:pPr>
        <w:jc w:val="both"/>
        <w:rPr>
          <w:rFonts w:cstheme="minorHAnsi"/>
          <w:b/>
          <w:i/>
          <w:sz w:val="20"/>
          <w:szCs w:val="20"/>
        </w:rPr>
      </w:pPr>
    </w:p>
    <w:p w14:paraId="13320496" w14:textId="77777777" w:rsidR="00073AEE" w:rsidRPr="002061E5" w:rsidRDefault="00073AEE" w:rsidP="00073AEE">
      <w:pPr>
        <w:jc w:val="both"/>
        <w:rPr>
          <w:rFonts w:cstheme="minorHAnsi"/>
          <w:b/>
          <w:i/>
          <w:sz w:val="20"/>
          <w:szCs w:val="20"/>
        </w:rPr>
      </w:pPr>
      <w:r w:rsidRPr="002061E5">
        <w:rPr>
          <w:rFonts w:cstheme="minorHAnsi"/>
          <w:b/>
          <w:i/>
          <w:sz w:val="20"/>
          <w:szCs w:val="20"/>
        </w:rPr>
        <w:t>The recommendations:</w:t>
      </w:r>
    </w:p>
    <w:p w14:paraId="00E6B155" w14:textId="77777777" w:rsidR="00073AEE" w:rsidRPr="002061E5" w:rsidRDefault="00073AEE" w:rsidP="00073AEE">
      <w:pPr>
        <w:jc w:val="both"/>
        <w:rPr>
          <w:rFonts w:cstheme="minorHAnsi"/>
          <w:b/>
          <w:i/>
          <w:sz w:val="20"/>
          <w:szCs w:val="20"/>
        </w:rPr>
      </w:pPr>
    </w:p>
    <w:p w14:paraId="2D2DBE41" w14:textId="77777777" w:rsidR="00073AEE" w:rsidRPr="002061E5" w:rsidRDefault="00073AEE" w:rsidP="00073AEE">
      <w:pPr>
        <w:numPr>
          <w:ilvl w:val="0"/>
          <w:numId w:val="9"/>
        </w:numPr>
        <w:jc w:val="both"/>
        <w:rPr>
          <w:rFonts w:cstheme="minorHAnsi"/>
          <w:b/>
          <w:i/>
          <w:sz w:val="20"/>
          <w:szCs w:val="20"/>
        </w:rPr>
      </w:pPr>
      <w:r w:rsidRPr="002061E5">
        <w:rPr>
          <w:rFonts w:cstheme="minorHAnsi"/>
          <w:b/>
          <w:i/>
          <w:sz w:val="20"/>
          <w:szCs w:val="20"/>
        </w:rPr>
        <w:t>do not investigate ME/CFS patients</w:t>
      </w:r>
    </w:p>
    <w:p w14:paraId="4EE89C2E" w14:textId="77777777" w:rsidR="00073AEE" w:rsidRPr="002061E5" w:rsidRDefault="00073AEE" w:rsidP="00073AEE">
      <w:pPr>
        <w:numPr>
          <w:ilvl w:val="0"/>
          <w:numId w:val="9"/>
        </w:numPr>
        <w:jc w:val="both"/>
        <w:rPr>
          <w:rFonts w:cstheme="minorHAnsi"/>
          <w:b/>
          <w:i/>
          <w:sz w:val="20"/>
          <w:szCs w:val="20"/>
        </w:rPr>
      </w:pPr>
      <w:r w:rsidRPr="002061E5">
        <w:rPr>
          <w:rFonts w:cstheme="minorHAnsi"/>
          <w:b/>
          <w:i/>
          <w:sz w:val="20"/>
          <w:szCs w:val="20"/>
        </w:rPr>
        <w:t>do not provide special facilities for ME/CFS patients other than psychiatric clinics</w:t>
      </w:r>
    </w:p>
    <w:p w14:paraId="4CBC6A83" w14:textId="77777777" w:rsidR="00073AEE" w:rsidRPr="002061E5" w:rsidRDefault="00073AEE" w:rsidP="00073AEE">
      <w:pPr>
        <w:numPr>
          <w:ilvl w:val="0"/>
          <w:numId w:val="9"/>
        </w:numPr>
        <w:jc w:val="both"/>
        <w:rPr>
          <w:rFonts w:cstheme="minorHAnsi"/>
          <w:b/>
          <w:i/>
          <w:sz w:val="20"/>
          <w:szCs w:val="20"/>
        </w:rPr>
      </w:pPr>
      <w:r w:rsidRPr="002061E5">
        <w:rPr>
          <w:rFonts w:cstheme="minorHAnsi"/>
          <w:b/>
          <w:i/>
          <w:sz w:val="20"/>
          <w:szCs w:val="20"/>
        </w:rPr>
        <w:lastRenderedPageBreak/>
        <w:t>do not offer special training to doctors about the disorder</w:t>
      </w:r>
    </w:p>
    <w:p w14:paraId="734F04FE" w14:textId="77777777" w:rsidR="00073AEE" w:rsidRPr="002061E5" w:rsidRDefault="00073AEE" w:rsidP="00073AEE">
      <w:pPr>
        <w:numPr>
          <w:ilvl w:val="0"/>
          <w:numId w:val="9"/>
        </w:numPr>
        <w:jc w:val="both"/>
        <w:rPr>
          <w:rFonts w:cstheme="minorHAnsi"/>
          <w:b/>
          <w:i/>
          <w:sz w:val="20"/>
          <w:szCs w:val="20"/>
        </w:rPr>
      </w:pPr>
      <w:r w:rsidRPr="002061E5">
        <w:rPr>
          <w:rFonts w:cstheme="minorHAnsi"/>
          <w:b/>
          <w:i/>
          <w:sz w:val="20"/>
          <w:szCs w:val="20"/>
        </w:rPr>
        <w:t>do not offer appropriate medical care for ME/CFS patients</w:t>
      </w:r>
    </w:p>
    <w:p w14:paraId="397F8992" w14:textId="77777777" w:rsidR="00073AEE" w:rsidRPr="002061E5" w:rsidRDefault="00073AEE" w:rsidP="00073AEE">
      <w:pPr>
        <w:numPr>
          <w:ilvl w:val="0"/>
          <w:numId w:val="9"/>
        </w:numPr>
        <w:jc w:val="both"/>
        <w:rPr>
          <w:rFonts w:cstheme="minorHAnsi"/>
          <w:b/>
          <w:i/>
          <w:sz w:val="20"/>
          <w:szCs w:val="20"/>
        </w:rPr>
      </w:pPr>
      <w:r w:rsidRPr="002061E5">
        <w:rPr>
          <w:rFonts w:cstheme="minorHAnsi"/>
          <w:b/>
          <w:i/>
          <w:sz w:val="20"/>
          <w:szCs w:val="20"/>
        </w:rPr>
        <w:t>do not offer respite care for ME/CFS patients</w:t>
      </w:r>
    </w:p>
    <w:p w14:paraId="6CCD8545" w14:textId="77777777" w:rsidR="00073AEE" w:rsidRPr="002061E5" w:rsidRDefault="00073AEE" w:rsidP="00073AEE">
      <w:pPr>
        <w:numPr>
          <w:ilvl w:val="0"/>
          <w:numId w:val="9"/>
        </w:numPr>
        <w:jc w:val="both"/>
        <w:rPr>
          <w:rFonts w:cstheme="minorHAnsi"/>
          <w:b/>
          <w:i/>
          <w:sz w:val="20"/>
          <w:szCs w:val="20"/>
        </w:rPr>
      </w:pPr>
      <w:r w:rsidRPr="002061E5">
        <w:rPr>
          <w:rFonts w:cstheme="minorHAnsi"/>
          <w:b/>
          <w:i/>
          <w:sz w:val="20"/>
          <w:szCs w:val="20"/>
        </w:rPr>
        <w:t>do not offer State benefits for those with ME/CFS</w:t>
      </w:r>
    </w:p>
    <w:p w14:paraId="237EA31A" w14:textId="77777777" w:rsidR="00073AEE" w:rsidRPr="002061E5" w:rsidRDefault="00073AEE" w:rsidP="00073AEE">
      <w:pPr>
        <w:numPr>
          <w:ilvl w:val="0"/>
          <w:numId w:val="9"/>
        </w:numPr>
        <w:jc w:val="both"/>
        <w:rPr>
          <w:rFonts w:cstheme="minorHAnsi"/>
          <w:b/>
          <w:i/>
          <w:sz w:val="20"/>
          <w:szCs w:val="20"/>
        </w:rPr>
      </w:pPr>
      <w:r w:rsidRPr="002061E5">
        <w:rPr>
          <w:rFonts w:cstheme="minorHAnsi"/>
          <w:b/>
          <w:i/>
          <w:sz w:val="20"/>
          <w:szCs w:val="20"/>
        </w:rPr>
        <w:t>do not conduct biomedical research into the disorder</w:t>
      </w:r>
    </w:p>
    <w:p w14:paraId="6207D155" w14:textId="77777777" w:rsidR="00073AEE" w:rsidRPr="002061E5" w:rsidRDefault="00073AEE" w:rsidP="00073AEE">
      <w:pPr>
        <w:jc w:val="both"/>
        <w:rPr>
          <w:rFonts w:cstheme="minorHAnsi"/>
          <w:b/>
          <w:i/>
          <w:sz w:val="20"/>
          <w:szCs w:val="20"/>
        </w:rPr>
      </w:pPr>
    </w:p>
    <w:p w14:paraId="60F6A2BD" w14:textId="77777777" w:rsidR="00073AEE" w:rsidRPr="002061E5" w:rsidRDefault="00073AEE" w:rsidP="00073AEE">
      <w:pPr>
        <w:jc w:val="both"/>
        <w:rPr>
          <w:rFonts w:cstheme="minorHAnsi"/>
          <w:b/>
          <w:i/>
          <w:sz w:val="20"/>
          <w:szCs w:val="20"/>
        </w:rPr>
      </w:pPr>
      <w:r w:rsidRPr="002061E5">
        <w:rPr>
          <w:rFonts w:cstheme="minorHAnsi"/>
          <w:b/>
          <w:i/>
          <w:sz w:val="20"/>
          <w:szCs w:val="20"/>
        </w:rPr>
        <w:t>The tactics:</w:t>
      </w:r>
    </w:p>
    <w:p w14:paraId="70CE05F9" w14:textId="77777777" w:rsidR="00073AEE" w:rsidRPr="002061E5" w:rsidRDefault="00073AEE" w:rsidP="00073AEE">
      <w:pPr>
        <w:jc w:val="both"/>
        <w:rPr>
          <w:rFonts w:cstheme="minorHAnsi"/>
          <w:b/>
          <w:i/>
          <w:sz w:val="20"/>
          <w:szCs w:val="20"/>
        </w:rPr>
      </w:pPr>
    </w:p>
    <w:p w14:paraId="2AC80F14" w14:textId="77777777" w:rsidR="00073AEE" w:rsidRPr="002061E5" w:rsidRDefault="00073AEE" w:rsidP="00073AEE">
      <w:pPr>
        <w:numPr>
          <w:ilvl w:val="0"/>
          <w:numId w:val="10"/>
        </w:numPr>
        <w:jc w:val="both"/>
        <w:rPr>
          <w:rFonts w:cstheme="minorHAnsi"/>
          <w:b/>
          <w:i/>
          <w:sz w:val="20"/>
          <w:szCs w:val="20"/>
        </w:rPr>
      </w:pPr>
      <w:r w:rsidRPr="002061E5">
        <w:rPr>
          <w:rFonts w:cstheme="minorHAnsi"/>
          <w:b/>
          <w:i/>
          <w:sz w:val="20"/>
          <w:szCs w:val="20"/>
        </w:rPr>
        <w:t>the wreaking of havoc in the lives of ME/CFS patients and their families by the arrogant pursuit of a psychiatric construct of the disorder</w:t>
      </w:r>
    </w:p>
    <w:p w14:paraId="57F74237" w14:textId="77777777" w:rsidR="00073AEE" w:rsidRPr="002061E5" w:rsidRDefault="00073AEE" w:rsidP="00073AEE">
      <w:pPr>
        <w:numPr>
          <w:ilvl w:val="0"/>
          <w:numId w:val="10"/>
        </w:numPr>
        <w:jc w:val="both"/>
        <w:rPr>
          <w:rFonts w:cstheme="minorHAnsi"/>
          <w:b/>
          <w:i/>
          <w:sz w:val="20"/>
          <w:szCs w:val="20"/>
        </w:rPr>
      </w:pPr>
      <w:r w:rsidRPr="002061E5">
        <w:rPr>
          <w:rFonts w:cstheme="minorHAnsi"/>
          <w:b/>
          <w:i/>
          <w:sz w:val="20"/>
          <w:szCs w:val="20"/>
        </w:rPr>
        <w:t>the attempts to subvert the international classification of this disorder from neurological to behavioural</w:t>
      </w:r>
    </w:p>
    <w:p w14:paraId="43B40A8D" w14:textId="77777777" w:rsidR="00073AEE" w:rsidRPr="002061E5" w:rsidRDefault="00073AEE" w:rsidP="00073AEE">
      <w:pPr>
        <w:numPr>
          <w:ilvl w:val="0"/>
          <w:numId w:val="10"/>
        </w:numPr>
        <w:jc w:val="both"/>
        <w:rPr>
          <w:rFonts w:cstheme="minorHAnsi"/>
          <w:b/>
          <w:i/>
          <w:sz w:val="20"/>
          <w:szCs w:val="20"/>
        </w:rPr>
      </w:pPr>
      <w:r w:rsidRPr="002061E5">
        <w:rPr>
          <w:rFonts w:cstheme="minorHAnsi"/>
          <w:b/>
          <w:i/>
          <w:sz w:val="20"/>
          <w:szCs w:val="20"/>
        </w:rPr>
        <w:t>the propagation of untruths and falsehoods about the disorder</w:t>
      </w:r>
    </w:p>
    <w:p w14:paraId="6D05A381" w14:textId="77777777" w:rsidR="00073AEE" w:rsidRPr="002061E5" w:rsidRDefault="00073AEE" w:rsidP="00073AEE">
      <w:pPr>
        <w:numPr>
          <w:ilvl w:val="0"/>
          <w:numId w:val="10"/>
        </w:numPr>
        <w:jc w:val="both"/>
        <w:rPr>
          <w:rFonts w:cstheme="minorHAnsi"/>
          <w:b/>
          <w:i/>
          <w:sz w:val="20"/>
          <w:szCs w:val="20"/>
        </w:rPr>
      </w:pPr>
      <w:r w:rsidRPr="002061E5">
        <w:rPr>
          <w:rFonts w:cstheme="minorHAnsi"/>
          <w:b/>
          <w:i/>
          <w:sz w:val="20"/>
          <w:szCs w:val="20"/>
        </w:rPr>
        <w:t>the building of affiliations with corporate industry</w:t>
      </w:r>
    </w:p>
    <w:p w14:paraId="0C5E755E" w14:textId="77777777" w:rsidR="00073AEE" w:rsidRPr="002061E5" w:rsidRDefault="00073AEE" w:rsidP="00073AEE">
      <w:pPr>
        <w:numPr>
          <w:ilvl w:val="0"/>
          <w:numId w:val="10"/>
        </w:numPr>
        <w:jc w:val="both"/>
        <w:rPr>
          <w:rFonts w:cstheme="minorHAnsi"/>
          <w:b/>
          <w:i/>
          <w:sz w:val="20"/>
          <w:szCs w:val="20"/>
        </w:rPr>
      </w:pPr>
      <w:r w:rsidRPr="002061E5">
        <w:rPr>
          <w:rFonts w:cstheme="minorHAnsi"/>
          <w:b/>
          <w:i/>
          <w:sz w:val="20"/>
          <w:szCs w:val="20"/>
        </w:rPr>
        <w:t>the insidious infiltration of all the major institutions</w:t>
      </w:r>
    </w:p>
    <w:p w14:paraId="1EC94109" w14:textId="77777777" w:rsidR="00073AEE" w:rsidRPr="002061E5" w:rsidRDefault="00073AEE" w:rsidP="00073AEE">
      <w:pPr>
        <w:numPr>
          <w:ilvl w:val="0"/>
          <w:numId w:val="10"/>
        </w:numPr>
        <w:jc w:val="both"/>
        <w:rPr>
          <w:rFonts w:cstheme="minorHAnsi"/>
          <w:b/>
          <w:i/>
          <w:sz w:val="20"/>
          <w:szCs w:val="20"/>
        </w:rPr>
      </w:pPr>
      <w:r w:rsidRPr="002061E5">
        <w:rPr>
          <w:rFonts w:cstheme="minorHAnsi"/>
          <w:b/>
          <w:i/>
          <w:sz w:val="20"/>
          <w:szCs w:val="20"/>
        </w:rPr>
        <w:t>the denigration of those with ME</w:t>
      </w:r>
    </w:p>
    <w:p w14:paraId="5263F54E" w14:textId="77777777" w:rsidR="00F80035" w:rsidRPr="002061E5" w:rsidRDefault="00F80035" w:rsidP="00073AEE">
      <w:pPr>
        <w:jc w:val="both"/>
        <w:rPr>
          <w:rFonts w:cstheme="minorHAnsi"/>
          <w:b/>
          <w:i/>
          <w:sz w:val="20"/>
          <w:szCs w:val="20"/>
        </w:rPr>
      </w:pPr>
    </w:p>
    <w:p w14:paraId="4823527E" w14:textId="77777777" w:rsidR="00073AEE" w:rsidRPr="002061E5" w:rsidRDefault="00073AEE" w:rsidP="00073AEE">
      <w:pPr>
        <w:jc w:val="both"/>
        <w:rPr>
          <w:rFonts w:cstheme="minorHAnsi"/>
          <w:b/>
          <w:i/>
          <w:sz w:val="20"/>
          <w:szCs w:val="20"/>
        </w:rPr>
      </w:pPr>
      <w:r w:rsidRPr="002061E5">
        <w:rPr>
          <w:rFonts w:cstheme="minorHAnsi"/>
          <w:b/>
          <w:i/>
          <w:sz w:val="20"/>
          <w:szCs w:val="20"/>
        </w:rPr>
        <w:t>The practices:</w:t>
      </w:r>
    </w:p>
    <w:p w14:paraId="0E2096C6" w14:textId="77777777" w:rsidR="00073AEE" w:rsidRPr="002061E5" w:rsidRDefault="00073AEE" w:rsidP="00073AEE">
      <w:pPr>
        <w:jc w:val="both"/>
        <w:rPr>
          <w:rFonts w:cstheme="minorHAnsi"/>
          <w:b/>
          <w:i/>
          <w:sz w:val="20"/>
          <w:szCs w:val="20"/>
        </w:rPr>
      </w:pPr>
    </w:p>
    <w:p w14:paraId="1344EC18" w14:textId="77777777" w:rsidR="00073AEE" w:rsidRPr="002061E5" w:rsidRDefault="00073AEE" w:rsidP="00073AEE">
      <w:pPr>
        <w:numPr>
          <w:ilvl w:val="0"/>
          <w:numId w:val="11"/>
        </w:numPr>
        <w:jc w:val="both"/>
        <w:rPr>
          <w:rFonts w:cstheme="minorHAnsi"/>
          <w:b/>
          <w:i/>
          <w:sz w:val="20"/>
          <w:szCs w:val="20"/>
        </w:rPr>
      </w:pPr>
      <w:r w:rsidRPr="002061E5">
        <w:rPr>
          <w:rFonts w:cstheme="minorHAnsi"/>
          <w:b/>
          <w:i/>
          <w:sz w:val="20"/>
          <w:szCs w:val="20"/>
        </w:rPr>
        <w:t>the attempt to make ‘ME’ disappear in a sea of chronic fatigue</w:t>
      </w:r>
    </w:p>
    <w:p w14:paraId="5622171B" w14:textId="77777777" w:rsidR="00073AEE" w:rsidRPr="002061E5" w:rsidRDefault="00073AEE" w:rsidP="00073AEE">
      <w:pPr>
        <w:numPr>
          <w:ilvl w:val="0"/>
          <w:numId w:val="11"/>
        </w:numPr>
        <w:jc w:val="both"/>
        <w:rPr>
          <w:rFonts w:cstheme="minorHAnsi"/>
          <w:b/>
          <w:i/>
          <w:sz w:val="20"/>
          <w:szCs w:val="20"/>
        </w:rPr>
      </w:pPr>
      <w:r w:rsidRPr="002061E5">
        <w:rPr>
          <w:rFonts w:cstheme="minorHAnsi"/>
          <w:b/>
          <w:i/>
          <w:sz w:val="20"/>
          <w:szCs w:val="20"/>
        </w:rPr>
        <w:t>the refusal to see or acknowledge the multiplicity of symptoms</w:t>
      </w:r>
    </w:p>
    <w:p w14:paraId="74DD3E19" w14:textId="77777777" w:rsidR="00073AEE" w:rsidRPr="002061E5" w:rsidRDefault="00073AEE" w:rsidP="00073AEE">
      <w:pPr>
        <w:numPr>
          <w:ilvl w:val="0"/>
          <w:numId w:val="11"/>
        </w:numPr>
        <w:jc w:val="both"/>
        <w:rPr>
          <w:rFonts w:cstheme="minorHAnsi"/>
          <w:b/>
          <w:i/>
          <w:sz w:val="20"/>
          <w:szCs w:val="20"/>
        </w:rPr>
      </w:pPr>
      <w:r w:rsidRPr="002061E5">
        <w:rPr>
          <w:rFonts w:cstheme="minorHAnsi"/>
          <w:b/>
          <w:i/>
          <w:sz w:val="20"/>
          <w:szCs w:val="20"/>
        </w:rPr>
        <w:t>the ignoring and misinterpretation of the biomedical evidence</w:t>
      </w:r>
    </w:p>
    <w:p w14:paraId="66A4365F" w14:textId="77777777" w:rsidR="00073AEE" w:rsidRPr="002061E5" w:rsidRDefault="00073AEE" w:rsidP="00073AEE">
      <w:pPr>
        <w:numPr>
          <w:ilvl w:val="0"/>
          <w:numId w:val="11"/>
        </w:numPr>
        <w:jc w:val="both"/>
        <w:rPr>
          <w:rFonts w:cstheme="minorHAnsi"/>
          <w:b/>
          <w:i/>
          <w:sz w:val="20"/>
          <w:szCs w:val="20"/>
        </w:rPr>
      </w:pPr>
      <w:r w:rsidRPr="002061E5">
        <w:rPr>
          <w:rFonts w:cstheme="minorHAnsi"/>
          <w:b/>
          <w:i/>
          <w:sz w:val="20"/>
          <w:szCs w:val="20"/>
        </w:rPr>
        <w:t>the suppression of published (biomedical) findings</w:t>
      </w:r>
    </w:p>
    <w:p w14:paraId="44C6CCED" w14:textId="77777777" w:rsidR="00073AEE" w:rsidRPr="002061E5" w:rsidRDefault="00073AEE" w:rsidP="00073AEE">
      <w:pPr>
        <w:numPr>
          <w:ilvl w:val="0"/>
          <w:numId w:val="11"/>
        </w:numPr>
        <w:jc w:val="both"/>
        <w:rPr>
          <w:rFonts w:cstheme="minorHAnsi"/>
          <w:b/>
          <w:i/>
          <w:sz w:val="20"/>
          <w:szCs w:val="20"/>
        </w:rPr>
      </w:pPr>
      <w:r w:rsidRPr="002061E5">
        <w:rPr>
          <w:rFonts w:cstheme="minorHAnsi"/>
          <w:b/>
          <w:i/>
          <w:sz w:val="20"/>
          <w:szCs w:val="20"/>
        </w:rPr>
        <w:t>the vested interests</w:t>
      </w:r>
    </w:p>
    <w:p w14:paraId="53C173A0" w14:textId="77777777" w:rsidR="001F5789" w:rsidRDefault="001F5789" w:rsidP="00073AEE">
      <w:pPr>
        <w:jc w:val="both"/>
        <w:rPr>
          <w:rFonts w:cstheme="minorHAnsi"/>
          <w:b/>
          <w:i/>
          <w:sz w:val="20"/>
          <w:szCs w:val="20"/>
        </w:rPr>
      </w:pPr>
    </w:p>
    <w:p w14:paraId="245C45AD" w14:textId="3340B08A" w:rsidR="00073AEE" w:rsidRPr="002061E5" w:rsidRDefault="00073AEE" w:rsidP="00073AEE">
      <w:pPr>
        <w:jc w:val="both"/>
        <w:rPr>
          <w:rFonts w:cstheme="minorHAnsi"/>
          <w:b/>
          <w:i/>
          <w:sz w:val="20"/>
          <w:szCs w:val="20"/>
        </w:rPr>
      </w:pPr>
      <w:r w:rsidRPr="002061E5">
        <w:rPr>
          <w:rFonts w:cstheme="minorHAnsi"/>
          <w:b/>
          <w:i/>
          <w:sz w:val="20"/>
          <w:szCs w:val="20"/>
        </w:rPr>
        <w:t>The impact:</w:t>
      </w:r>
    </w:p>
    <w:p w14:paraId="02E9D3DF" w14:textId="77777777" w:rsidR="00073AEE" w:rsidRPr="002061E5" w:rsidRDefault="00073AEE" w:rsidP="00073AEE">
      <w:pPr>
        <w:jc w:val="both"/>
        <w:rPr>
          <w:rFonts w:cstheme="minorHAnsi"/>
          <w:b/>
          <w:i/>
          <w:sz w:val="20"/>
          <w:szCs w:val="20"/>
        </w:rPr>
      </w:pPr>
    </w:p>
    <w:p w14:paraId="5F71B334" w14:textId="77777777" w:rsidR="00073AEE" w:rsidRPr="002061E5" w:rsidRDefault="00073AEE" w:rsidP="00073AEE">
      <w:pPr>
        <w:numPr>
          <w:ilvl w:val="0"/>
          <w:numId w:val="12"/>
        </w:numPr>
        <w:jc w:val="both"/>
        <w:rPr>
          <w:rFonts w:cstheme="minorHAnsi"/>
          <w:b/>
          <w:i/>
          <w:sz w:val="20"/>
          <w:szCs w:val="20"/>
        </w:rPr>
      </w:pPr>
      <w:r w:rsidRPr="002061E5">
        <w:rPr>
          <w:rFonts w:cstheme="minorHAnsi"/>
          <w:b/>
          <w:i/>
          <w:sz w:val="20"/>
          <w:szCs w:val="20"/>
        </w:rPr>
        <w:t>the arresting and sectioning of protestors</w:t>
      </w:r>
    </w:p>
    <w:p w14:paraId="27F4BDA4" w14:textId="77777777" w:rsidR="00073AEE" w:rsidRPr="002061E5" w:rsidRDefault="00073AEE" w:rsidP="00073AEE">
      <w:pPr>
        <w:numPr>
          <w:ilvl w:val="0"/>
          <w:numId w:val="12"/>
        </w:numPr>
        <w:jc w:val="both"/>
        <w:rPr>
          <w:rFonts w:cstheme="minorHAnsi"/>
          <w:b/>
          <w:i/>
          <w:sz w:val="20"/>
          <w:szCs w:val="20"/>
        </w:rPr>
      </w:pPr>
      <w:r w:rsidRPr="002061E5">
        <w:rPr>
          <w:rFonts w:cstheme="minorHAnsi"/>
          <w:b/>
          <w:i/>
          <w:sz w:val="20"/>
          <w:szCs w:val="20"/>
        </w:rPr>
        <w:t>the silencing of ME patients through being given a psychiatric label</w:t>
      </w:r>
    </w:p>
    <w:p w14:paraId="731C0EB2" w14:textId="77777777" w:rsidR="00073AEE" w:rsidRPr="002061E5" w:rsidRDefault="00073AEE" w:rsidP="00073AEE">
      <w:pPr>
        <w:numPr>
          <w:ilvl w:val="0"/>
          <w:numId w:val="12"/>
        </w:numPr>
        <w:jc w:val="both"/>
        <w:rPr>
          <w:rFonts w:cstheme="minorHAnsi"/>
          <w:b/>
          <w:i/>
          <w:sz w:val="20"/>
          <w:szCs w:val="20"/>
        </w:rPr>
      </w:pPr>
      <w:r w:rsidRPr="002061E5">
        <w:rPr>
          <w:rFonts w:cstheme="minorHAnsi"/>
          <w:b/>
          <w:i/>
          <w:sz w:val="20"/>
          <w:szCs w:val="20"/>
        </w:rPr>
        <w:t>the suppression of dissent</w:t>
      </w:r>
    </w:p>
    <w:p w14:paraId="166CC5DE" w14:textId="77777777" w:rsidR="00073AEE" w:rsidRPr="002061E5" w:rsidRDefault="00073AEE" w:rsidP="00073AEE">
      <w:pPr>
        <w:numPr>
          <w:ilvl w:val="0"/>
          <w:numId w:val="12"/>
        </w:numPr>
        <w:jc w:val="both"/>
        <w:rPr>
          <w:rFonts w:cstheme="minorHAnsi"/>
          <w:b/>
          <w:i/>
          <w:sz w:val="20"/>
          <w:szCs w:val="20"/>
        </w:rPr>
      </w:pPr>
      <w:r w:rsidRPr="002061E5">
        <w:rPr>
          <w:rFonts w:cstheme="minorHAnsi"/>
          <w:b/>
          <w:i/>
          <w:sz w:val="20"/>
          <w:szCs w:val="20"/>
        </w:rPr>
        <w:t>the labelling of ME patients as the ‘undeserving sick’, as malingerers</w:t>
      </w:r>
    </w:p>
    <w:p w14:paraId="65EF8B38" w14:textId="77777777" w:rsidR="00073AEE" w:rsidRPr="002061E5" w:rsidRDefault="00073AEE" w:rsidP="00073AEE">
      <w:pPr>
        <w:numPr>
          <w:ilvl w:val="0"/>
          <w:numId w:val="12"/>
        </w:numPr>
        <w:jc w:val="both"/>
        <w:rPr>
          <w:rFonts w:cstheme="minorHAnsi"/>
          <w:b/>
          <w:i/>
          <w:sz w:val="20"/>
          <w:szCs w:val="20"/>
        </w:rPr>
      </w:pPr>
      <w:r w:rsidRPr="002061E5">
        <w:rPr>
          <w:rFonts w:cstheme="minorHAnsi"/>
          <w:b/>
          <w:i/>
          <w:sz w:val="20"/>
          <w:szCs w:val="20"/>
        </w:rPr>
        <w:t>the forcible removal of sick children and adults from their homes.</w:t>
      </w:r>
    </w:p>
    <w:p w14:paraId="31BCDEAD" w14:textId="77777777" w:rsidR="00073AEE" w:rsidRPr="002061E5" w:rsidRDefault="00073AEE" w:rsidP="00073AEE">
      <w:pPr>
        <w:jc w:val="both"/>
        <w:rPr>
          <w:rFonts w:cstheme="minorHAnsi"/>
          <w:b/>
          <w:i/>
          <w:sz w:val="20"/>
          <w:szCs w:val="20"/>
        </w:rPr>
      </w:pPr>
    </w:p>
    <w:p w14:paraId="35B76BF0" w14:textId="77777777" w:rsidR="00073AEE" w:rsidRPr="002061E5" w:rsidRDefault="00073AEE" w:rsidP="00073AEE">
      <w:pPr>
        <w:jc w:val="both"/>
        <w:rPr>
          <w:rFonts w:cstheme="minorHAnsi"/>
          <w:b/>
          <w:i/>
          <w:sz w:val="20"/>
          <w:szCs w:val="20"/>
        </w:rPr>
      </w:pPr>
      <w:r w:rsidRPr="002061E5">
        <w:rPr>
          <w:rFonts w:cstheme="minorHAnsi"/>
          <w:b/>
          <w:i/>
          <w:sz w:val="20"/>
          <w:szCs w:val="20"/>
        </w:rPr>
        <w:t>The impact of the above strategy on peoples’ lives is catastrophic.  Who can measure the suffering?”</w:t>
      </w:r>
    </w:p>
    <w:p w14:paraId="58B4AEE7" w14:textId="77777777" w:rsidR="00073AEE" w:rsidRPr="002061E5" w:rsidRDefault="00073AEE" w:rsidP="00073AEE">
      <w:pPr>
        <w:rPr>
          <w:rFonts w:cstheme="minorHAnsi"/>
          <w:sz w:val="20"/>
          <w:szCs w:val="20"/>
        </w:rPr>
      </w:pPr>
    </w:p>
    <w:p w14:paraId="3BE81648" w14:textId="77777777" w:rsidR="008822CE" w:rsidRPr="002061E5" w:rsidRDefault="008822CE" w:rsidP="00073AEE">
      <w:pPr>
        <w:jc w:val="both"/>
        <w:rPr>
          <w:rFonts w:cstheme="minorHAnsi"/>
          <w:sz w:val="20"/>
          <w:szCs w:val="20"/>
        </w:rPr>
      </w:pPr>
    </w:p>
    <w:p w14:paraId="738670B1" w14:textId="01E5379E" w:rsidR="00073AEE" w:rsidRPr="002061E5" w:rsidRDefault="004271E6" w:rsidP="00073AEE">
      <w:pPr>
        <w:jc w:val="both"/>
        <w:rPr>
          <w:rFonts w:cstheme="minorHAnsi"/>
          <w:b/>
          <w:bCs/>
          <w:sz w:val="20"/>
          <w:szCs w:val="20"/>
          <w:u w:val="single"/>
        </w:rPr>
      </w:pPr>
      <w:r w:rsidRPr="002061E5">
        <w:rPr>
          <w:rFonts w:cstheme="minorHAnsi"/>
          <w:b/>
          <w:bCs/>
          <w:sz w:val="20"/>
          <w:szCs w:val="20"/>
          <w:u w:val="single"/>
        </w:rPr>
        <w:t>Conclusion</w:t>
      </w:r>
    </w:p>
    <w:p w14:paraId="50F0F8C2" w14:textId="77777777" w:rsidR="00073AEE" w:rsidRPr="002061E5" w:rsidRDefault="00073AEE" w:rsidP="00073AEE">
      <w:pPr>
        <w:jc w:val="both"/>
        <w:rPr>
          <w:rFonts w:cstheme="minorHAnsi"/>
          <w:sz w:val="20"/>
          <w:szCs w:val="20"/>
        </w:rPr>
      </w:pPr>
    </w:p>
    <w:p w14:paraId="15984CEF" w14:textId="77777777" w:rsidR="007F6C5F" w:rsidRDefault="007F6C5F" w:rsidP="00CB0D2C">
      <w:pPr>
        <w:jc w:val="both"/>
        <w:rPr>
          <w:rFonts w:cstheme="minorHAnsi"/>
          <w:sz w:val="20"/>
          <w:szCs w:val="20"/>
        </w:rPr>
      </w:pPr>
      <w:r>
        <w:rPr>
          <w:rFonts w:cstheme="minorHAnsi"/>
          <w:sz w:val="20"/>
          <w:szCs w:val="20"/>
        </w:rPr>
        <w:t>An as-yet unanswered question requires an answer from Wessely: w</w:t>
      </w:r>
      <w:r w:rsidR="00CB0D2C" w:rsidRPr="002061E5">
        <w:rPr>
          <w:rFonts w:cstheme="minorHAnsi"/>
          <w:sz w:val="20"/>
          <w:szCs w:val="20"/>
        </w:rPr>
        <w:t xml:space="preserve">hat is </w:t>
      </w:r>
      <w:r>
        <w:rPr>
          <w:rFonts w:cstheme="minorHAnsi"/>
          <w:sz w:val="20"/>
          <w:szCs w:val="20"/>
        </w:rPr>
        <w:t xml:space="preserve">his </w:t>
      </w:r>
      <w:r w:rsidR="00CB0D2C" w:rsidRPr="002061E5">
        <w:rPr>
          <w:rFonts w:cstheme="minorHAnsi"/>
          <w:sz w:val="20"/>
          <w:szCs w:val="20"/>
        </w:rPr>
        <w:t>justification for rejecting the elementary rules of procedure which require clinical trials to build on what h</w:t>
      </w:r>
      <w:r w:rsidR="006A49A3">
        <w:rPr>
          <w:rFonts w:cstheme="minorHAnsi"/>
          <w:sz w:val="20"/>
          <w:szCs w:val="20"/>
        </w:rPr>
        <w:t>a</w:t>
      </w:r>
      <w:r w:rsidR="00CB0D2C" w:rsidRPr="002061E5">
        <w:rPr>
          <w:rFonts w:cstheme="minorHAnsi"/>
          <w:sz w:val="20"/>
          <w:szCs w:val="20"/>
        </w:rPr>
        <w:t xml:space="preserve">s already been established and published </w:t>
      </w:r>
      <w:r w:rsidR="006A49A3">
        <w:rPr>
          <w:rFonts w:cstheme="minorHAnsi"/>
          <w:sz w:val="20"/>
          <w:szCs w:val="20"/>
        </w:rPr>
        <w:t>about</w:t>
      </w:r>
      <w:r w:rsidR="00CB0D2C" w:rsidRPr="002061E5">
        <w:rPr>
          <w:rFonts w:cstheme="minorHAnsi"/>
          <w:sz w:val="20"/>
          <w:szCs w:val="20"/>
        </w:rPr>
        <w:t xml:space="preserve"> the disorder in question?</w:t>
      </w:r>
      <w:r w:rsidR="001E6CAC">
        <w:rPr>
          <w:rFonts w:cstheme="minorHAnsi"/>
          <w:sz w:val="20"/>
          <w:szCs w:val="20"/>
        </w:rPr>
        <w:t xml:space="preserve">  </w:t>
      </w:r>
    </w:p>
    <w:p w14:paraId="476A825F" w14:textId="77777777" w:rsidR="007F6C5F" w:rsidRDefault="007F6C5F" w:rsidP="00CB0D2C">
      <w:pPr>
        <w:jc w:val="both"/>
        <w:rPr>
          <w:rFonts w:cstheme="minorHAnsi"/>
          <w:sz w:val="20"/>
          <w:szCs w:val="20"/>
        </w:rPr>
      </w:pPr>
    </w:p>
    <w:p w14:paraId="55231DC7" w14:textId="0ECC1C68" w:rsidR="00CB0D2C" w:rsidRPr="002061E5" w:rsidRDefault="001E6CAC" w:rsidP="00CB0D2C">
      <w:pPr>
        <w:jc w:val="both"/>
        <w:rPr>
          <w:rFonts w:cstheme="minorHAnsi"/>
          <w:sz w:val="20"/>
          <w:szCs w:val="20"/>
        </w:rPr>
      </w:pPr>
      <w:r>
        <w:rPr>
          <w:rFonts w:cstheme="minorHAnsi"/>
          <w:sz w:val="20"/>
          <w:szCs w:val="20"/>
        </w:rPr>
        <w:t>Did this happen with the PACE Trial?  If not, what was the reason for it not happening?</w:t>
      </w:r>
    </w:p>
    <w:p w14:paraId="0B23F072" w14:textId="77777777" w:rsidR="008778AD" w:rsidRPr="002061E5" w:rsidRDefault="008778AD" w:rsidP="00CB0D2C">
      <w:pPr>
        <w:jc w:val="both"/>
        <w:rPr>
          <w:rFonts w:cstheme="minorHAnsi"/>
          <w:sz w:val="20"/>
          <w:szCs w:val="20"/>
        </w:rPr>
      </w:pPr>
    </w:p>
    <w:p w14:paraId="41D01FFD" w14:textId="752B6349" w:rsidR="006E3AB6" w:rsidRPr="002061E5" w:rsidRDefault="006E3AB6" w:rsidP="006E3AB6">
      <w:pPr>
        <w:pStyle w:val="BodyText"/>
        <w:rPr>
          <w:rFonts w:asciiTheme="minorHAnsi" w:hAnsiTheme="minorHAnsi" w:cstheme="minorHAnsi"/>
          <w:sz w:val="20"/>
          <w:szCs w:val="20"/>
        </w:rPr>
      </w:pPr>
      <w:r w:rsidRPr="002061E5">
        <w:rPr>
          <w:rFonts w:asciiTheme="minorHAnsi" w:hAnsiTheme="minorHAnsi" w:cstheme="minorHAnsi"/>
          <w:sz w:val="20"/>
          <w:szCs w:val="20"/>
        </w:rPr>
        <w:t xml:space="preserve">Investigators are always at liberty to take issue with established knowledge, but in order to do so, they need to provide a carefully reasoned critique of the established knowledge from which they propose to depart, which Wessely </w:t>
      </w:r>
      <w:r w:rsidR="002F164B">
        <w:rPr>
          <w:rFonts w:asciiTheme="minorHAnsi" w:hAnsiTheme="minorHAnsi" w:cstheme="minorHAnsi"/>
          <w:sz w:val="20"/>
          <w:szCs w:val="20"/>
        </w:rPr>
        <w:t>et al</w:t>
      </w:r>
      <w:r w:rsidRPr="002061E5">
        <w:rPr>
          <w:rFonts w:asciiTheme="minorHAnsi" w:hAnsiTheme="minorHAnsi" w:cstheme="minorHAnsi"/>
          <w:sz w:val="20"/>
          <w:szCs w:val="20"/>
        </w:rPr>
        <w:t xml:space="preserve"> </w:t>
      </w:r>
      <w:r w:rsidR="001E6CAC">
        <w:rPr>
          <w:rFonts w:asciiTheme="minorHAnsi" w:hAnsiTheme="minorHAnsi" w:cstheme="minorHAnsi"/>
          <w:sz w:val="20"/>
          <w:szCs w:val="20"/>
        </w:rPr>
        <w:t xml:space="preserve">seemingly </w:t>
      </w:r>
      <w:r w:rsidRPr="002061E5">
        <w:rPr>
          <w:rFonts w:asciiTheme="minorHAnsi" w:hAnsiTheme="minorHAnsi" w:cstheme="minorHAnsi"/>
          <w:sz w:val="20"/>
          <w:szCs w:val="20"/>
        </w:rPr>
        <w:t>failed to do, since they have not overturned – indeed they cannot overturn -- the biomedical evidence-base that disproves their own beliefs</w:t>
      </w:r>
      <w:r w:rsidR="00DA638E">
        <w:rPr>
          <w:rFonts w:asciiTheme="minorHAnsi" w:hAnsiTheme="minorHAnsi" w:cstheme="minorHAnsi"/>
          <w:sz w:val="20"/>
          <w:szCs w:val="20"/>
        </w:rPr>
        <w:t xml:space="preserve"> about “CFS/ME”.</w:t>
      </w:r>
    </w:p>
    <w:p w14:paraId="6C8CBD9B" w14:textId="77777777" w:rsidR="003A0AF7" w:rsidRPr="002061E5" w:rsidRDefault="003A0AF7" w:rsidP="00073AEE">
      <w:pPr>
        <w:jc w:val="both"/>
        <w:rPr>
          <w:rFonts w:cstheme="minorHAnsi"/>
          <w:sz w:val="20"/>
          <w:szCs w:val="20"/>
        </w:rPr>
      </w:pPr>
    </w:p>
    <w:p w14:paraId="47840CC8" w14:textId="2C141707" w:rsidR="00073AEE" w:rsidRPr="002061E5" w:rsidRDefault="006D52F5" w:rsidP="00073AEE">
      <w:pPr>
        <w:jc w:val="both"/>
        <w:rPr>
          <w:rFonts w:cstheme="minorHAnsi"/>
          <w:sz w:val="20"/>
          <w:szCs w:val="20"/>
        </w:rPr>
      </w:pPr>
      <w:r w:rsidRPr="002061E5">
        <w:rPr>
          <w:rFonts w:cstheme="minorHAnsi"/>
          <w:sz w:val="20"/>
          <w:szCs w:val="20"/>
        </w:rPr>
        <w:t xml:space="preserve">Despite </w:t>
      </w:r>
      <w:r w:rsidR="001B350F">
        <w:rPr>
          <w:rFonts w:cstheme="minorHAnsi"/>
          <w:sz w:val="20"/>
          <w:szCs w:val="20"/>
        </w:rPr>
        <w:t>extensive</w:t>
      </w:r>
      <w:r w:rsidRPr="002061E5">
        <w:rPr>
          <w:rFonts w:cstheme="minorHAnsi"/>
          <w:sz w:val="20"/>
          <w:szCs w:val="20"/>
        </w:rPr>
        <w:t xml:space="preserve"> biomedical evidence contradicting his claims that ME</w:t>
      </w:r>
      <w:r w:rsidR="00BB416B" w:rsidRPr="002061E5">
        <w:rPr>
          <w:rFonts w:cstheme="minorHAnsi"/>
          <w:sz w:val="20"/>
          <w:szCs w:val="20"/>
        </w:rPr>
        <w:t>/CFS</w:t>
      </w:r>
      <w:r w:rsidRPr="002061E5">
        <w:rPr>
          <w:rFonts w:cstheme="minorHAnsi"/>
          <w:sz w:val="20"/>
          <w:szCs w:val="20"/>
        </w:rPr>
        <w:t xml:space="preserve"> is a mental health disorder, Wessely has</w:t>
      </w:r>
      <w:r w:rsidR="00E61712" w:rsidRPr="002061E5">
        <w:rPr>
          <w:rFonts w:cstheme="minorHAnsi"/>
          <w:sz w:val="20"/>
          <w:szCs w:val="20"/>
        </w:rPr>
        <w:t xml:space="preserve"> </w:t>
      </w:r>
      <w:r w:rsidRPr="002061E5">
        <w:rPr>
          <w:rFonts w:cstheme="minorHAnsi"/>
          <w:sz w:val="20"/>
          <w:szCs w:val="20"/>
        </w:rPr>
        <w:t xml:space="preserve">accrued considerable personal and professional </w:t>
      </w:r>
      <w:r w:rsidR="003F7385">
        <w:rPr>
          <w:rFonts w:cstheme="minorHAnsi"/>
          <w:sz w:val="20"/>
          <w:szCs w:val="20"/>
        </w:rPr>
        <w:t>esteem, whilst</w:t>
      </w:r>
      <w:r w:rsidRPr="002061E5">
        <w:rPr>
          <w:rFonts w:cstheme="minorHAnsi"/>
          <w:sz w:val="20"/>
          <w:szCs w:val="20"/>
        </w:rPr>
        <w:t xml:space="preserve"> an incalculable number of </w:t>
      </w:r>
      <w:r w:rsidR="00577115" w:rsidRPr="002061E5">
        <w:rPr>
          <w:rFonts w:cstheme="minorHAnsi"/>
          <w:sz w:val="20"/>
          <w:szCs w:val="20"/>
        </w:rPr>
        <w:t xml:space="preserve">people </w:t>
      </w:r>
      <w:r w:rsidR="009C3E5A" w:rsidRPr="002061E5">
        <w:rPr>
          <w:rFonts w:cstheme="minorHAnsi"/>
          <w:sz w:val="20"/>
          <w:szCs w:val="20"/>
        </w:rPr>
        <w:t xml:space="preserve">are </w:t>
      </w:r>
      <w:r w:rsidR="00577115" w:rsidRPr="002061E5">
        <w:rPr>
          <w:rFonts w:cstheme="minorHAnsi"/>
          <w:sz w:val="20"/>
          <w:szCs w:val="20"/>
        </w:rPr>
        <w:t>suffering – and in too many cases, dying – from a neuroimmune diseas</w:t>
      </w:r>
      <w:r w:rsidR="002C36FA" w:rsidRPr="002061E5">
        <w:rPr>
          <w:rFonts w:cstheme="minorHAnsi"/>
          <w:sz w:val="20"/>
          <w:szCs w:val="20"/>
        </w:rPr>
        <w:t xml:space="preserve">e whose very existence he </w:t>
      </w:r>
      <w:r w:rsidR="001B350F">
        <w:rPr>
          <w:rFonts w:cstheme="minorHAnsi"/>
          <w:sz w:val="20"/>
          <w:szCs w:val="20"/>
        </w:rPr>
        <w:t>d</w:t>
      </w:r>
      <w:r w:rsidR="007F6C5F">
        <w:rPr>
          <w:rFonts w:cstheme="minorHAnsi"/>
          <w:sz w:val="20"/>
          <w:szCs w:val="20"/>
        </w:rPr>
        <w:t>enies.</w:t>
      </w:r>
    </w:p>
    <w:p w14:paraId="7595A9B5" w14:textId="77777777" w:rsidR="00577115" w:rsidRPr="002061E5" w:rsidRDefault="00577115" w:rsidP="00073AEE">
      <w:pPr>
        <w:jc w:val="both"/>
        <w:rPr>
          <w:rFonts w:cstheme="minorHAnsi"/>
          <w:sz w:val="20"/>
          <w:szCs w:val="20"/>
        </w:rPr>
      </w:pPr>
    </w:p>
    <w:p w14:paraId="0F7AC19E" w14:textId="56A5069B" w:rsidR="007A6278" w:rsidRPr="002061E5" w:rsidRDefault="007A6278" w:rsidP="00073AEE">
      <w:pPr>
        <w:jc w:val="both"/>
        <w:rPr>
          <w:rFonts w:cstheme="minorHAnsi"/>
          <w:sz w:val="20"/>
          <w:szCs w:val="20"/>
        </w:rPr>
      </w:pPr>
      <w:r w:rsidRPr="002061E5">
        <w:rPr>
          <w:rFonts w:cstheme="minorHAnsi"/>
          <w:sz w:val="20"/>
          <w:szCs w:val="20"/>
        </w:rPr>
        <w:t xml:space="preserve">Accolades continue to flow in: </w:t>
      </w:r>
      <w:r w:rsidR="00AB2BB8" w:rsidRPr="002061E5">
        <w:rPr>
          <w:rFonts w:cstheme="minorHAnsi"/>
          <w:sz w:val="20"/>
          <w:szCs w:val="20"/>
        </w:rPr>
        <w:t>as recently as</w:t>
      </w:r>
      <w:r w:rsidRPr="002061E5">
        <w:rPr>
          <w:rFonts w:cstheme="minorHAnsi"/>
          <w:sz w:val="20"/>
          <w:szCs w:val="20"/>
        </w:rPr>
        <w:t xml:space="preserve"> 10</w:t>
      </w:r>
      <w:r w:rsidRPr="002061E5">
        <w:rPr>
          <w:rFonts w:cstheme="minorHAnsi"/>
          <w:sz w:val="20"/>
          <w:szCs w:val="20"/>
          <w:vertAlign w:val="superscript"/>
        </w:rPr>
        <w:t>th</w:t>
      </w:r>
      <w:r w:rsidRPr="002061E5">
        <w:rPr>
          <w:rFonts w:cstheme="minorHAnsi"/>
          <w:sz w:val="20"/>
          <w:szCs w:val="20"/>
        </w:rPr>
        <w:t xml:space="preserve"> March 2025 Wessely was appointed to the Board of The Advisory Council on National Records and Archives, one of six new ACNRA Board members. The ME community may </w:t>
      </w:r>
      <w:r w:rsidR="005B1278" w:rsidRPr="002061E5">
        <w:rPr>
          <w:rFonts w:cstheme="minorHAnsi"/>
          <w:sz w:val="20"/>
          <w:szCs w:val="20"/>
        </w:rPr>
        <w:t xml:space="preserve">discern a certain irony in this particular appointment, </w:t>
      </w:r>
      <w:r w:rsidR="006D6BA4" w:rsidRPr="002061E5">
        <w:rPr>
          <w:rFonts w:cstheme="minorHAnsi"/>
          <w:sz w:val="20"/>
          <w:szCs w:val="20"/>
        </w:rPr>
        <w:t xml:space="preserve">given their efforts to access documents </w:t>
      </w:r>
      <w:r w:rsidR="00B25130" w:rsidRPr="002061E5">
        <w:rPr>
          <w:rFonts w:cstheme="minorHAnsi"/>
          <w:sz w:val="20"/>
          <w:szCs w:val="20"/>
        </w:rPr>
        <w:t xml:space="preserve">about </w:t>
      </w:r>
      <w:r w:rsidR="006D6BA4" w:rsidRPr="002061E5">
        <w:rPr>
          <w:rFonts w:cstheme="minorHAnsi"/>
          <w:sz w:val="20"/>
          <w:szCs w:val="20"/>
        </w:rPr>
        <w:t xml:space="preserve">ME </w:t>
      </w:r>
      <w:r w:rsidR="001A4EAB">
        <w:rPr>
          <w:rFonts w:cstheme="minorHAnsi"/>
          <w:sz w:val="20"/>
          <w:szCs w:val="20"/>
        </w:rPr>
        <w:t xml:space="preserve">that are </w:t>
      </w:r>
      <w:r w:rsidR="006D6BA4" w:rsidRPr="002061E5">
        <w:rPr>
          <w:rFonts w:cstheme="minorHAnsi"/>
          <w:sz w:val="20"/>
          <w:szCs w:val="20"/>
        </w:rPr>
        <w:t>held in the National Archives, some of which are to remain inaccessible</w:t>
      </w:r>
      <w:r w:rsidR="001A4EAB">
        <w:rPr>
          <w:rFonts w:cstheme="minorHAnsi"/>
          <w:sz w:val="20"/>
          <w:szCs w:val="20"/>
        </w:rPr>
        <w:t xml:space="preserve"> for the foreseeable future.</w:t>
      </w:r>
    </w:p>
    <w:p w14:paraId="6929DE81" w14:textId="77777777" w:rsidR="00BB5D33" w:rsidRPr="002061E5" w:rsidRDefault="00BB5D33" w:rsidP="00073AEE">
      <w:pPr>
        <w:jc w:val="both"/>
        <w:rPr>
          <w:rFonts w:cstheme="minorHAnsi"/>
          <w:sz w:val="20"/>
          <w:szCs w:val="20"/>
        </w:rPr>
      </w:pPr>
    </w:p>
    <w:p w14:paraId="50B072BE" w14:textId="00E10159" w:rsidR="00D6540B" w:rsidRPr="002061E5" w:rsidRDefault="00E61712" w:rsidP="00073AEE">
      <w:pPr>
        <w:jc w:val="both"/>
        <w:rPr>
          <w:rFonts w:cstheme="minorHAnsi"/>
          <w:sz w:val="20"/>
          <w:szCs w:val="20"/>
        </w:rPr>
      </w:pPr>
      <w:r w:rsidRPr="002061E5">
        <w:rPr>
          <w:rFonts w:cstheme="minorHAnsi"/>
          <w:sz w:val="20"/>
          <w:szCs w:val="20"/>
        </w:rPr>
        <w:t xml:space="preserve">There are many people who believe that </w:t>
      </w:r>
      <w:r w:rsidR="00EF4D7C" w:rsidRPr="002061E5">
        <w:rPr>
          <w:rFonts w:cstheme="minorHAnsi"/>
          <w:sz w:val="20"/>
          <w:szCs w:val="20"/>
        </w:rPr>
        <w:t>Wessely</w:t>
      </w:r>
      <w:r w:rsidR="00D6540B" w:rsidRPr="002061E5">
        <w:rPr>
          <w:rFonts w:cstheme="minorHAnsi"/>
          <w:sz w:val="20"/>
          <w:szCs w:val="20"/>
        </w:rPr>
        <w:t xml:space="preserve"> has set back medical progress </w:t>
      </w:r>
      <w:r w:rsidR="00397B71">
        <w:rPr>
          <w:rFonts w:cstheme="minorHAnsi"/>
          <w:sz w:val="20"/>
          <w:szCs w:val="20"/>
        </w:rPr>
        <w:t xml:space="preserve">in ME/CFS </w:t>
      </w:r>
      <w:r w:rsidR="00D6540B" w:rsidRPr="002061E5">
        <w:rPr>
          <w:rFonts w:cstheme="minorHAnsi"/>
          <w:sz w:val="20"/>
          <w:szCs w:val="20"/>
        </w:rPr>
        <w:t>by a whole generation</w:t>
      </w:r>
      <w:r w:rsidR="00397B71">
        <w:rPr>
          <w:rFonts w:cstheme="minorHAnsi"/>
          <w:sz w:val="20"/>
          <w:szCs w:val="20"/>
        </w:rPr>
        <w:t>.</w:t>
      </w:r>
    </w:p>
    <w:p w14:paraId="61BC3CF3" w14:textId="77777777" w:rsidR="006E7502" w:rsidRPr="002061E5" w:rsidRDefault="006E7502" w:rsidP="00073AEE">
      <w:pPr>
        <w:jc w:val="both"/>
        <w:rPr>
          <w:rFonts w:cstheme="minorHAnsi"/>
          <w:sz w:val="20"/>
          <w:szCs w:val="20"/>
        </w:rPr>
      </w:pPr>
    </w:p>
    <w:p w14:paraId="444EA3B6" w14:textId="77777777" w:rsidR="008356CE" w:rsidRPr="002061E5" w:rsidRDefault="008356CE" w:rsidP="008356CE">
      <w:pPr>
        <w:jc w:val="both"/>
        <w:rPr>
          <w:rFonts w:cstheme="minorHAnsi"/>
          <w:b/>
          <w:i/>
          <w:sz w:val="20"/>
          <w:szCs w:val="20"/>
        </w:rPr>
      </w:pPr>
    </w:p>
    <w:p w14:paraId="17EB5AEE" w14:textId="77777777" w:rsidR="008356CE" w:rsidRPr="002061E5" w:rsidRDefault="008356CE" w:rsidP="008356CE">
      <w:pPr>
        <w:pBdr>
          <w:top w:val="single" w:sz="4" w:space="1" w:color="auto"/>
          <w:left w:val="single" w:sz="4" w:space="4" w:color="auto"/>
          <w:bottom w:val="single" w:sz="4" w:space="1" w:color="auto"/>
          <w:right w:val="single" w:sz="4" w:space="4" w:color="auto"/>
        </w:pBdr>
        <w:jc w:val="both"/>
        <w:rPr>
          <w:rFonts w:cstheme="minorHAnsi"/>
          <w:sz w:val="20"/>
          <w:szCs w:val="20"/>
        </w:rPr>
      </w:pPr>
      <w:r w:rsidRPr="002061E5">
        <w:rPr>
          <w:rFonts w:cstheme="minorHAnsi"/>
          <w:b/>
          <w:i/>
          <w:sz w:val="20"/>
          <w:szCs w:val="20"/>
        </w:rPr>
        <w:t>“It’s absolutely retrogressive to suggest (ME)CFS is in the heads of patients.  I have seen patients commit suicide, or have been otherwise destroyed, because some professor has diagnosed them as having a psychiatric illness”</w:t>
      </w:r>
      <w:r w:rsidRPr="002061E5">
        <w:rPr>
          <w:rFonts w:cstheme="minorHAnsi"/>
          <w:sz w:val="20"/>
          <w:szCs w:val="20"/>
        </w:rPr>
        <w:t xml:space="preserve"> (Peter Behan, Professor of Clinical Neurology, University of Glasgow; New Scientist, May 1994)</w:t>
      </w:r>
    </w:p>
    <w:p w14:paraId="0D3D425C" w14:textId="77777777" w:rsidR="008846E6" w:rsidRPr="002061E5" w:rsidRDefault="008846E6" w:rsidP="003C77D5">
      <w:pPr>
        <w:jc w:val="both"/>
        <w:rPr>
          <w:rFonts w:cstheme="minorHAnsi"/>
          <w:sz w:val="20"/>
          <w:szCs w:val="20"/>
        </w:rPr>
      </w:pPr>
    </w:p>
    <w:p w14:paraId="46EBD8D0" w14:textId="77777777" w:rsidR="00521293" w:rsidRPr="002061E5" w:rsidRDefault="00521293" w:rsidP="00521293">
      <w:pPr>
        <w:pBdr>
          <w:top w:val="single" w:sz="4" w:space="1" w:color="auto"/>
          <w:left w:val="single" w:sz="4" w:space="4" w:color="auto"/>
          <w:bottom w:val="single" w:sz="4" w:space="1" w:color="auto"/>
          <w:right w:val="single" w:sz="4" w:space="4" w:color="auto"/>
        </w:pBdr>
        <w:jc w:val="both"/>
        <w:rPr>
          <w:rFonts w:cstheme="minorHAnsi"/>
          <w:sz w:val="20"/>
          <w:szCs w:val="20"/>
        </w:rPr>
      </w:pPr>
    </w:p>
    <w:p w14:paraId="2A41A03B" w14:textId="65CEBB14" w:rsidR="00521293" w:rsidRPr="002061E5" w:rsidRDefault="00521293" w:rsidP="00521293">
      <w:pPr>
        <w:pBdr>
          <w:top w:val="single" w:sz="4" w:space="1" w:color="auto"/>
          <w:left w:val="single" w:sz="4" w:space="4" w:color="auto"/>
          <w:bottom w:val="single" w:sz="4" w:space="1" w:color="auto"/>
          <w:right w:val="single" w:sz="4" w:space="4" w:color="auto"/>
        </w:pBdr>
        <w:jc w:val="both"/>
        <w:rPr>
          <w:rFonts w:cstheme="minorHAnsi"/>
          <w:sz w:val="20"/>
          <w:szCs w:val="20"/>
        </w:rPr>
      </w:pPr>
      <w:r w:rsidRPr="002061E5">
        <w:rPr>
          <w:rFonts w:cstheme="minorHAnsi"/>
          <w:b/>
          <w:i/>
          <w:sz w:val="20"/>
          <w:szCs w:val="20"/>
        </w:rPr>
        <w:t>(ME/CFS patients) “feel effectively the same every day as an AIDS patient feels two months before death; the only difference is that the symptoms can go on for never-ending decades”</w:t>
      </w:r>
      <w:r w:rsidRPr="002061E5">
        <w:rPr>
          <w:rFonts w:cstheme="minorHAnsi"/>
          <w:sz w:val="20"/>
          <w:szCs w:val="20"/>
        </w:rPr>
        <w:t xml:space="preserve"> (Professor Mark Loveless, Head of AIDS &amp; ME/CFS, Oregon Health Sciences University – Congressional Briefing 1995)</w:t>
      </w:r>
    </w:p>
    <w:p w14:paraId="32ACC031" w14:textId="77777777" w:rsidR="00521293" w:rsidRPr="002061E5" w:rsidRDefault="00521293" w:rsidP="00521293">
      <w:pPr>
        <w:rPr>
          <w:rFonts w:cstheme="minorHAnsi"/>
          <w:sz w:val="20"/>
          <w:szCs w:val="20"/>
          <w:u w:val="single"/>
        </w:rPr>
      </w:pPr>
    </w:p>
    <w:p w14:paraId="7A2BD6B0" w14:textId="77777777" w:rsidR="00521293" w:rsidRPr="002061E5" w:rsidRDefault="00521293" w:rsidP="00521293">
      <w:pPr>
        <w:pBdr>
          <w:top w:val="single" w:sz="4" w:space="1" w:color="auto"/>
          <w:left w:val="single" w:sz="4" w:space="4" w:color="auto"/>
          <w:bottom w:val="single" w:sz="4" w:space="1" w:color="auto"/>
          <w:right w:val="single" w:sz="4" w:space="4" w:color="auto"/>
        </w:pBdr>
        <w:jc w:val="both"/>
        <w:rPr>
          <w:rFonts w:cstheme="minorHAnsi"/>
          <w:b/>
          <w:i/>
          <w:sz w:val="20"/>
          <w:szCs w:val="20"/>
        </w:rPr>
      </w:pPr>
    </w:p>
    <w:p w14:paraId="2855D997" w14:textId="60E988A4" w:rsidR="00521293" w:rsidRPr="002061E5" w:rsidRDefault="00521293" w:rsidP="00521293">
      <w:pPr>
        <w:pBdr>
          <w:top w:val="single" w:sz="4" w:space="1" w:color="auto"/>
          <w:left w:val="single" w:sz="4" w:space="4" w:color="auto"/>
          <w:bottom w:val="single" w:sz="4" w:space="1" w:color="auto"/>
          <w:right w:val="single" w:sz="4" w:space="4" w:color="auto"/>
        </w:pBdr>
        <w:jc w:val="both"/>
        <w:rPr>
          <w:rFonts w:cstheme="minorHAnsi"/>
          <w:sz w:val="20"/>
          <w:szCs w:val="20"/>
        </w:rPr>
      </w:pPr>
      <w:r w:rsidRPr="002061E5">
        <w:rPr>
          <w:rFonts w:cstheme="minorHAnsi"/>
          <w:b/>
          <w:i/>
          <w:sz w:val="20"/>
          <w:szCs w:val="20"/>
        </w:rPr>
        <w:t xml:space="preserve"> “Individuals are often stigmatized and told their illness isn’t real…People with (ME)CFS face an incredible burden just getting doctors to take their symptoms seriously”</w:t>
      </w:r>
      <w:r w:rsidRPr="002061E5">
        <w:rPr>
          <w:rFonts w:cstheme="minorHAnsi"/>
          <w:sz w:val="20"/>
          <w:szCs w:val="20"/>
        </w:rPr>
        <w:t xml:space="preserve"> (Dr Barry Hurwitz, University of Miami: Co-Cure MED: 30</w:t>
      </w:r>
      <w:r w:rsidRPr="002061E5">
        <w:rPr>
          <w:rFonts w:cstheme="minorHAnsi"/>
          <w:sz w:val="20"/>
          <w:szCs w:val="20"/>
          <w:vertAlign w:val="superscript"/>
        </w:rPr>
        <w:t>th</w:t>
      </w:r>
      <w:r w:rsidRPr="002061E5">
        <w:rPr>
          <w:rFonts w:cstheme="minorHAnsi"/>
          <w:sz w:val="20"/>
          <w:szCs w:val="20"/>
        </w:rPr>
        <w:t xml:space="preserve"> July 2003)</w:t>
      </w:r>
    </w:p>
    <w:p w14:paraId="00893BC5" w14:textId="77777777" w:rsidR="00521293" w:rsidRPr="002061E5" w:rsidRDefault="00521293" w:rsidP="00521293">
      <w:pPr>
        <w:rPr>
          <w:rFonts w:cstheme="minorHAnsi"/>
          <w:sz w:val="20"/>
          <w:szCs w:val="20"/>
          <w:u w:val="single"/>
        </w:rPr>
      </w:pPr>
    </w:p>
    <w:p w14:paraId="4351251A" w14:textId="77777777" w:rsidR="00521293" w:rsidRPr="002061E5" w:rsidRDefault="00521293" w:rsidP="00521293">
      <w:pPr>
        <w:pBdr>
          <w:top w:val="single" w:sz="4" w:space="1" w:color="auto"/>
          <w:left w:val="single" w:sz="4" w:space="4" w:color="auto"/>
          <w:bottom w:val="single" w:sz="4" w:space="1" w:color="auto"/>
          <w:right w:val="single" w:sz="4" w:space="4" w:color="auto"/>
        </w:pBdr>
        <w:jc w:val="both"/>
        <w:rPr>
          <w:rFonts w:cstheme="minorHAnsi"/>
          <w:b/>
          <w:i/>
          <w:sz w:val="20"/>
          <w:szCs w:val="20"/>
        </w:rPr>
      </w:pPr>
    </w:p>
    <w:p w14:paraId="2BC693BD" w14:textId="7ED81957" w:rsidR="00521293" w:rsidRPr="002061E5" w:rsidRDefault="00521293" w:rsidP="00521293">
      <w:pPr>
        <w:pBdr>
          <w:top w:val="single" w:sz="4" w:space="1" w:color="auto"/>
          <w:left w:val="single" w:sz="4" w:space="4" w:color="auto"/>
          <w:bottom w:val="single" w:sz="4" w:space="1" w:color="auto"/>
          <w:right w:val="single" w:sz="4" w:space="4" w:color="auto"/>
        </w:pBdr>
        <w:jc w:val="both"/>
        <w:rPr>
          <w:rFonts w:cstheme="minorHAnsi"/>
          <w:b/>
          <w:i/>
          <w:sz w:val="20"/>
          <w:szCs w:val="20"/>
        </w:rPr>
      </w:pPr>
      <w:r w:rsidRPr="002061E5">
        <w:rPr>
          <w:rFonts w:cstheme="minorHAnsi"/>
          <w:b/>
          <w:i/>
          <w:sz w:val="20"/>
          <w:szCs w:val="20"/>
        </w:rPr>
        <w:t>“There is no word in the English lexicon that describes the lack of stamina, the paucity of energy, the absolute malaise …that accompanies this illness”</w:t>
      </w:r>
      <w:r w:rsidRPr="002061E5">
        <w:rPr>
          <w:rFonts w:cstheme="minorHAnsi"/>
          <w:b/>
          <w:sz w:val="20"/>
          <w:szCs w:val="20"/>
        </w:rPr>
        <w:t xml:space="preserve"> </w:t>
      </w:r>
      <w:r w:rsidRPr="002061E5">
        <w:rPr>
          <w:rFonts w:cstheme="minorHAnsi"/>
          <w:sz w:val="20"/>
          <w:szCs w:val="20"/>
        </w:rPr>
        <w:t>(Dr Charles Lapp, Medical Director, Hunter-Hopkins Centre, North Carolina; Clinical Associate Professor, Duke University,  Co-Cure: 3</w:t>
      </w:r>
      <w:r w:rsidRPr="002061E5">
        <w:rPr>
          <w:rFonts w:cstheme="minorHAnsi"/>
          <w:sz w:val="20"/>
          <w:szCs w:val="20"/>
          <w:vertAlign w:val="superscript"/>
        </w:rPr>
        <w:t>rd</w:t>
      </w:r>
      <w:r w:rsidRPr="002061E5">
        <w:rPr>
          <w:rFonts w:cstheme="minorHAnsi"/>
          <w:sz w:val="20"/>
          <w:szCs w:val="20"/>
        </w:rPr>
        <w:t xml:space="preserve"> June 2004)</w:t>
      </w:r>
    </w:p>
    <w:p w14:paraId="79B334E6" w14:textId="77777777" w:rsidR="00521293" w:rsidRPr="002061E5" w:rsidRDefault="00521293" w:rsidP="003C77D5">
      <w:pPr>
        <w:jc w:val="both"/>
        <w:rPr>
          <w:rFonts w:cstheme="minorHAnsi"/>
          <w:sz w:val="20"/>
          <w:szCs w:val="20"/>
        </w:rPr>
      </w:pPr>
    </w:p>
    <w:p w14:paraId="5D67608C" w14:textId="77777777" w:rsidR="00246EA3" w:rsidRPr="002061E5" w:rsidRDefault="00246EA3" w:rsidP="003C77D5">
      <w:pPr>
        <w:jc w:val="both"/>
        <w:rPr>
          <w:rFonts w:cstheme="minorHAnsi"/>
          <w:color w:val="FF0000"/>
          <w:sz w:val="20"/>
          <w:szCs w:val="20"/>
        </w:rPr>
      </w:pPr>
    </w:p>
    <w:p w14:paraId="47FEDA24" w14:textId="29B1C824" w:rsidR="00246EA3" w:rsidRDefault="00246EA3" w:rsidP="003C77D5">
      <w:pPr>
        <w:jc w:val="both"/>
        <w:rPr>
          <w:rFonts w:cstheme="minorHAnsi"/>
          <w:color w:val="FF0000"/>
          <w:sz w:val="20"/>
          <w:szCs w:val="20"/>
        </w:rPr>
      </w:pPr>
    </w:p>
    <w:p w14:paraId="4145A2AB" w14:textId="77777777" w:rsidR="0000736F" w:rsidRPr="002061E5" w:rsidRDefault="0000736F" w:rsidP="0000736F">
      <w:pPr>
        <w:jc w:val="both"/>
        <w:rPr>
          <w:rFonts w:cstheme="minorHAnsi"/>
          <w:sz w:val="20"/>
          <w:szCs w:val="20"/>
        </w:rPr>
      </w:pPr>
    </w:p>
    <w:p w14:paraId="41DE19B4" w14:textId="77777777" w:rsidR="00CB073F" w:rsidRPr="002061E5" w:rsidRDefault="00CB073F" w:rsidP="003C77D5">
      <w:pPr>
        <w:jc w:val="both"/>
        <w:rPr>
          <w:rFonts w:cstheme="minorHAnsi"/>
          <w:sz w:val="20"/>
          <w:szCs w:val="20"/>
        </w:rPr>
      </w:pPr>
    </w:p>
    <w:p w14:paraId="371AE39A" w14:textId="77777777" w:rsidR="00CB073F" w:rsidRPr="002061E5" w:rsidRDefault="00CB073F" w:rsidP="003C77D5">
      <w:pPr>
        <w:jc w:val="both"/>
        <w:rPr>
          <w:rFonts w:cstheme="minorHAnsi"/>
          <w:sz w:val="20"/>
          <w:szCs w:val="20"/>
        </w:rPr>
      </w:pPr>
    </w:p>
    <w:p w14:paraId="55964B96" w14:textId="77777777" w:rsidR="00B757B3" w:rsidRPr="002061E5" w:rsidRDefault="00B757B3" w:rsidP="003C77D5">
      <w:pPr>
        <w:jc w:val="both"/>
        <w:rPr>
          <w:rFonts w:cstheme="minorHAnsi"/>
          <w:color w:val="FF0000"/>
          <w:sz w:val="20"/>
          <w:szCs w:val="20"/>
        </w:rPr>
      </w:pPr>
    </w:p>
    <w:p w14:paraId="497B6580" w14:textId="77777777" w:rsidR="003C77D5" w:rsidRPr="002061E5" w:rsidRDefault="003C77D5" w:rsidP="003C77D5">
      <w:pPr>
        <w:jc w:val="both"/>
        <w:rPr>
          <w:rFonts w:cstheme="minorHAnsi"/>
          <w:sz w:val="20"/>
          <w:szCs w:val="20"/>
        </w:rPr>
      </w:pPr>
    </w:p>
    <w:p w14:paraId="1237AEF7" w14:textId="77777777" w:rsidR="003C77D5" w:rsidRPr="002061E5" w:rsidRDefault="003C77D5" w:rsidP="003C77D5">
      <w:pPr>
        <w:jc w:val="both"/>
        <w:rPr>
          <w:rFonts w:cstheme="minorHAnsi"/>
          <w:sz w:val="20"/>
          <w:szCs w:val="20"/>
        </w:rPr>
      </w:pPr>
    </w:p>
    <w:p w14:paraId="16F20DA5" w14:textId="77777777" w:rsidR="003C77D5" w:rsidRPr="002061E5" w:rsidRDefault="003C77D5" w:rsidP="003C77D5">
      <w:pPr>
        <w:rPr>
          <w:rFonts w:cstheme="minorHAnsi"/>
          <w:sz w:val="20"/>
          <w:szCs w:val="20"/>
        </w:rPr>
      </w:pPr>
    </w:p>
    <w:p w14:paraId="3069A0E5" w14:textId="77777777" w:rsidR="006E3AB6" w:rsidRPr="002061E5" w:rsidRDefault="006E3AB6" w:rsidP="00EA2D06">
      <w:pPr>
        <w:pStyle w:val="BodyText"/>
        <w:rPr>
          <w:rFonts w:asciiTheme="minorHAnsi" w:hAnsiTheme="minorHAnsi" w:cstheme="minorHAnsi"/>
          <w:sz w:val="20"/>
          <w:szCs w:val="20"/>
        </w:rPr>
      </w:pPr>
    </w:p>
    <w:p w14:paraId="54EFB9A3" w14:textId="77777777" w:rsidR="006E3AB6" w:rsidRPr="002061E5" w:rsidRDefault="006E3AB6" w:rsidP="00EA2D06">
      <w:pPr>
        <w:pStyle w:val="BodyText"/>
        <w:rPr>
          <w:rFonts w:asciiTheme="minorHAnsi" w:hAnsiTheme="minorHAnsi" w:cstheme="minorHAnsi"/>
          <w:sz w:val="20"/>
          <w:szCs w:val="20"/>
        </w:rPr>
      </w:pPr>
    </w:p>
    <w:p w14:paraId="6D7406DB" w14:textId="77777777" w:rsidR="003C77D5" w:rsidRPr="002061E5" w:rsidRDefault="003C77D5" w:rsidP="003C77D5">
      <w:pPr>
        <w:rPr>
          <w:rFonts w:cstheme="minorHAnsi"/>
          <w:sz w:val="20"/>
          <w:szCs w:val="20"/>
        </w:rPr>
      </w:pPr>
    </w:p>
    <w:p w14:paraId="5975B7EE" w14:textId="77777777" w:rsidR="003C77D5" w:rsidRPr="002061E5" w:rsidRDefault="003C77D5" w:rsidP="003C77D5">
      <w:pPr>
        <w:rPr>
          <w:rFonts w:cstheme="minorHAnsi"/>
          <w:b/>
          <w:bCs/>
          <w:sz w:val="20"/>
          <w:szCs w:val="20"/>
          <w:u w:val="single"/>
        </w:rPr>
      </w:pPr>
    </w:p>
    <w:p w14:paraId="623BEC14" w14:textId="77777777" w:rsidR="003C77D5" w:rsidRPr="002061E5" w:rsidRDefault="003C77D5" w:rsidP="003C77D5">
      <w:pPr>
        <w:rPr>
          <w:rFonts w:cstheme="minorHAnsi"/>
          <w:sz w:val="20"/>
          <w:szCs w:val="20"/>
          <w:u w:val="single"/>
        </w:rPr>
      </w:pPr>
    </w:p>
    <w:p w14:paraId="1B9769C0" w14:textId="639C2779" w:rsidR="003C77D5" w:rsidRPr="002061E5" w:rsidRDefault="003C77D5" w:rsidP="003C77D5">
      <w:pPr>
        <w:jc w:val="center"/>
        <w:rPr>
          <w:rFonts w:cstheme="minorHAnsi"/>
          <w:b/>
          <w:bCs/>
          <w:sz w:val="20"/>
          <w:szCs w:val="20"/>
          <w:u w:val="single"/>
        </w:rPr>
      </w:pPr>
    </w:p>
    <w:sectPr w:rsidR="003C77D5" w:rsidRPr="002061E5" w:rsidSect="00CB073F">
      <w:headerReference w:type="default" r:id="rId26"/>
      <w:pgSz w:w="11918" w:h="16854"/>
      <w:pgMar w:top="1134" w:right="1440" w:bottom="1440" w:left="144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F309" w14:textId="77777777" w:rsidR="00991650" w:rsidRDefault="00991650" w:rsidP="00A4201D">
      <w:r>
        <w:separator/>
      </w:r>
    </w:p>
  </w:endnote>
  <w:endnote w:type="continuationSeparator" w:id="0">
    <w:p w14:paraId="156322FB" w14:textId="77777777" w:rsidR="00991650" w:rsidRDefault="00991650" w:rsidP="00A4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9A74" w14:textId="77777777" w:rsidR="00991650" w:rsidRDefault="00991650" w:rsidP="00A4201D">
      <w:r>
        <w:separator/>
      </w:r>
    </w:p>
  </w:footnote>
  <w:footnote w:type="continuationSeparator" w:id="0">
    <w:p w14:paraId="1CAFE1C8" w14:textId="77777777" w:rsidR="00991650" w:rsidRDefault="00991650" w:rsidP="00A42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041238"/>
      <w:docPartObj>
        <w:docPartGallery w:val="Page Numbers (Top of Page)"/>
        <w:docPartUnique/>
      </w:docPartObj>
    </w:sdtPr>
    <w:sdtEndPr>
      <w:rPr>
        <w:noProof/>
      </w:rPr>
    </w:sdtEndPr>
    <w:sdtContent>
      <w:p w14:paraId="5CAD136E" w14:textId="0AC62ED5" w:rsidR="00CB073F" w:rsidRDefault="00CB07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036DB12" w14:textId="77777777" w:rsidR="00CB073F" w:rsidRDefault="00CB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013"/>
    <w:multiLevelType w:val="hybridMultilevel"/>
    <w:tmpl w:val="1AC43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01F2"/>
    <w:multiLevelType w:val="hybridMultilevel"/>
    <w:tmpl w:val="B620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4229A"/>
    <w:multiLevelType w:val="hybridMultilevel"/>
    <w:tmpl w:val="677439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BA2061"/>
    <w:multiLevelType w:val="hybridMultilevel"/>
    <w:tmpl w:val="BC52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30EEC"/>
    <w:multiLevelType w:val="hybridMultilevel"/>
    <w:tmpl w:val="4C862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F3452"/>
    <w:multiLevelType w:val="hybridMultilevel"/>
    <w:tmpl w:val="F79CA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E159E"/>
    <w:multiLevelType w:val="hybridMultilevel"/>
    <w:tmpl w:val="FB687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947523"/>
    <w:multiLevelType w:val="hybridMultilevel"/>
    <w:tmpl w:val="16E48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1600FA3"/>
    <w:multiLevelType w:val="hybridMultilevel"/>
    <w:tmpl w:val="2D4401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F31670"/>
    <w:multiLevelType w:val="hybridMultilevel"/>
    <w:tmpl w:val="190EA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33222A"/>
    <w:multiLevelType w:val="hybridMultilevel"/>
    <w:tmpl w:val="AF247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606DB"/>
    <w:multiLevelType w:val="hybridMultilevel"/>
    <w:tmpl w:val="0D6E8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9F0F9E"/>
    <w:multiLevelType w:val="hybridMultilevel"/>
    <w:tmpl w:val="BF5478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681424"/>
    <w:multiLevelType w:val="hybridMultilevel"/>
    <w:tmpl w:val="D214BF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00C79B7"/>
    <w:multiLevelType w:val="hybridMultilevel"/>
    <w:tmpl w:val="4CEC5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E433BB"/>
    <w:multiLevelType w:val="hybridMultilevel"/>
    <w:tmpl w:val="88C6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D84370"/>
    <w:multiLevelType w:val="hybridMultilevel"/>
    <w:tmpl w:val="E9A61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A0968"/>
    <w:multiLevelType w:val="hybridMultilevel"/>
    <w:tmpl w:val="3556AF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92706606">
    <w:abstractNumId w:val="16"/>
  </w:num>
  <w:num w:numId="2" w16cid:durableId="1748378378">
    <w:abstractNumId w:val="14"/>
  </w:num>
  <w:num w:numId="3" w16cid:durableId="2089034924">
    <w:abstractNumId w:val="0"/>
  </w:num>
  <w:num w:numId="4" w16cid:durableId="878669000">
    <w:abstractNumId w:val="1"/>
  </w:num>
  <w:num w:numId="5" w16cid:durableId="43019655">
    <w:abstractNumId w:val="3"/>
  </w:num>
  <w:num w:numId="6" w16cid:durableId="1167138450">
    <w:abstractNumId w:val="9"/>
  </w:num>
  <w:num w:numId="7" w16cid:durableId="538662333">
    <w:abstractNumId w:val="4"/>
  </w:num>
  <w:num w:numId="8" w16cid:durableId="696200182">
    <w:abstractNumId w:val="2"/>
  </w:num>
  <w:num w:numId="9" w16cid:durableId="877667159">
    <w:abstractNumId w:val="5"/>
  </w:num>
  <w:num w:numId="10" w16cid:durableId="137186436">
    <w:abstractNumId w:val="6"/>
  </w:num>
  <w:num w:numId="11" w16cid:durableId="751664963">
    <w:abstractNumId w:val="10"/>
  </w:num>
  <w:num w:numId="12" w16cid:durableId="287127226">
    <w:abstractNumId w:val="17"/>
  </w:num>
  <w:num w:numId="13" w16cid:durableId="13371540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834734">
    <w:abstractNumId w:val="11"/>
  </w:num>
  <w:num w:numId="15" w16cid:durableId="504517572">
    <w:abstractNumId w:val="7"/>
  </w:num>
  <w:num w:numId="16" w16cid:durableId="1957642436">
    <w:abstractNumId w:val="15"/>
  </w:num>
  <w:num w:numId="17" w16cid:durableId="1603416592">
    <w:abstractNumId w:val="8"/>
  </w:num>
  <w:num w:numId="18" w16cid:durableId="1643462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3E"/>
    <w:rsid w:val="00004459"/>
    <w:rsid w:val="0000462C"/>
    <w:rsid w:val="000071C5"/>
    <w:rsid w:val="0000736F"/>
    <w:rsid w:val="0000752B"/>
    <w:rsid w:val="00010351"/>
    <w:rsid w:val="0001177E"/>
    <w:rsid w:val="000137A6"/>
    <w:rsid w:val="0001408B"/>
    <w:rsid w:val="00014713"/>
    <w:rsid w:val="00014E66"/>
    <w:rsid w:val="000165CD"/>
    <w:rsid w:val="000166E3"/>
    <w:rsid w:val="0001683D"/>
    <w:rsid w:val="0001795D"/>
    <w:rsid w:val="00017FAD"/>
    <w:rsid w:val="000221F4"/>
    <w:rsid w:val="00022DD9"/>
    <w:rsid w:val="00023BDC"/>
    <w:rsid w:val="000248C4"/>
    <w:rsid w:val="00024B5A"/>
    <w:rsid w:val="00026C99"/>
    <w:rsid w:val="00027E0C"/>
    <w:rsid w:val="0003015F"/>
    <w:rsid w:val="0003063E"/>
    <w:rsid w:val="0003166C"/>
    <w:rsid w:val="0003194F"/>
    <w:rsid w:val="00032E12"/>
    <w:rsid w:val="00033511"/>
    <w:rsid w:val="00034617"/>
    <w:rsid w:val="00036F8C"/>
    <w:rsid w:val="00036FDE"/>
    <w:rsid w:val="00037564"/>
    <w:rsid w:val="00040208"/>
    <w:rsid w:val="00042E8F"/>
    <w:rsid w:val="00046002"/>
    <w:rsid w:val="00047C9D"/>
    <w:rsid w:val="00047CBF"/>
    <w:rsid w:val="00050C95"/>
    <w:rsid w:val="00051F7F"/>
    <w:rsid w:val="00053564"/>
    <w:rsid w:val="00054DF7"/>
    <w:rsid w:val="00057767"/>
    <w:rsid w:val="00061609"/>
    <w:rsid w:val="0006287F"/>
    <w:rsid w:val="00062FFC"/>
    <w:rsid w:val="00063A4B"/>
    <w:rsid w:val="00064A04"/>
    <w:rsid w:val="000654AD"/>
    <w:rsid w:val="00066349"/>
    <w:rsid w:val="000668B8"/>
    <w:rsid w:val="000721E3"/>
    <w:rsid w:val="000729A1"/>
    <w:rsid w:val="00072C83"/>
    <w:rsid w:val="00073AEE"/>
    <w:rsid w:val="0008134C"/>
    <w:rsid w:val="00082D84"/>
    <w:rsid w:val="0008428B"/>
    <w:rsid w:val="00085FE1"/>
    <w:rsid w:val="00087118"/>
    <w:rsid w:val="00090F32"/>
    <w:rsid w:val="0009193F"/>
    <w:rsid w:val="00097197"/>
    <w:rsid w:val="00097B14"/>
    <w:rsid w:val="000A1B2C"/>
    <w:rsid w:val="000A25AC"/>
    <w:rsid w:val="000A30B0"/>
    <w:rsid w:val="000A3E3B"/>
    <w:rsid w:val="000A47E5"/>
    <w:rsid w:val="000A71BC"/>
    <w:rsid w:val="000A7D0F"/>
    <w:rsid w:val="000B00A0"/>
    <w:rsid w:val="000B45F4"/>
    <w:rsid w:val="000B48BE"/>
    <w:rsid w:val="000B4A15"/>
    <w:rsid w:val="000B6B21"/>
    <w:rsid w:val="000B75EA"/>
    <w:rsid w:val="000C0409"/>
    <w:rsid w:val="000C0D47"/>
    <w:rsid w:val="000C125B"/>
    <w:rsid w:val="000C169C"/>
    <w:rsid w:val="000C1E43"/>
    <w:rsid w:val="000C5E3E"/>
    <w:rsid w:val="000C6B19"/>
    <w:rsid w:val="000C7EDB"/>
    <w:rsid w:val="000D2141"/>
    <w:rsid w:val="000D2853"/>
    <w:rsid w:val="000D352A"/>
    <w:rsid w:val="000D3FD1"/>
    <w:rsid w:val="000D4876"/>
    <w:rsid w:val="000E00BA"/>
    <w:rsid w:val="000E0E0E"/>
    <w:rsid w:val="000E1D38"/>
    <w:rsid w:val="000E48D7"/>
    <w:rsid w:val="000E5061"/>
    <w:rsid w:val="000E5530"/>
    <w:rsid w:val="000E5BC5"/>
    <w:rsid w:val="000E66F8"/>
    <w:rsid w:val="000E7931"/>
    <w:rsid w:val="000E7D16"/>
    <w:rsid w:val="000F119D"/>
    <w:rsid w:val="000F2DCE"/>
    <w:rsid w:val="000F3521"/>
    <w:rsid w:val="000F4785"/>
    <w:rsid w:val="000F5794"/>
    <w:rsid w:val="000F58A7"/>
    <w:rsid w:val="000F5C5A"/>
    <w:rsid w:val="000F7F8B"/>
    <w:rsid w:val="0010083A"/>
    <w:rsid w:val="00101005"/>
    <w:rsid w:val="00102FB8"/>
    <w:rsid w:val="00103660"/>
    <w:rsid w:val="00104A66"/>
    <w:rsid w:val="00110078"/>
    <w:rsid w:val="001117D1"/>
    <w:rsid w:val="0011181E"/>
    <w:rsid w:val="001137F6"/>
    <w:rsid w:val="00114A7D"/>
    <w:rsid w:val="0011576B"/>
    <w:rsid w:val="00116794"/>
    <w:rsid w:val="0012112C"/>
    <w:rsid w:val="00122A77"/>
    <w:rsid w:val="00122F91"/>
    <w:rsid w:val="0012301D"/>
    <w:rsid w:val="00125CCE"/>
    <w:rsid w:val="00125DD0"/>
    <w:rsid w:val="00126674"/>
    <w:rsid w:val="00126A32"/>
    <w:rsid w:val="00126C68"/>
    <w:rsid w:val="00127356"/>
    <w:rsid w:val="00131F93"/>
    <w:rsid w:val="00133366"/>
    <w:rsid w:val="001349A7"/>
    <w:rsid w:val="00134BBA"/>
    <w:rsid w:val="00135224"/>
    <w:rsid w:val="0013594C"/>
    <w:rsid w:val="00135E3C"/>
    <w:rsid w:val="001374F8"/>
    <w:rsid w:val="00140174"/>
    <w:rsid w:val="001412E1"/>
    <w:rsid w:val="001435B6"/>
    <w:rsid w:val="00144262"/>
    <w:rsid w:val="00144284"/>
    <w:rsid w:val="0014430E"/>
    <w:rsid w:val="00144411"/>
    <w:rsid w:val="0014602F"/>
    <w:rsid w:val="00147665"/>
    <w:rsid w:val="001478E4"/>
    <w:rsid w:val="00147A41"/>
    <w:rsid w:val="00147C50"/>
    <w:rsid w:val="00151118"/>
    <w:rsid w:val="001511DA"/>
    <w:rsid w:val="001516DD"/>
    <w:rsid w:val="00151CE7"/>
    <w:rsid w:val="00151D0A"/>
    <w:rsid w:val="00153E87"/>
    <w:rsid w:val="00154965"/>
    <w:rsid w:val="00154E71"/>
    <w:rsid w:val="00157FCA"/>
    <w:rsid w:val="00161CF4"/>
    <w:rsid w:val="00161D6E"/>
    <w:rsid w:val="001632B5"/>
    <w:rsid w:val="00163C1E"/>
    <w:rsid w:val="001670CB"/>
    <w:rsid w:val="001707BF"/>
    <w:rsid w:val="00171628"/>
    <w:rsid w:val="00171F98"/>
    <w:rsid w:val="00173038"/>
    <w:rsid w:val="00174318"/>
    <w:rsid w:val="0017485E"/>
    <w:rsid w:val="00175F83"/>
    <w:rsid w:val="0017672C"/>
    <w:rsid w:val="00177556"/>
    <w:rsid w:val="001803A7"/>
    <w:rsid w:val="00186814"/>
    <w:rsid w:val="00186AEB"/>
    <w:rsid w:val="0019509B"/>
    <w:rsid w:val="00197D05"/>
    <w:rsid w:val="001A0AA8"/>
    <w:rsid w:val="001A1EDE"/>
    <w:rsid w:val="001A272C"/>
    <w:rsid w:val="001A2820"/>
    <w:rsid w:val="001A3088"/>
    <w:rsid w:val="001A3135"/>
    <w:rsid w:val="001A4016"/>
    <w:rsid w:val="001A4B06"/>
    <w:rsid w:val="001A4EAB"/>
    <w:rsid w:val="001A61BD"/>
    <w:rsid w:val="001A6236"/>
    <w:rsid w:val="001A786B"/>
    <w:rsid w:val="001B1AC7"/>
    <w:rsid w:val="001B350F"/>
    <w:rsid w:val="001B4B23"/>
    <w:rsid w:val="001B7792"/>
    <w:rsid w:val="001B7A11"/>
    <w:rsid w:val="001B7DD6"/>
    <w:rsid w:val="001C09AA"/>
    <w:rsid w:val="001C1034"/>
    <w:rsid w:val="001C290D"/>
    <w:rsid w:val="001C3132"/>
    <w:rsid w:val="001C5B0D"/>
    <w:rsid w:val="001C7189"/>
    <w:rsid w:val="001C731B"/>
    <w:rsid w:val="001D30EE"/>
    <w:rsid w:val="001D335C"/>
    <w:rsid w:val="001D33F6"/>
    <w:rsid w:val="001D3EA7"/>
    <w:rsid w:val="001D4C2B"/>
    <w:rsid w:val="001D5238"/>
    <w:rsid w:val="001D5763"/>
    <w:rsid w:val="001D57B3"/>
    <w:rsid w:val="001D73E7"/>
    <w:rsid w:val="001D77DE"/>
    <w:rsid w:val="001E011E"/>
    <w:rsid w:val="001E18FA"/>
    <w:rsid w:val="001E1F7F"/>
    <w:rsid w:val="001E26A4"/>
    <w:rsid w:val="001E4B14"/>
    <w:rsid w:val="001E64AF"/>
    <w:rsid w:val="001E6CAC"/>
    <w:rsid w:val="001E70F8"/>
    <w:rsid w:val="001E74FF"/>
    <w:rsid w:val="001E763F"/>
    <w:rsid w:val="001F1783"/>
    <w:rsid w:val="001F1980"/>
    <w:rsid w:val="001F2038"/>
    <w:rsid w:val="001F20E6"/>
    <w:rsid w:val="001F2450"/>
    <w:rsid w:val="001F27B7"/>
    <w:rsid w:val="001F28DB"/>
    <w:rsid w:val="001F54E5"/>
    <w:rsid w:val="001F5789"/>
    <w:rsid w:val="001F5DC4"/>
    <w:rsid w:val="002001F2"/>
    <w:rsid w:val="00200F0E"/>
    <w:rsid w:val="00201711"/>
    <w:rsid w:val="00203D5E"/>
    <w:rsid w:val="00204222"/>
    <w:rsid w:val="0020530B"/>
    <w:rsid w:val="00205926"/>
    <w:rsid w:val="00205EB8"/>
    <w:rsid w:val="002061E5"/>
    <w:rsid w:val="00210061"/>
    <w:rsid w:val="00211D29"/>
    <w:rsid w:val="00212744"/>
    <w:rsid w:val="002143A6"/>
    <w:rsid w:val="00214AC2"/>
    <w:rsid w:val="002157D4"/>
    <w:rsid w:val="0021671B"/>
    <w:rsid w:val="00216ED0"/>
    <w:rsid w:val="002177C2"/>
    <w:rsid w:val="0022057D"/>
    <w:rsid w:val="00220609"/>
    <w:rsid w:val="00221276"/>
    <w:rsid w:val="0022129B"/>
    <w:rsid w:val="0022141F"/>
    <w:rsid w:val="0022199F"/>
    <w:rsid w:val="00222030"/>
    <w:rsid w:val="002220A5"/>
    <w:rsid w:val="002225CC"/>
    <w:rsid w:val="00224B78"/>
    <w:rsid w:val="002274BF"/>
    <w:rsid w:val="00231EA5"/>
    <w:rsid w:val="0023403F"/>
    <w:rsid w:val="00237AEF"/>
    <w:rsid w:val="00240E3D"/>
    <w:rsid w:val="002420C5"/>
    <w:rsid w:val="00242D3E"/>
    <w:rsid w:val="00244C8F"/>
    <w:rsid w:val="00246EA3"/>
    <w:rsid w:val="00247E84"/>
    <w:rsid w:val="0025001D"/>
    <w:rsid w:val="00253825"/>
    <w:rsid w:val="0025508B"/>
    <w:rsid w:val="00256D71"/>
    <w:rsid w:val="002570E9"/>
    <w:rsid w:val="002605EA"/>
    <w:rsid w:val="00260B08"/>
    <w:rsid w:val="00260EF9"/>
    <w:rsid w:val="00261796"/>
    <w:rsid w:val="00261BE5"/>
    <w:rsid w:val="00262C33"/>
    <w:rsid w:val="00263594"/>
    <w:rsid w:val="00264085"/>
    <w:rsid w:val="0026432D"/>
    <w:rsid w:val="00264851"/>
    <w:rsid w:val="00265410"/>
    <w:rsid w:val="00266237"/>
    <w:rsid w:val="0026751D"/>
    <w:rsid w:val="00270B02"/>
    <w:rsid w:val="00271360"/>
    <w:rsid w:val="00272474"/>
    <w:rsid w:val="00274632"/>
    <w:rsid w:val="00275173"/>
    <w:rsid w:val="00276170"/>
    <w:rsid w:val="0028120A"/>
    <w:rsid w:val="00282838"/>
    <w:rsid w:val="00287475"/>
    <w:rsid w:val="00287523"/>
    <w:rsid w:val="00287870"/>
    <w:rsid w:val="00290093"/>
    <w:rsid w:val="00291338"/>
    <w:rsid w:val="00291E01"/>
    <w:rsid w:val="002937CE"/>
    <w:rsid w:val="002A2A69"/>
    <w:rsid w:val="002A2D1D"/>
    <w:rsid w:val="002A2DA6"/>
    <w:rsid w:val="002A6D46"/>
    <w:rsid w:val="002A6F90"/>
    <w:rsid w:val="002A6F94"/>
    <w:rsid w:val="002A7DF7"/>
    <w:rsid w:val="002B0443"/>
    <w:rsid w:val="002B0BD8"/>
    <w:rsid w:val="002B15EC"/>
    <w:rsid w:val="002B199E"/>
    <w:rsid w:val="002B32E3"/>
    <w:rsid w:val="002B60E8"/>
    <w:rsid w:val="002B6976"/>
    <w:rsid w:val="002B6EF7"/>
    <w:rsid w:val="002C1372"/>
    <w:rsid w:val="002C24F5"/>
    <w:rsid w:val="002C2970"/>
    <w:rsid w:val="002C36FA"/>
    <w:rsid w:val="002C4D7B"/>
    <w:rsid w:val="002C599C"/>
    <w:rsid w:val="002C6125"/>
    <w:rsid w:val="002C63F0"/>
    <w:rsid w:val="002C686D"/>
    <w:rsid w:val="002C7671"/>
    <w:rsid w:val="002D0210"/>
    <w:rsid w:val="002D069A"/>
    <w:rsid w:val="002D07A2"/>
    <w:rsid w:val="002D1288"/>
    <w:rsid w:val="002D1ECF"/>
    <w:rsid w:val="002D2990"/>
    <w:rsid w:val="002D2F79"/>
    <w:rsid w:val="002D31E3"/>
    <w:rsid w:val="002D5FC7"/>
    <w:rsid w:val="002D7C3D"/>
    <w:rsid w:val="002E15D9"/>
    <w:rsid w:val="002E167F"/>
    <w:rsid w:val="002E196C"/>
    <w:rsid w:val="002E2608"/>
    <w:rsid w:val="002E359A"/>
    <w:rsid w:val="002E3E05"/>
    <w:rsid w:val="002E49FE"/>
    <w:rsid w:val="002E4D06"/>
    <w:rsid w:val="002E4EF4"/>
    <w:rsid w:val="002E7C1D"/>
    <w:rsid w:val="002F164B"/>
    <w:rsid w:val="002F1FD7"/>
    <w:rsid w:val="002F218C"/>
    <w:rsid w:val="002F2A47"/>
    <w:rsid w:val="002F32C2"/>
    <w:rsid w:val="002F3805"/>
    <w:rsid w:val="002F3F70"/>
    <w:rsid w:val="002F4467"/>
    <w:rsid w:val="002F7825"/>
    <w:rsid w:val="0030111A"/>
    <w:rsid w:val="00301D38"/>
    <w:rsid w:val="0030231B"/>
    <w:rsid w:val="00305257"/>
    <w:rsid w:val="00305A35"/>
    <w:rsid w:val="00306299"/>
    <w:rsid w:val="00310A51"/>
    <w:rsid w:val="00310F8F"/>
    <w:rsid w:val="00311256"/>
    <w:rsid w:val="003118CF"/>
    <w:rsid w:val="00311A5D"/>
    <w:rsid w:val="00312388"/>
    <w:rsid w:val="003123AF"/>
    <w:rsid w:val="00312F0D"/>
    <w:rsid w:val="00314B8C"/>
    <w:rsid w:val="00315C87"/>
    <w:rsid w:val="00315CCA"/>
    <w:rsid w:val="00316905"/>
    <w:rsid w:val="00317D01"/>
    <w:rsid w:val="00317EB1"/>
    <w:rsid w:val="003201D0"/>
    <w:rsid w:val="00320220"/>
    <w:rsid w:val="00320A5C"/>
    <w:rsid w:val="00320B7F"/>
    <w:rsid w:val="00321536"/>
    <w:rsid w:val="00322C1F"/>
    <w:rsid w:val="00323636"/>
    <w:rsid w:val="00331F3C"/>
    <w:rsid w:val="0033260B"/>
    <w:rsid w:val="003326C5"/>
    <w:rsid w:val="00333403"/>
    <w:rsid w:val="00333A1D"/>
    <w:rsid w:val="0033542B"/>
    <w:rsid w:val="0034210F"/>
    <w:rsid w:val="00342A23"/>
    <w:rsid w:val="00343AC2"/>
    <w:rsid w:val="00343E11"/>
    <w:rsid w:val="00343F4F"/>
    <w:rsid w:val="003448F0"/>
    <w:rsid w:val="00344B8E"/>
    <w:rsid w:val="00345405"/>
    <w:rsid w:val="00346312"/>
    <w:rsid w:val="00346C11"/>
    <w:rsid w:val="00346FF6"/>
    <w:rsid w:val="0035017A"/>
    <w:rsid w:val="00350C0D"/>
    <w:rsid w:val="00351034"/>
    <w:rsid w:val="003544DE"/>
    <w:rsid w:val="0035499D"/>
    <w:rsid w:val="00357C60"/>
    <w:rsid w:val="00357EF1"/>
    <w:rsid w:val="00362128"/>
    <w:rsid w:val="00362BAC"/>
    <w:rsid w:val="00362E40"/>
    <w:rsid w:val="00365070"/>
    <w:rsid w:val="003663F9"/>
    <w:rsid w:val="003665E3"/>
    <w:rsid w:val="0036690B"/>
    <w:rsid w:val="00367787"/>
    <w:rsid w:val="00367F72"/>
    <w:rsid w:val="00376929"/>
    <w:rsid w:val="00376B8A"/>
    <w:rsid w:val="003816C2"/>
    <w:rsid w:val="00381A89"/>
    <w:rsid w:val="00383E57"/>
    <w:rsid w:val="003858E3"/>
    <w:rsid w:val="00386BC2"/>
    <w:rsid w:val="003925E3"/>
    <w:rsid w:val="0039272C"/>
    <w:rsid w:val="003931A7"/>
    <w:rsid w:val="0039320A"/>
    <w:rsid w:val="00393E5F"/>
    <w:rsid w:val="00397B71"/>
    <w:rsid w:val="003A01D7"/>
    <w:rsid w:val="003A0AF7"/>
    <w:rsid w:val="003A1459"/>
    <w:rsid w:val="003A30DE"/>
    <w:rsid w:val="003A48AD"/>
    <w:rsid w:val="003A4FDA"/>
    <w:rsid w:val="003A6086"/>
    <w:rsid w:val="003A6F02"/>
    <w:rsid w:val="003A6FBF"/>
    <w:rsid w:val="003B11E2"/>
    <w:rsid w:val="003B16AA"/>
    <w:rsid w:val="003B17FE"/>
    <w:rsid w:val="003B2FC3"/>
    <w:rsid w:val="003B5210"/>
    <w:rsid w:val="003B6AAA"/>
    <w:rsid w:val="003B6B3A"/>
    <w:rsid w:val="003B6FC0"/>
    <w:rsid w:val="003B7875"/>
    <w:rsid w:val="003B7C30"/>
    <w:rsid w:val="003B7D0B"/>
    <w:rsid w:val="003C0242"/>
    <w:rsid w:val="003C2A5D"/>
    <w:rsid w:val="003C2F10"/>
    <w:rsid w:val="003C54C9"/>
    <w:rsid w:val="003C5614"/>
    <w:rsid w:val="003C6856"/>
    <w:rsid w:val="003C77D5"/>
    <w:rsid w:val="003D01EE"/>
    <w:rsid w:val="003D0C68"/>
    <w:rsid w:val="003D139B"/>
    <w:rsid w:val="003D16B6"/>
    <w:rsid w:val="003D29ED"/>
    <w:rsid w:val="003D415B"/>
    <w:rsid w:val="003D46E3"/>
    <w:rsid w:val="003D4E19"/>
    <w:rsid w:val="003D55EC"/>
    <w:rsid w:val="003D5849"/>
    <w:rsid w:val="003E0628"/>
    <w:rsid w:val="003E0F05"/>
    <w:rsid w:val="003E0F5D"/>
    <w:rsid w:val="003E1713"/>
    <w:rsid w:val="003E3739"/>
    <w:rsid w:val="003E37A4"/>
    <w:rsid w:val="003E3902"/>
    <w:rsid w:val="003E39C0"/>
    <w:rsid w:val="003E41FC"/>
    <w:rsid w:val="003E5EEF"/>
    <w:rsid w:val="003E6DA7"/>
    <w:rsid w:val="003E7A2F"/>
    <w:rsid w:val="003F2298"/>
    <w:rsid w:val="003F36C1"/>
    <w:rsid w:val="003F561B"/>
    <w:rsid w:val="003F56C4"/>
    <w:rsid w:val="003F6AC7"/>
    <w:rsid w:val="003F7385"/>
    <w:rsid w:val="003F73C1"/>
    <w:rsid w:val="003F7943"/>
    <w:rsid w:val="004014BD"/>
    <w:rsid w:val="00401E16"/>
    <w:rsid w:val="0040297D"/>
    <w:rsid w:val="00407DB1"/>
    <w:rsid w:val="004116EB"/>
    <w:rsid w:val="004134C6"/>
    <w:rsid w:val="004145AA"/>
    <w:rsid w:val="004147F4"/>
    <w:rsid w:val="00417A60"/>
    <w:rsid w:val="004203E6"/>
    <w:rsid w:val="0042181A"/>
    <w:rsid w:val="0042312C"/>
    <w:rsid w:val="0042330D"/>
    <w:rsid w:val="004249A8"/>
    <w:rsid w:val="004271E6"/>
    <w:rsid w:val="00430043"/>
    <w:rsid w:val="00430398"/>
    <w:rsid w:val="00431CCB"/>
    <w:rsid w:val="004323DD"/>
    <w:rsid w:val="00433A65"/>
    <w:rsid w:val="00433FA0"/>
    <w:rsid w:val="00435057"/>
    <w:rsid w:val="0043505B"/>
    <w:rsid w:val="00436366"/>
    <w:rsid w:val="00436B73"/>
    <w:rsid w:val="004403D5"/>
    <w:rsid w:val="0044061A"/>
    <w:rsid w:val="0044241F"/>
    <w:rsid w:val="00444DF7"/>
    <w:rsid w:val="00446730"/>
    <w:rsid w:val="004470EB"/>
    <w:rsid w:val="004477E6"/>
    <w:rsid w:val="0045053C"/>
    <w:rsid w:val="00453C7A"/>
    <w:rsid w:val="004541E1"/>
    <w:rsid w:val="00454B55"/>
    <w:rsid w:val="00456867"/>
    <w:rsid w:val="00457B23"/>
    <w:rsid w:val="0046038D"/>
    <w:rsid w:val="004610E5"/>
    <w:rsid w:val="00461573"/>
    <w:rsid w:val="004623A3"/>
    <w:rsid w:val="00462865"/>
    <w:rsid w:val="00467641"/>
    <w:rsid w:val="00471DC3"/>
    <w:rsid w:val="0047262B"/>
    <w:rsid w:val="0047343C"/>
    <w:rsid w:val="00475873"/>
    <w:rsid w:val="00480723"/>
    <w:rsid w:val="00480D3E"/>
    <w:rsid w:val="00482296"/>
    <w:rsid w:val="004826DD"/>
    <w:rsid w:val="00483355"/>
    <w:rsid w:val="00483B41"/>
    <w:rsid w:val="00483B8D"/>
    <w:rsid w:val="004840A5"/>
    <w:rsid w:val="00485265"/>
    <w:rsid w:val="00485D89"/>
    <w:rsid w:val="004869C1"/>
    <w:rsid w:val="00490F5F"/>
    <w:rsid w:val="00492200"/>
    <w:rsid w:val="0049454C"/>
    <w:rsid w:val="004958FC"/>
    <w:rsid w:val="004A0400"/>
    <w:rsid w:val="004A0C39"/>
    <w:rsid w:val="004A1A99"/>
    <w:rsid w:val="004A33AA"/>
    <w:rsid w:val="004A3902"/>
    <w:rsid w:val="004A3E33"/>
    <w:rsid w:val="004A45B0"/>
    <w:rsid w:val="004A57EF"/>
    <w:rsid w:val="004A588F"/>
    <w:rsid w:val="004A5978"/>
    <w:rsid w:val="004A5B3E"/>
    <w:rsid w:val="004A6577"/>
    <w:rsid w:val="004B043E"/>
    <w:rsid w:val="004B0AD5"/>
    <w:rsid w:val="004B26C8"/>
    <w:rsid w:val="004B2DAA"/>
    <w:rsid w:val="004B36C2"/>
    <w:rsid w:val="004B43EF"/>
    <w:rsid w:val="004B50D9"/>
    <w:rsid w:val="004B5750"/>
    <w:rsid w:val="004B6259"/>
    <w:rsid w:val="004B7A20"/>
    <w:rsid w:val="004B7ECA"/>
    <w:rsid w:val="004C1D5F"/>
    <w:rsid w:val="004C3887"/>
    <w:rsid w:val="004C42E3"/>
    <w:rsid w:val="004C56FB"/>
    <w:rsid w:val="004C5D92"/>
    <w:rsid w:val="004C776B"/>
    <w:rsid w:val="004C7885"/>
    <w:rsid w:val="004C79CF"/>
    <w:rsid w:val="004C7B13"/>
    <w:rsid w:val="004D006B"/>
    <w:rsid w:val="004D5856"/>
    <w:rsid w:val="004D68F4"/>
    <w:rsid w:val="004D7940"/>
    <w:rsid w:val="004D7F71"/>
    <w:rsid w:val="004E0150"/>
    <w:rsid w:val="004E1081"/>
    <w:rsid w:val="004E132F"/>
    <w:rsid w:val="004E1E20"/>
    <w:rsid w:val="004E2169"/>
    <w:rsid w:val="004E24BA"/>
    <w:rsid w:val="004E315E"/>
    <w:rsid w:val="004E45C5"/>
    <w:rsid w:val="004E49A7"/>
    <w:rsid w:val="004E5A98"/>
    <w:rsid w:val="004E67DB"/>
    <w:rsid w:val="004E772A"/>
    <w:rsid w:val="004E77B5"/>
    <w:rsid w:val="004F0306"/>
    <w:rsid w:val="004F0987"/>
    <w:rsid w:val="004F1E7C"/>
    <w:rsid w:val="004F2134"/>
    <w:rsid w:val="004F546C"/>
    <w:rsid w:val="004F6229"/>
    <w:rsid w:val="00501C7B"/>
    <w:rsid w:val="00503682"/>
    <w:rsid w:val="0050400A"/>
    <w:rsid w:val="005050D5"/>
    <w:rsid w:val="00505306"/>
    <w:rsid w:val="005057BD"/>
    <w:rsid w:val="00506CF5"/>
    <w:rsid w:val="00507069"/>
    <w:rsid w:val="00510A0B"/>
    <w:rsid w:val="0051140B"/>
    <w:rsid w:val="00513CB8"/>
    <w:rsid w:val="00514BF4"/>
    <w:rsid w:val="00514E90"/>
    <w:rsid w:val="0051590F"/>
    <w:rsid w:val="00515A7E"/>
    <w:rsid w:val="00515D50"/>
    <w:rsid w:val="00515FDD"/>
    <w:rsid w:val="00515FED"/>
    <w:rsid w:val="00516CCD"/>
    <w:rsid w:val="00517143"/>
    <w:rsid w:val="005204F2"/>
    <w:rsid w:val="0052106B"/>
    <w:rsid w:val="00521210"/>
    <w:rsid w:val="00521293"/>
    <w:rsid w:val="0052397A"/>
    <w:rsid w:val="00524F43"/>
    <w:rsid w:val="00525086"/>
    <w:rsid w:val="005252DC"/>
    <w:rsid w:val="00525528"/>
    <w:rsid w:val="00525D36"/>
    <w:rsid w:val="0052655A"/>
    <w:rsid w:val="005304F3"/>
    <w:rsid w:val="00530BEC"/>
    <w:rsid w:val="00533B22"/>
    <w:rsid w:val="00533E72"/>
    <w:rsid w:val="00534977"/>
    <w:rsid w:val="00536326"/>
    <w:rsid w:val="00536F81"/>
    <w:rsid w:val="005409C9"/>
    <w:rsid w:val="0054335C"/>
    <w:rsid w:val="0054424A"/>
    <w:rsid w:val="005451F9"/>
    <w:rsid w:val="005452E5"/>
    <w:rsid w:val="0054602B"/>
    <w:rsid w:val="00546D59"/>
    <w:rsid w:val="00546F14"/>
    <w:rsid w:val="0054768B"/>
    <w:rsid w:val="00547CD1"/>
    <w:rsid w:val="0055046B"/>
    <w:rsid w:val="0055086F"/>
    <w:rsid w:val="00550BEC"/>
    <w:rsid w:val="005511EA"/>
    <w:rsid w:val="00552595"/>
    <w:rsid w:val="0055331F"/>
    <w:rsid w:val="00553981"/>
    <w:rsid w:val="00554F7E"/>
    <w:rsid w:val="00555067"/>
    <w:rsid w:val="00556FA2"/>
    <w:rsid w:val="00563EDF"/>
    <w:rsid w:val="005652E7"/>
    <w:rsid w:val="0056602A"/>
    <w:rsid w:val="00566D79"/>
    <w:rsid w:val="005674CD"/>
    <w:rsid w:val="00567BE5"/>
    <w:rsid w:val="00567F08"/>
    <w:rsid w:val="0057016E"/>
    <w:rsid w:val="005713EF"/>
    <w:rsid w:val="00575788"/>
    <w:rsid w:val="00575F49"/>
    <w:rsid w:val="00576213"/>
    <w:rsid w:val="005765C0"/>
    <w:rsid w:val="00577115"/>
    <w:rsid w:val="005776B8"/>
    <w:rsid w:val="005803F5"/>
    <w:rsid w:val="00580906"/>
    <w:rsid w:val="00580F86"/>
    <w:rsid w:val="00581398"/>
    <w:rsid w:val="00583357"/>
    <w:rsid w:val="00583527"/>
    <w:rsid w:val="00583992"/>
    <w:rsid w:val="00590216"/>
    <w:rsid w:val="00591D7F"/>
    <w:rsid w:val="00594216"/>
    <w:rsid w:val="00597AE0"/>
    <w:rsid w:val="00597D55"/>
    <w:rsid w:val="005A0760"/>
    <w:rsid w:val="005A23A3"/>
    <w:rsid w:val="005A3AFD"/>
    <w:rsid w:val="005A42E1"/>
    <w:rsid w:val="005A5911"/>
    <w:rsid w:val="005A695B"/>
    <w:rsid w:val="005B0CD3"/>
    <w:rsid w:val="005B0FE4"/>
    <w:rsid w:val="005B1278"/>
    <w:rsid w:val="005B2911"/>
    <w:rsid w:val="005B2E95"/>
    <w:rsid w:val="005B527C"/>
    <w:rsid w:val="005B551F"/>
    <w:rsid w:val="005B5A61"/>
    <w:rsid w:val="005B7864"/>
    <w:rsid w:val="005C025B"/>
    <w:rsid w:val="005C02E7"/>
    <w:rsid w:val="005C04F3"/>
    <w:rsid w:val="005C0B88"/>
    <w:rsid w:val="005C0E1E"/>
    <w:rsid w:val="005C726F"/>
    <w:rsid w:val="005D2330"/>
    <w:rsid w:val="005D25A0"/>
    <w:rsid w:val="005D26FF"/>
    <w:rsid w:val="005D2A6E"/>
    <w:rsid w:val="005D2EB2"/>
    <w:rsid w:val="005D5AA4"/>
    <w:rsid w:val="005D5E3D"/>
    <w:rsid w:val="005D61EC"/>
    <w:rsid w:val="005D63D9"/>
    <w:rsid w:val="005D75BA"/>
    <w:rsid w:val="005D7909"/>
    <w:rsid w:val="005D7B6A"/>
    <w:rsid w:val="005D7F3C"/>
    <w:rsid w:val="005E0ECA"/>
    <w:rsid w:val="005E1D55"/>
    <w:rsid w:val="005E4902"/>
    <w:rsid w:val="005E651D"/>
    <w:rsid w:val="005E6791"/>
    <w:rsid w:val="005E6835"/>
    <w:rsid w:val="005F0A77"/>
    <w:rsid w:val="005F159C"/>
    <w:rsid w:val="005F1D19"/>
    <w:rsid w:val="005F32EC"/>
    <w:rsid w:val="005F399A"/>
    <w:rsid w:val="005F53B6"/>
    <w:rsid w:val="005F5632"/>
    <w:rsid w:val="005F56A2"/>
    <w:rsid w:val="005F6F8A"/>
    <w:rsid w:val="005F73C4"/>
    <w:rsid w:val="00600614"/>
    <w:rsid w:val="0060112E"/>
    <w:rsid w:val="00602514"/>
    <w:rsid w:val="0060327E"/>
    <w:rsid w:val="00607744"/>
    <w:rsid w:val="00607C0D"/>
    <w:rsid w:val="00607CBA"/>
    <w:rsid w:val="00607E18"/>
    <w:rsid w:val="00610208"/>
    <w:rsid w:val="006104ED"/>
    <w:rsid w:val="00611AC8"/>
    <w:rsid w:val="00612C52"/>
    <w:rsid w:val="00612E1B"/>
    <w:rsid w:val="00617276"/>
    <w:rsid w:val="006172E3"/>
    <w:rsid w:val="0062092C"/>
    <w:rsid w:val="006222FB"/>
    <w:rsid w:val="00622E94"/>
    <w:rsid w:val="00622FAE"/>
    <w:rsid w:val="006247B6"/>
    <w:rsid w:val="006254F2"/>
    <w:rsid w:val="00625729"/>
    <w:rsid w:val="006266A1"/>
    <w:rsid w:val="00626A55"/>
    <w:rsid w:val="00632DD1"/>
    <w:rsid w:val="006332FC"/>
    <w:rsid w:val="00633CA3"/>
    <w:rsid w:val="006343CB"/>
    <w:rsid w:val="006346C6"/>
    <w:rsid w:val="006352A5"/>
    <w:rsid w:val="00636E5F"/>
    <w:rsid w:val="00641D23"/>
    <w:rsid w:val="006421E2"/>
    <w:rsid w:val="00642206"/>
    <w:rsid w:val="0064397F"/>
    <w:rsid w:val="0064489A"/>
    <w:rsid w:val="00646B32"/>
    <w:rsid w:val="00647AD9"/>
    <w:rsid w:val="00651427"/>
    <w:rsid w:val="0065278D"/>
    <w:rsid w:val="00653D0F"/>
    <w:rsid w:val="00655A8F"/>
    <w:rsid w:val="00661386"/>
    <w:rsid w:val="00661BCA"/>
    <w:rsid w:val="00661C8B"/>
    <w:rsid w:val="00663B55"/>
    <w:rsid w:val="00663F7C"/>
    <w:rsid w:val="00664171"/>
    <w:rsid w:val="00664656"/>
    <w:rsid w:val="00666BE5"/>
    <w:rsid w:val="00670C2A"/>
    <w:rsid w:val="00671718"/>
    <w:rsid w:val="00673821"/>
    <w:rsid w:val="006743C2"/>
    <w:rsid w:val="006760C6"/>
    <w:rsid w:val="0067708D"/>
    <w:rsid w:val="00680929"/>
    <w:rsid w:val="00681203"/>
    <w:rsid w:val="006824EA"/>
    <w:rsid w:val="00682B65"/>
    <w:rsid w:val="00682BCD"/>
    <w:rsid w:val="00683646"/>
    <w:rsid w:val="00683DCB"/>
    <w:rsid w:val="00686420"/>
    <w:rsid w:val="0068663F"/>
    <w:rsid w:val="00687F8A"/>
    <w:rsid w:val="00691733"/>
    <w:rsid w:val="0069177C"/>
    <w:rsid w:val="00691836"/>
    <w:rsid w:val="00692540"/>
    <w:rsid w:val="00692E25"/>
    <w:rsid w:val="006941AD"/>
    <w:rsid w:val="006954BB"/>
    <w:rsid w:val="00695A90"/>
    <w:rsid w:val="00697C72"/>
    <w:rsid w:val="00697F36"/>
    <w:rsid w:val="006A0BE1"/>
    <w:rsid w:val="006A1723"/>
    <w:rsid w:val="006A1BED"/>
    <w:rsid w:val="006A1C2F"/>
    <w:rsid w:val="006A1C3F"/>
    <w:rsid w:val="006A23D1"/>
    <w:rsid w:val="006A2437"/>
    <w:rsid w:val="006A304B"/>
    <w:rsid w:val="006A3670"/>
    <w:rsid w:val="006A49A3"/>
    <w:rsid w:val="006A4A8A"/>
    <w:rsid w:val="006A4BE7"/>
    <w:rsid w:val="006A6AB0"/>
    <w:rsid w:val="006A7F98"/>
    <w:rsid w:val="006B213C"/>
    <w:rsid w:val="006B30B6"/>
    <w:rsid w:val="006B6390"/>
    <w:rsid w:val="006B6AB8"/>
    <w:rsid w:val="006C0D97"/>
    <w:rsid w:val="006C15B3"/>
    <w:rsid w:val="006C1D82"/>
    <w:rsid w:val="006C34CF"/>
    <w:rsid w:val="006C5026"/>
    <w:rsid w:val="006C6865"/>
    <w:rsid w:val="006C6BB3"/>
    <w:rsid w:val="006C717A"/>
    <w:rsid w:val="006C7795"/>
    <w:rsid w:val="006D273E"/>
    <w:rsid w:val="006D2CFD"/>
    <w:rsid w:val="006D52F5"/>
    <w:rsid w:val="006D6762"/>
    <w:rsid w:val="006D67F9"/>
    <w:rsid w:val="006D6A74"/>
    <w:rsid w:val="006D6A90"/>
    <w:rsid w:val="006D6BA4"/>
    <w:rsid w:val="006D72E8"/>
    <w:rsid w:val="006E0E38"/>
    <w:rsid w:val="006E103E"/>
    <w:rsid w:val="006E18DB"/>
    <w:rsid w:val="006E19AC"/>
    <w:rsid w:val="006E3AB6"/>
    <w:rsid w:val="006E4330"/>
    <w:rsid w:val="006E4B20"/>
    <w:rsid w:val="006E4ECE"/>
    <w:rsid w:val="006E6FB8"/>
    <w:rsid w:val="006E70DB"/>
    <w:rsid w:val="006E7502"/>
    <w:rsid w:val="006E7595"/>
    <w:rsid w:val="006E77F9"/>
    <w:rsid w:val="006F0246"/>
    <w:rsid w:val="006F02AD"/>
    <w:rsid w:val="006F1670"/>
    <w:rsid w:val="006F1A0D"/>
    <w:rsid w:val="006F1A3B"/>
    <w:rsid w:val="006F2D48"/>
    <w:rsid w:val="006F4AF0"/>
    <w:rsid w:val="006F50B4"/>
    <w:rsid w:val="006F5C26"/>
    <w:rsid w:val="006F71EB"/>
    <w:rsid w:val="00700883"/>
    <w:rsid w:val="00700CDC"/>
    <w:rsid w:val="007056EB"/>
    <w:rsid w:val="00707A39"/>
    <w:rsid w:val="00707A6D"/>
    <w:rsid w:val="007107DA"/>
    <w:rsid w:val="00711D15"/>
    <w:rsid w:val="00712383"/>
    <w:rsid w:val="00713087"/>
    <w:rsid w:val="00713BA9"/>
    <w:rsid w:val="00715355"/>
    <w:rsid w:val="0072178C"/>
    <w:rsid w:val="00722781"/>
    <w:rsid w:val="0072565E"/>
    <w:rsid w:val="00726828"/>
    <w:rsid w:val="00726F77"/>
    <w:rsid w:val="00726FFB"/>
    <w:rsid w:val="00727120"/>
    <w:rsid w:val="007275A4"/>
    <w:rsid w:val="007304E8"/>
    <w:rsid w:val="00731671"/>
    <w:rsid w:val="00731FA8"/>
    <w:rsid w:val="007323CD"/>
    <w:rsid w:val="007326F3"/>
    <w:rsid w:val="00733981"/>
    <w:rsid w:val="00735612"/>
    <w:rsid w:val="0073597D"/>
    <w:rsid w:val="00735D5F"/>
    <w:rsid w:val="00737013"/>
    <w:rsid w:val="00737503"/>
    <w:rsid w:val="00737D5B"/>
    <w:rsid w:val="00741201"/>
    <w:rsid w:val="007414F6"/>
    <w:rsid w:val="00741B0A"/>
    <w:rsid w:val="00741F8D"/>
    <w:rsid w:val="00741FAF"/>
    <w:rsid w:val="00742F76"/>
    <w:rsid w:val="00744DA0"/>
    <w:rsid w:val="00746CBA"/>
    <w:rsid w:val="00747740"/>
    <w:rsid w:val="00747A26"/>
    <w:rsid w:val="00750AB9"/>
    <w:rsid w:val="00752751"/>
    <w:rsid w:val="007533BF"/>
    <w:rsid w:val="00754758"/>
    <w:rsid w:val="00755553"/>
    <w:rsid w:val="00757746"/>
    <w:rsid w:val="007602D4"/>
    <w:rsid w:val="00760342"/>
    <w:rsid w:val="00761B00"/>
    <w:rsid w:val="00761C97"/>
    <w:rsid w:val="007621B6"/>
    <w:rsid w:val="00762B23"/>
    <w:rsid w:val="00762DD2"/>
    <w:rsid w:val="007637A1"/>
    <w:rsid w:val="00767099"/>
    <w:rsid w:val="007671B4"/>
    <w:rsid w:val="00771AEA"/>
    <w:rsid w:val="00773BD4"/>
    <w:rsid w:val="00773D6D"/>
    <w:rsid w:val="00774D2F"/>
    <w:rsid w:val="00777021"/>
    <w:rsid w:val="00777C5E"/>
    <w:rsid w:val="007809E2"/>
    <w:rsid w:val="00780E49"/>
    <w:rsid w:val="007812B5"/>
    <w:rsid w:val="0078236C"/>
    <w:rsid w:val="00782B01"/>
    <w:rsid w:val="00782F87"/>
    <w:rsid w:val="007845FF"/>
    <w:rsid w:val="007849B1"/>
    <w:rsid w:val="00785229"/>
    <w:rsid w:val="00785866"/>
    <w:rsid w:val="007860F9"/>
    <w:rsid w:val="007867A1"/>
    <w:rsid w:val="00790803"/>
    <w:rsid w:val="00791867"/>
    <w:rsid w:val="00793348"/>
    <w:rsid w:val="00793F8B"/>
    <w:rsid w:val="00794DF7"/>
    <w:rsid w:val="00794DF9"/>
    <w:rsid w:val="0079567B"/>
    <w:rsid w:val="00796224"/>
    <w:rsid w:val="00796483"/>
    <w:rsid w:val="00796EB4"/>
    <w:rsid w:val="007979B5"/>
    <w:rsid w:val="007A0006"/>
    <w:rsid w:val="007A3253"/>
    <w:rsid w:val="007A5518"/>
    <w:rsid w:val="007A6278"/>
    <w:rsid w:val="007A6780"/>
    <w:rsid w:val="007A76B9"/>
    <w:rsid w:val="007B2B70"/>
    <w:rsid w:val="007B37D5"/>
    <w:rsid w:val="007B6AF7"/>
    <w:rsid w:val="007B7598"/>
    <w:rsid w:val="007B7747"/>
    <w:rsid w:val="007C17E8"/>
    <w:rsid w:val="007C3F27"/>
    <w:rsid w:val="007C4387"/>
    <w:rsid w:val="007C5265"/>
    <w:rsid w:val="007C618C"/>
    <w:rsid w:val="007C6A67"/>
    <w:rsid w:val="007C6CFC"/>
    <w:rsid w:val="007D1E84"/>
    <w:rsid w:val="007D3121"/>
    <w:rsid w:val="007D3EE3"/>
    <w:rsid w:val="007D51D3"/>
    <w:rsid w:val="007D5F5B"/>
    <w:rsid w:val="007D7CDE"/>
    <w:rsid w:val="007E1516"/>
    <w:rsid w:val="007E2BF2"/>
    <w:rsid w:val="007E3B46"/>
    <w:rsid w:val="007E4BFB"/>
    <w:rsid w:val="007E5452"/>
    <w:rsid w:val="007E5973"/>
    <w:rsid w:val="007E748B"/>
    <w:rsid w:val="007F03D1"/>
    <w:rsid w:val="007F0430"/>
    <w:rsid w:val="007F1F90"/>
    <w:rsid w:val="007F53AD"/>
    <w:rsid w:val="007F5A45"/>
    <w:rsid w:val="007F6251"/>
    <w:rsid w:val="007F6773"/>
    <w:rsid w:val="007F6C5F"/>
    <w:rsid w:val="007F767A"/>
    <w:rsid w:val="008008C2"/>
    <w:rsid w:val="00801F02"/>
    <w:rsid w:val="00802D5F"/>
    <w:rsid w:val="00803B14"/>
    <w:rsid w:val="00806900"/>
    <w:rsid w:val="008073FB"/>
    <w:rsid w:val="0081054A"/>
    <w:rsid w:val="00810DCC"/>
    <w:rsid w:val="00811AA0"/>
    <w:rsid w:val="00812B8A"/>
    <w:rsid w:val="008139D6"/>
    <w:rsid w:val="008144B8"/>
    <w:rsid w:val="00815197"/>
    <w:rsid w:val="008153B4"/>
    <w:rsid w:val="0081572A"/>
    <w:rsid w:val="00815D99"/>
    <w:rsid w:val="00821259"/>
    <w:rsid w:val="008217FF"/>
    <w:rsid w:val="00824417"/>
    <w:rsid w:val="008245A4"/>
    <w:rsid w:val="008249DF"/>
    <w:rsid w:val="008252A6"/>
    <w:rsid w:val="00827F4A"/>
    <w:rsid w:val="00832F5D"/>
    <w:rsid w:val="0083403E"/>
    <w:rsid w:val="008345EA"/>
    <w:rsid w:val="008356CE"/>
    <w:rsid w:val="008364DC"/>
    <w:rsid w:val="0083665E"/>
    <w:rsid w:val="0083722A"/>
    <w:rsid w:val="008373AC"/>
    <w:rsid w:val="00837776"/>
    <w:rsid w:val="00837C96"/>
    <w:rsid w:val="00840C3E"/>
    <w:rsid w:val="0084101E"/>
    <w:rsid w:val="0084108E"/>
    <w:rsid w:val="00843AEA"/>
    <w:rsid w:val="0084546C"/>
    <w:rsid w:val="00845BEB"/>
    <w:rsid w:val="008474DA"/>
    <w:rsid w:val="00847CA2"/>
    <w:rsid w:val="00851AB5"/>
    <w:rsid w:val="00852E3D"/>
    <w:rsid w:val="00853BFD"/>
    <w:rsid w:val="00856037"/>
    <w:rsid w:val="008569E0"/>
    <w:rsid w:val="00857EDE"/>
    <w:rsid w:val="00860905"/>
    <w:rsid w:val="00860D39"/>
    <w:rsid w:val="00861B10"/>
    <w:rsid w:val="008637DF"/>
    <w:rsid w:val="008643D1"/>
    <w:rsid w:val="00864881"/>
    <w:rsid w:val="0086520B"/>
    <w:rsid w:val="00865921"/>
    <w:rsid w:val="00865958"/>
    <w:rsid w:val="0087130A"/>
    <w:rsid w:val="0087168E"/>
    <w:rsid w:val="00871D25"/>
    <w:rsid w:val="008736D7"/>
    <w:rsid w:val="00875AAD"/>
    <w:rsid w:val="00876B46"/>
    <w:rsid w:val="008778AD"/>
    <w:rsid w:val="00880A51"/>
    <w:rsid w:val="00880DD1"/>
    <w:rsid w:val="00881A95"/>
    <w:rsid w:val="008822CE"/>
    <w:rsid w:val="008824AF"/>
    <w:rsid w:val="00882EFD"/>
    <w:rsid w:val="00882F00"/>
    <w:rsid w:val="008834C9"/>
    <w:rsid w:val="00883694"/>
    <w:rsid w:val="008846E6"/>
    <w:rsid w:val="00886CC6"/>
    <w:rsid w:val="00887524"/>
    <w:rsid w:val="008910D3"/>
    <w:rsid w:val="0089236B"/>
    <w:rsid w:val="00893B04"/>
    <w:rsid w:val="008969EC"/>
    <w:rsid w:val="00896B61"/>
    <w:rsid w:val="008A0A7D"/>
    <w:rsid w:val="008A1748"/>
    <w:rsid w:val="008A234C"/>
    <w:rsid w:val="008A2B8B"/>
    <w:rsid w:val="008A5361"/>
    <w:rsid w:val="008A6523"/>
    <w:rsid w:val="008B1188"/>
    <w:rsid w:val="008B15C8"/>
    <w:rsid w:val="008B1CFF"/>
    <w:rsid w:val="008B1E09"/>
    <w:rsid w:val="008B1FB7"/>
    <w:rsid w:val="008B23C7"/>
    <w:rsid w:val="008B3502"/>
    <w:rsid w:val="008B4477"/>
    <w:rsid w:val="008B4DC8"/>
    <w:rsid w:val="008B50F2"/>
    <w:rsid w:val="008B6391"/>
    <w:rsid w:val="008B6677"/>
    <w:rsid w:val="008B67CA"/>
    <w:rsid w:val="008C00B7"/>
    <w:rsid w:val="008C1A2F"/>
    <w:rsid w:val="008C2157"/>
    <w:rsid w:val="008C2408"/>
    <w:rsid w:val="008C372E"/>
    <w:rsid w:val="008C456F"/>
    <w:rsid w:val="008C51E1"/>
    <w:rsid w:val="008C54B9"/>
    <w:rsid w:val="008C58E0"/>
    <w:rsid w:val="008C6DC1"/>
    <w:rsid w:val="008C72DD"/>
    <w:rsid w:val="008C739E"/>
    <w:rsid w:val="008C74D3"/>
    <w:rsid w:val="008C75C5"/>
    <w:rsid w:val="008D07AF"/>
    <w:rsid w:val="008D09A5"/>
    <w:rsid w:val="008D1AEB"/>
    <w:rsid w:val="008D1F24"/>
    <w:rsid w:val="008D2A96"/>
    <w:rsid w:val="008D344D"/>
    <w:rsid w:val="008D3660"/>
    <w:rsid w:val="008D4794"/>
    <w:rsid w:val="008D53C5"/>
    <w:rsid w:val="008D7C55"/>
    <w:rsid w:val="008D7F85"/>
    <w:rsid w:val="008E114C"/>
    <w:rsid w:val="008E1154"/>
    <w:rsid w:val="008E3A77"/>
    <w:rsid w:val="008E428D"/>
    <w:rsid w:val="008E5AC8"/>
    <w:rsid w:val="008E5F40"/>
    <w:rsid w:val="008F1A8C"/>
    <w:rsid w:val="008F3409"/>
    <w:rsid w:val="008F3611"/>
    <w:rsid w:val="008F46AB"/>
    <w:rsid w:val="008F524E"/>
    <w:rsid w:val="008F69B7"/>
    <w:rsid w:val="008F6D76"/>
    <w:rsid w:val="008F70A4"/>
    <w:rsid w:val="0090295E"/>
    <w:rsid w:val="00902CD9"/>
    <w:rsid w:val="00904A5C"/>
    <w:rsid w:val="00905983"/>
    <w:rsid w:val="00905A3F"/>
    <w:rsid w:val="00910275"/>
    <w:rsid w:val="009103C2"/>
    <w:rsid w:val="009113C8"/>
    <w:rsid w:val="00912620"/>
    <w:rsid w:val="00913D6A"/>
    <w:rsid w:val="009146EF"/>
    <w:rsid w:val="009172D5"/>
    <w:rsid w:val="009173C9"/>
    <w:rsid w:val="009175D7"/>
    <w:rsid w:val="00922CA2"/>
    <w:rsid w:val="00922D23"/>
    <w:rsid w:val="0092338A"/>
    <w:rsid w:val="00924C2D"/>
    <w:rsid w:val="009305AC"/>
    <w:rsid w:val="009323B9"/>
    <w:rsid w:val="00932B8E"/>
    <w:rsid w:val="00933D88"/>
    <w:rsid w:val="009354BB"/>
    <w:rsid w:val="00935C88"/>
    <w:rsid w:val="009372E0"/>
    <w:rsid w:val="00940B28"/>
    <w:rsid w:val="00940CBF"/>
    <w:rsid w:val="0094126A"/>
    <w:rsid w:val="00942730"/>
    <w:rsid w:val="0094317F"/>
    <w:rsid w:val="00943808"/>
    <w:rsid w:val="00944C45"/>
    <w:rsid w:val="0094707C"/>
    <w:rsid w:val="00947183"/>
    <w:rsid w:val="0094738E"/>
    <w:rsid w:val="00950694"/>
    <w:rsid w:val="00951509"/>
    <w:rsid w:val="009525A6"/>
    <w:rsid w:val="00952E26"/>
    <w:rsid w:val="0095469C"/>
    <w:rsid w:val="00956F14"/>
    <w:rsid w:val="00957301"/>
    <w:rsid w:val="0096219A"/>
    <w:rsid w:val="0096295D"/>
    <w:rsid w:val="0096333D"/>
    <w:rsid w:val="00963676"/>
    <w:rsid w:val="009639AA"/>
    <w:rsid w:val="009646EA"/>
    <w:rsid w:val="009671D7"/>
    <w:rsid w:val="00970309"/>
    <w:rsid w:val="009704E5"/>
    <w:rsid w:val="009705DE"/>
    <w:rsid w:val="009717AD"/>
    <w:rsid w:val="00971A1B"/>
    <w:rsid w:val="00971F0D"/>
    <w:rsid w:val="00973C2C"/>
    <w:rsid w:val="00980772"/>
    <w:rsid w:val="00981CEC"/>
    <w:rsid w:val="0098329D"/>
    <w:rsid w:val="00983876"/>
    <w:rsid w:val="00983DD7"/>
    <w:rsid w:val="00985840"/>
    <w:rsid w:val="0098649F"/>
    <w:rsid w:val="00987EB8"/>
    <w:rsid w:val="00991650"/>
    <w:rsid w:val="00991F80"/>
    <w:rsid w:val="00992065"/>
    <w:rsid w:val="00994568"/>
    <w:rsid w:val="0099499A"/>
    <w:rsid w:val="009967E8"/>
    <w:rsid w:val="00996A56"/>
    <w:rsid w:val="009A1D95"/>
    <w:rsid w:val="009A2AD2"/>
    <w:rsid w:val="009A4398"/>
    <w:rsid w:val="009A4697"/>
    <w:rsid w:val="009A5D5D"/>
    <w:rsid w:val="009B10D1"/>
    <w:rsid w:val="009B2ADE"/>
    <w:rsid w:val="009B4C9A"/>
    <w:rsid w:val="009B5E11"/>
    <w:rsid w:val="009B64FF"/>
    <w:rsid w:val="009C0E18"/>
    <w:rsid w:val="009C1F34"/>
    <w:rsid w:val="009C29EB"/>
    <w:rsid w:val="009C2CDA"/>
    <w:rsid w:val="009C348D"/>
    <w:rsid w:val="009C3E5A"/>
    <w:rsid w:val="009C4F86"/>
    <w:rsid w:val="009C639D"/>
    <w:rsid w:val="009C6488"/>
    <w:rsid w:val="009C6804"/>
    <w:rsid w:val="009C6C92"/>
    <w:rsid w:val="009C7071"/>
    <w:rsid w:val="009C7164"/>
    <w:rsid w:val="009C7585"/>
    <w:rsid w:val="009C7FDE"/>
    <w:rsid w:val="009D138B"/>
    <w:rsid w:val="009D2C12"/>
    <w:rsid w:val="009D3102"/>
    <w:rsid w:val="009D3699"/>
    <w:rsid w:val="009D3823"/>
    <w:rsid w:val="009D47DB"/>
    <w:rsid w:val="009D581B"/>
    <w:rsid w:val="009D5A6B"/>
    <w:rsid w:val="009D5E94"/>
    <w:rsid w:val="009D692F"/>
    <w:rsid w:val="009E15F1"/>
    <w:rsid w:val="009E162C"/>
    <w:rsid w:val="009E286A"/>
    <w:rsid w:val="009E2B65"/>
    <w:rsid w:val="009E33D5"/>
    <w:rsid w:val="009E44F6"/>
    <w:rsid w:val="009E56F2"/>
    <w:rsid w:val="009E56F6"/>
    <w:rsid w:val="009E67AD"/>
    <w:rsid w:val="009E7B6A"/>
    <w:rsid w:val="009F15D7"/>
    <w:rsid w:val="009F1AD2"/>
    <w:rsid w:val="009F2363"/>
    <w:rsid w:val="009F24B1"/>
    <w:rsid w:val="009F26C4"/>
    <w:rsid w:val="009F2941"/>
    <w:rsid w:val="009F33FE"/>
    <w:rsid w:val="009F4972"/>
    <w:rsid w:val="009F607B"/>
    <w:rsid w:val="009F6AF7"/>
    <w:rsid w:val="00A00F25"/>
    <w:rsid w:val="00A00F39"/>
    <w:rsid w:val="00A028AC"/>
    <w:rsid w:val="00A05167"/>
    <w:rsid w:val="00A06754"/>
    <w:rsid w:val="00A106C9"/>
    <w:rsid w:val="00A10B66"/>
    <w:rsid w:val="00A12250"/>
    <w:rsid w:val="00A1353C"/>
    <w:rsid w:val="00A13AC7"/>
    <w:rsid w:val="00A15198"/>
    <w:rsid w:val="00A1586A"/>
    <w:rsid w:val="00A16B3D"/>
    <w:rsid w:val="00A2012B"/>
    <w:rsid w:val="00A21677"/>
    <w:rsid w:val="00A21708"/>
    <w:rsid w:val="00A21BAD"/>
    <w:rsid w:val="00A22B2F"/>
    <w:rsid w:val="00A23694"/>
    <w:rsid w:val="00A2492F"/>
    <w:rsid w:val="00A24C8F"/>
    <w:rsid w:val="00A25767"/>
    <w:rsid w:val="00A30319"/>
    <w:rsid w:val="00A30697"/>
    <w:rsid w:val="00A3198A"/>
    <w:rsid w:val="00A32A1C"/>
    <w:rsid w:val="00A33246"/>
    <w:rsid w:val="00A3728C"/>
    <w:rsid w:val="00A37D94"/>
    <w:rsid w:val="00A40F6B"/>
    <w:rsid w:val="00A41DE2"/>
    <w:rsid w:val="00A4201D"/>
    <w:rsid w:val="00A4339C"/>
    <w:rsid w:val="00A4375D"/>
    <w:rsid w:val="00A43815"/>
    <w:rsid w:val="00A43B6B"/>
    <w:rsid w:val="00A44117"/>
    <w:rsid w:val="00A451DA"/>
    <w:rsid w:val="00A47B86"/>
    <w:rsid w:val="00A50F3B"/>
    <w:rsid w:val="00A51571"/>
    <w:rsid w:val="00A5405A"/>
    <w:rsid w:val="00A5434A"/>
    <w:rsid w:val="00A544E9"/>
    <w:rsid w:val="00A55C54"/>
    <w:rsid w:val="00A55D23"/>
    <w:rsid w:val="00A61EC5"/>
    <w:rsid w:val="00A63197"/>
    <w:rsid w:val="00A649A5"/>
    <w:rsid w:val="00A65DB3"/>
    <w:rsid w:val="00A66F15"/>
    <w:rsid w:val="00A70F7A"/>
    <w:rsid w:val="00A72117"/>
    <w:rsid w:val="00A73294"/>
    <w:rsid w:val="00A73C69"/>
    <w:rsid w:val="00A750E2"/>
    <w:rsid w:val="00A7625F"/>
    <w:rsid w:val="00A769CD"/>
    <w:rsid w:val="00A8081E"/>
    <w:rsid w:val="00A809A8"/>
    <w:rsid w:val="00A8237F"/>
    <w:rsid w:val="00A82C57"/>
    <w:rsid w:val="00A830B5"/>
    <w:rsid w:val="00A8350A"/>
    <w:rsid w:val="00A83619"/>
    <w:rsid w:val="00A8395B"/>
    <w:rsid w:val="00A84CED"/>
    <w:rsid w:val="00A85673"/>
    <w:rsid w:val="00A90F00"/>
    <w:rsid w:val="00A920B1"/>
    <w:rsid w:val="00A9242B"/>
    <w:rsid w:val="00A93888"/>
    <w:rsid w:val="00A93AC6"/>
    <w:rsid w:val="00A9622B"/>
    <w:rsid w:val="00A96D3B"/>
    <w:rsid w:val="00A97B2D"/>
    <w:rsid w:val="00AA0347"/>
    <w:rsid w:val="00AA03CC"/>
    <w:rsid w:val="00AA06E2"/>
    <w:rsid w:val="00AA0F58"/>
    <w:rsid w:val="00AA126B"/>
    <w:rsid w:val="00AA245A"/>
    <w:rsid w:val="00AA26A9"/>
    <w:rsid w:val="00AA2EC0"/>
    <w:rsid w:val="00AA4715"/>
    <w:rsid w:val="00AA68FB"/>
    <w:rsid w:val="00AA74DC"/>
    <w:rsid w:val="00AA7638"/>
    <w:rsid w:val="00AA77E7"/>
    <w:rsid w:val="00AB0B69"/>
    <w:rsid w:val="00AB1303"/>
    <w:rsid w:val="00AB2BB8"/>
    <w:rsid w:val="00AB2C03"/>
    <w:rsid w:val="00AB4492"/>
    <w:rsid w:val="00AB7F74"/>
    <w:rsid w:val="00AC0A39"/>
    <w:rsid w:val="00AC1286"/>
    <w:rsid w:val="00AC1838"/>
    <w:rsid w:val="00AC249E"/>
    <w:rsid w:val="00AC2BA9"/>
    <w:rsid w:val="00AC3D09"/>
    <w:rsid w:val="00AC6769"/>
    <w:rsid w:val="00AC7879"/>
    <w:rsid w:val="00AC7F10"/>
    <w:rsid w:val="00AD1559"/>
    <w:rsid w:val="00AD1C4C"/>
    <w:rsid w:val="00AD30F6"/>
    <w:rsid w:val="00AD6E73"/>
    <w:rsid w:val="00AD6F0A"/>
    <w:rsid w:val="00AD7038"/>
    <w:rsid w:val="00AD7195"/>
    <w:rsid w:val="00AE19F1"/>
    <w:rsid w:val="00AE5128"/>
    <w:rsid w:val="00AE584D"/>
    <w:rsid w:val="00AE62A0"/>
    <w:rsid w:val="00AE6F85"/>
    <w:rsid w:val="00AF08BC"/>
    <w:rsid w:val="00AF09DA"/>
    <w:rsid w:val="00AF15C1"/>
    <w:rsid w:val="00AF2203"/>
    <w:rsid w:val="00AF2BB5"/>
    <w:rsid w:val="00AF4E4C"/>
    <w:rsid w:val="00AF4ECF"/>
    <w:rsid w:val="00AF51AC"/>
    <w:rsid w:val="00AF6A99"/>
    <w:rsid w:val="00AF6ACC"/>
    <w:rsid w:val="00AF7ABF"/>
    <w:rsid w:val="00B00CFD"/>
    <w:rsid w:val="00B02EA9"/>
    <w:rsid w:val="00B04EE4"/>
    <w:rsid w:val="00B05314"/>
    <w:rsid w:val="00B05964"/>
    <w:rsid w:val="00B06F3D"/>
    <w:rsid w:val="00B072D1"/>
    <w:rsid w:val="00B10548"/>
    <w:rsid w:val="00B10A39"/>
    <w:rsid w:val="00B118DA"/>
    <w:rsid w:val="00B11AD2"/>
    <w:rsid w:val="00B126A5"/>
    <w:rsid w:val="00B13401"/>
    <w:rsid w:val="00B135E8"/>
    <w:rsid w:val="00B14122"/>
    <w:rsid w:val="00B16753"/>
    <w:rsid w:val="00B176A1"/>
    <w:rsid w:val="00B17944"/>
    <w:rsid w:val="00B2223B"/>
    <w:rsid w:val="00B228EE"/>
    <w:rsid w:val="00B240F5"/>
    <w:rsid w:val="00B24214"/>
    <w:rsid w:val="00B24A92"/>
    <w:rsid w:val="00B25130"/>
    <w:rsid w:val="00B254DA"/>
    <w:rsid w:val="00B25857"/>
    <w:rsid w:val="00B270E3"/>
    <w:rsid w:val="00B274C1"/>
    <w:rsid w:val="00B30521"/>
    <w:rsid w:val="00B31933"/>
    <w:rsid w:val="00B324EC"/>
    <w:rsid w:val="00B32A13"/>
    <w:rsid w:val="00B32CF6"/>
    <w:rsid w:val="00B34781"/>
    <w:rsid w:val="00B3708C"/>
    <w:rsid w:val="00B40771"/>
    <w:rsid w:val="00B41115"/>
    <w:rsid w:val="00B4139B"/>
    <w:rsid w:val="00B42418"/>
    <w:rsid w:val="00B44611"/>
    <w:rsid w:val="00B4526E"/>
    <w:rsid w:val="00B47586"/>
    <w:rsid w:val="00B503C5"/>
    <w:rsid w:val="00B51056"/>
    <w:rsid w:val="00B51B0D"/>
    <w:rsid w:val="00B52F1C"/>
    <w:rsid w:val="00B53220"/>
    <w:rsid w:val="00B53BF0"/>
    <w:rsid w:val="00B53DA5"/>
    <w:rsid w:val="00B54BEB"/>
    <w:rsid w:val="00B54CF4"/>
    <w:rsid w:val="00B553F2"/>
    <w:rsid w:val="00B56189"/>
    <w:rsid w:val="00B573FA"/>
    <w:rsid w:val="00B60DE6"/>
    <w:rsid w:val="00B61187"/>
    <w:rsid w:val="00B61800"/>
    <w:rsid w:val="00B61DD2"/>
    <w:rsid w:val="00B6216A"/>
    <w:rsid w:val="00B65502"/>
    <w:rsid w:val="00B65A7D"/>
    <w:rsid w:val="00B65E22"/>
    <w:rsid w:val="00B668E8"/>
    <w:rsid w:val="00B6698B"/>
    <w:rsid w:val="00B6730F"/>
    <w:rsid w:val="00B6734B"/>
    <w:rsid w:val="00B70AEE"/>
    <w:rsid w:val="00B7107C"/>
    <w:rsid w:val="00B71A4D"/>
    <w:rsid w:val="00B7429C"/>
    <w:rsid w:val="00B742A2"/>
    <w:rsid w:val="00B7516C"/>
    <w:rsid w:val="00B755A9"/>
    <w:rsid w:val="00B757B3"/>
    <w:rsid w:val="00B76817"/>
    <w:rsid w:val="00B76BDB"/>
    <w:rsid w:val="00B808DF"/>
    <w:rsid w:val="00B81C9C"/>
    <w:rsid w:val="00B824C7"/>
    <w:rsid w:val="00B82681"/>
    <w:rsid w:val="00B82E7D"/>
    <w:rsid w:val="00B8367D"/>
    <w:rsid w:val="00B85629"/>
    <w:rsid w:val="00B86652"/>
    <w:rsid w:val="00B86CF7"/>
    <w:rsid w:val="00B905B9"/>
    <w:rsid w:val="00B9372D"/>
    <w:rsid w:val="00B93CA1"/>
    <w:rsid w:val="00B944C7"/>
    <w:rsid w:val="00B9538D"/>
    <w:rsid w:val="00B95505"/>
    <w:rsid w:val="00B97362"/>
    <w:rsid w:val="00B97EC5"/>
    <w:rsid w:val="00BA118C"/>
    <w:rsid w:val="00BA147C"/>
    <w:rsid w:val="00BA2C13"/>
    <w:rsid w:val="00BA2CB4"/>
    <w:rsid w:val="00BA35A1"/>
    <w:rsid w:val="00BA55CD"/>
    <w:rsid w:val="00BA5A18"/>
    <w:rsid w:val="00BA5EDE"/>
    <w:rsid w:val="00BA6A04"/>
    <w:rsid w:val="00BB0901"/>
    <w:rsid w:val="00BB1487"/>
    <w:rsid w:val="00BB1624"/>
    <w:rsid w:val="00BB1C32"/>
    <w:rsid w:val="00BB2119"/>
    <w:rsid w:val="00BB23D4"/>
    <w:rsid w:val="00BB2F78"/>
    <w:rsid w:val="00BB352A"/>
    <w:rsid w:val="00BB416B"/>
    <w:rsid w:val="00BB49C0"/>
    <w:rsid w:val="00BB5AAA"/>
    <w:rsid w:val="00BB5D33"/>
    <w:rsid w:val="00BB5F6F"/>
    <w:rsid w:val="00BB5FA9"/>
    <w:rsid w:val="00BB7ACD"/>
    <w:rsid w:val="00BB7D69"/>
    <w:rsid w:val="00BC01B7"/>
    <w:rsid w:val="00BC476C"/>
    <w:rsid w:val="00BC6454"/>
    <w:rsid w:val="00BC66B2"/>
    <w:rsid w:val="00BC7C38"/>
    <w:rsid w:val="00BD07C4"/>
    <w:rsid w:val="00BD154A"/>
    <w:rsid w:val="00BD2770"/>
    <w:rsid w:val="00BD2C0A"/>
    <w:rsid w:val="00BD382A"/>
    <w:rsid w:val="00BD5A7A"/>
    <w:rsid w:val="00BD703A"/>
    <w:rsid w:val="00BD7D18"/>
    <w:rsid w:val="00BE07ED"/>
    <w:rsid w:val="00BE0803"/>
    <w:rsid w:val="00BE0884"/>
    <w:rsid w:val="00BE33ED"/>
    <w:rsid w:val="00BE3FD6"/>
    <w:rsid w:val="00BE4C7E"/>
    <w:rsid w:val="00BE4DAB"/>
    <w:rsid w:val="00BE4F6A"/>
    <w:rsid w:val="00BE6FF8"/>
    <w:rsid w:val="00BF0C95"/>
    <w:rsid w:val="00BF0CFB"/>
    <w:rsid w:val="00BF269D"/>
    <w:rsid w:val="00BF40A2"/>
    <w:rsid w:val="00BF4118"/>
    <w:rsid w:val="00BF4213"/>
    <w:rsid w:val="00BF4875"/>
    <w:rsid w:val="00BF51CD"/>
    <w:rsid w:val="00BF5883"/>
    <w:rsid w:val="00BF5D23"/>
    <w:rsid w:val="00BF5EFD"/>
    <w:rsid w:val="00BF6AB9"/>
    <w:rsid w:val="00BF761A"/>
    <w:rsid w:val="00BF77F4"/>
    <w:rsid w:val="00C00D0B"/>
    <w:rsid w:val="00C01025"/>
    <w:rsid w:val="00C036C9"/>
    <w:rsid w:val="00C037A6"/>
    <w:rsid w:val="00C03BF0"/>
    <w:rsid w:val="00C066DD"/>
    <w:rsid w:val="00C070D2"/>
    <w:rsid w:val="00C07CB5"/>
    <w:rsid w:val="00C10964"/>
    <w:rsid w:val="00C13330"/>
    <w:rsid w:val="00C139A9"/>
    <w:rsid w:val="00C145CC"/>
    <w:rsid w:val="00C17E41"/>
    <w:rsid w:val="00C17FA2"/>
    <w:rsid w:val="00C21D78"/>
    <w:rsid w:val="00C237C7"/>
    <w:rsid w:val="00C23A8A"/>
    <w:rsid w:val="00C23E7D"/>
    <w:rsid w:val="00C24BF9"/>
    <w:rsid w:val="00C266A7"/>
    <w:rsid w:val="00C26881"/>
    <w:rsid w:val="00C31955"/>
    <w:rsid w:val="00C33ECC"/>
    <w:rsid w:val="00C34BD2"/>
    <w:rsid w:val="00C34FA3"/>
    <w:rsid w:val="00C356F1"/>
    <w:rsid w:val="00C4044C"/>
    <w:rsid w:val="00C40F30"/>
    <w:rsid w:val="00C42F54"/>
    <w:rsid w:val="00C43574"/>
    <w:rsid w:val="00C44F77"/>
    <w:rsid w:val="00C45315"/>
    <w:rsid w:val="00C47123"/>
    <w:rsid w:val="00C50109"/>
    <w:rsid w:val="00C517DA"/>
    <w:rsid w:val="00C51E5E"/>
    <w:rsid w:val="00C54905"/>
    <w:rsid w:val="00C54D73"/>
    <w:rsid w:val="00C55400"/>
    <w:rsid w:val="00C57809"/>
    <w:rsid w:val="00C57D13"/>
    <w:rsid w:val="00C6079A"/>
    <w:rsid w:val="00C657F0"/>
    <w:rsid w:val="00C66059"/>
    <w:rsid w:val="00C66478"/>
    <w:rsid w:val="00C66B70"/>
    <w:rsid w:val="00C6736A"/>
    <w:rsid w:val="00C70EE0"/>
    <w:rsid w:val="00C71BEE"/>
    <w:rsid w:val="00C71F6E"/>
    <w:rsid w:val="00C73040"/>
    <w:rsid w:val="00C73702"/>
    <w:rsid w:val="00C75E3A"/>
    <w:rsid w:val="00C76D94"/>
    <w:rsid w:val="00C770BC"/>
    <w:rsid w:val="00C84D2B"/>
    <w:rsid w:val="00C861D5"/>
    <w:rsid w:val="00C86DBA"/>
    <w:rsid w:val="00C86DCE"/>
    <w:rsid w:val="00C8703C"/>
    <w:rsid w:val="00C8717B"/>
    <w:rsid w:val="00C87512"/>
    <w:rsid w:val="00C9002B"/>
    <w:rsid w:val="00C900AD"/>
    <w:rsid w:val="00C9198A"/>
    <w:rsid w:val="00C9264A"/>
    <w:rsid w:val="00C93B10"/>
    <w:rsid w:val="00C95245"/>
    <w:rsid w:val="00C96690"/>
    <w:rsid w:val="00C96C98"/>
    <w:rsid w:val="00C9730D"/>
    <w:rsid w:val="00C977BF"/>
    <w:rsid w:val="00CA072B"/>
    <w:rsid w:val="00CA1A7C"/>
    <w:rsid w:val="00CA2E6C"/>
    <w:rsid w:val="00CA53D6"/>
    <w:rsid w:val="00CA5412"/>
    <w:rsid w:val="00CA6249"/>
    <w:rsid w:val="00CA6B48"/>
    <w:rsid w:val="00CA710D"/>
    <w:rsid w:val="00CA7B52"/>
    <w:rsid w:val="00CA7EC7"/>
    <w:rsid w:val="00CB043A"/>
    <w:rsid w:val="00CB073F"/>
    <w:rsid w:val="00CB0D2C"/>
    <w:rsid w:val="00CB1185"/>
    <w:rsid w:val="00CB1AED"/>
    <w:rsid w:val="00CB1E94"/>
    <w:rsid w:val="00CB2B8A"/>
    <w:rsid w:val="00CB2C7C"/>
    <w:rsid w:val="00CB2D25"/>
    <w:rsid w:val="00CB391F"/>
    <w:rsid w:val="00CB431F"/>
    <w:rsid w:val="00CB4937"/>
    <w:rsid w:val="00CB4E00"/>
    <w:rsid w:val="00CC1F4C"/>
    <w:rsid w:val="00CC28E5"/>
    <w:rsid w:val="00CC2D0F"/>
    <w:rsid w:val="00CC3267"/>
    <w:rsid w:val="00CC4948"/>
    <w:rsid w:val="00CC5958"/>
    <w:rsid w:val="00CC59BA"/>
    <w:rsid w:val="00CC5CD3"/>
    <w:rsid w:val="00CC61B4"/>
    <w:rsid w:val="00CC62B2"/>
    <w:rsid w:val="00CC70CB"/>
    <w:rsid w:val="00CC792A"/>
    <w:rsid w:val="00CD038D"/>
    <w:rsid w:val="00CD041A"/>
    <w:rsid w:val="00CD1B6A"/>
    <w:rsid w:val="00CD2DDD"/>
    <w:rsid w:val="00CD3B68"/>
    <w:rsid w:val="00CD3F18"/>
    <w:rsid w:val="00CD4309"/>
    <w:rsid w:val="00CD654A"/>
    <w:rsid w:val="00CD7999"/>
    <w:rsid w:val="00CE00FF"/>
    <w:rsid w:val="00CE1190"/>
    <w:rsid w:val="00CE2852"/>
    <w:rsid w:val="00CE3089"/>
    <w:rsid w:val="00CE3491"/>
    <w:rsid w:val="00CE490B"/>
    <w:rsid w:val="00CE62B8"/>
    <w:rsid w:val="00CE676E"/>
    <w:rsid w:val="00CE7278"/>
    <w:rsid w:val="00CE73F1"/>
    <w:rsid w:val="00CF4481"/>
    <w:rsid w:val="00CF4BA3"/>
    <w:rsid w:val="00CF4CF6"/>
    <w:rsid w:val="00CF4F3F"/>
    <w:rsid w:val="00CF5238"/>
    <w:rsid w:val="00CF7B84"/>
    <w:rsid w:val="00D012B1"/>
    <w:rsid w:val="00D02D01"/>
    <w:rsid w:val="00D02E56"/>
    <w:rsid w:val="00D04839"/>
    <w:rsid w:val="00D04A15"/>
    <w:rsid w:val="00D06708"/>
    <w:rsid w:val="00D07742"/>
    <w:rsid w:val="00D10000"/>
    <w:rsid w:val="00D103F1"/>
    <w:rsid w:val="00D11274"/>
    <w:rsid w:val="00D11B98"/>
    <w:rsid w:val="00D12079"/>
    <w:rsid w:val="00D1243C"/>
    <w:rsid w:val="00D1255A"/>
    <w:rsid w:val="00D13DD6"/>
    <w:rsid w:val="00D157B7"/>
    <w:rsid w:val="00D158BD"/>
    <w:rsid w:val="00D16163"/>
    <w:rsid w:val="00D161FB"/>
    <w:rsid w:val="00D167DC"/>
    <w:rsid w:val="00D175D8"/>
    <w:rsid w:val="00D17D44"/>
    <w:rsid w:val="00D20385"/>
    <w:rsid w:val="00D210F9"/>
    <w:rsid w:val="00D24326"/>
    <w:rsid w:val="00D25246"/>
    <w:rsid w:val="00D2534F"/>
    <w:rsid w:val="00D27A70"/>
    <w:rsid w:val="00D30A8C"/>
    <w:rsid w:val="00D30E90"/>
    <w:rsid w:val="00D32801"/>
    <w:rsid w:val="00D351A2"/>
    <w:rsid w:val="00D36795"/>
    <w:rsid w:val="00D3720F"/>
    <w:rsid w:val="00D40BF7"/>
    <w:rsid w:val="00D41581"/>
    <w:rsid w:val="00D438C4"/>
    <w:rsid w:val="00D4599C"/>
    <w:rsid w:val="00D45EC5"/>
    <w:rsid w:val="00D461B0"/>
    <w:rsid w:val="00D46990"/>
    <w:rsid w:val="00D46E3C"/>
    <w:rsid w:val="00D47162"/>
    <w:rsid w:val="00D47943"/>
    <w:rsid w:val="00D47E32"/>
    <w:rsid w:val="00D5208A"/>
    <w:rsid w:val="00D60119"/>
    <w:rsid w:val="00D62E8E"/>
    <w:rsid w:val="00D647FC"/>
    <w:rsid w:val="00D650D3"/>
    <w:rsid w:val="00D6540B"/>
    <w:rsid w:val="00D66F91"/>
    <w:rsid w:val="00D671A3"/>
    <w:rsid w:val="00D6794B"/>
    <w:rsid w:val="00D700EE"/>
    <w:rsid w:val="00D7163A"/>
    <w:rsid w:val="00D74EA7"/>
    <w:rsid w:val="00D7528E"/>
    <w:rsid w:val="00D76278"/>
    <w:rsid w:val="00D76AFA"/>
    <w:rsid w:val="00D77D87"/>
    <w:rsid w:val="00D80A47"/>
    <w:rsid w:val="00D81F16"/>
    <w:rsid w:val="00D83919"/>
    <w:rsid w:val="00D83932"/>
    <w:rsid w:val="00D845A7"/>
    <w:rsid w:val="00D85F2A"/>
    <w:rsid w:val="00D90790"/>
    <w:rsid w:val="00D908D8"/>
    <w:rsid w:val="00D94925"/>
    <w:rsid w:val="00D94C6B"/>
    <w:rsid w:val="00D9662E"/>
    <w:rsid w:val="00D96C37"/>
    <w:rsid w:val="00D97282"/>
    <w:rsid w:val="00DA1014"/>
    <w:rsid w:val="00DA102A"/>
    <w:rsid w:val="00DA12C5"/>
    <w:rsid w:val="00DA165D"/>
    <w:rsid w:val="00DA1956"/>
    <w:rsid w:val="00DA25DA"/>
    <w:rsid w:val="00DA294A"/>
    <w:rsid w:val="00DA327D"/>
    <w:rsid w:val="00DA32D1"/>
    <w:rsid w:val="00DA3860"/>
    <w:rsid w:val="00DA4142"/>
    <w:rsid w:val="00DA495D"/>
    <w:rsid w:val="00DA5827"/>
    <w:rsid w:val="00DA59B6"/>
    <w:rsid w:val="00DA638E"/>
    <w:rsid w:val="00DA6CEB"/>
    <w:rsid w:val="00DA6D31"/>
    <w:rsid w:val="00DA73F4"/>
    <w:rsid w:val="00DB0072"/>
    <w:rsid w:val="00DB048D"/>
    <w:rsid w:val="00DB1D3A"/>
    <w:rsid w:val="00DB26BA"/>
    <w:rsid w:val="00DB2847"/>
    <w:rsid w:val="00DB30ED"/>
    <w:rsid w:val="00DB48DF"/>
    <w:rsid w:val="00DB6147"/>
    <w:rsid w:val="00DB61B1"/>
    <w:rsid w:val="00DB7E9A"/>
    <w:rsid w:val="00DC15AD"/>
    <w:rsid w:val="00DC2A0C"/>
    <w:rsid w:val="00DC2BA4"/>
    <w:rsid w:val="00DC4796"/>
    <w:rsid w:val="00DC555B"/>
    <w:rsid w:val="00DC5AFC"/>
    <w:rsid w:val="00DC5FC7"/>
    <w:rsid w:val="00DC60F0"/>
    <w:rsid w:val="00DC6549"/>
    <w:rsid w:val="00DC71D0"/>
    <w:rsid w:val="00DC77D4"/>
    <w:rsid w:val="00DC7D85"/>
    <w:rsid w:val="00DD0309"/>
    <w:rsid w:val="00DD13F2"/>
    <w:rsid w:val="00DD1984"/>
    <w:rsid w:val="00DD370D"/>
    <w:rsid w:val="00DD5886"/>
    <w:rsid w:val="00DD770B"/>
    <w:rsid w:val="00DE0495"/>
    <w:rsid w:val="00DE056A"/>
    <w:rsid w:val="00DE091A"/>
    <w:rsid w:val="00DE2123"/>
    <w:rsid w:val="00DE4BFC"/>
    <w:rsid w:val="00DF145F"/>
    <w:rsid w:val="00DF1553"/>
    <w:rsid w:val="00DF17BD"/>
    <w:rsid w:val="00E013D2"/>
    <w:rsid w:val="00E024EF"/>
    <w:rsid w:val="00E034D5"/>
    <w:rsid w:val="00E058EC"/>
    <w:rsid w:val="00E07919"/>
    <w:rsid w:val="00E10A73"/>
    <w:rsid w:val="00E11E63"/>
    <w:rsid w:val="00E12254"/>
    <w:rsid w:val="00E1288B"/>
    <w:rsid w:val="00E1360E"/>
    <w:rsid w:val="00E15DBF"/>
    <w:rsid w:val="00E16122"/>
    <w:rsid w:val="00E1767A"/>
    <w:rsid w:val="00E21481"/>
    <w:rsid w:val="00E21B30"/>
    <w:rsid w:val="00E23E39"/>
    <w:rsid w:val="00E24121"/>
    <w:rsid w:val="00E25B61"/>
    <w:rsid w:val="00E25D66"/>
    <w:rsid w:val="00E25FCE"/>
    <w:rsid w:val="00E26FEE"/>
    <w:rsid w:val="00E2794D"/>
    <w:rsid w:val="00E27A8E"/>
    <w:rsid w:val="00E313C4"/>
    <w:rsid w:val="00E3390C"/>
    <w:rsid w:val="00E352C5"/>
    <w:rsid w:val="00E35D37"/>
    <w:rsid w:val="00E3772F"/>
    <w:rsid w:val="00E37B06"/>
    <w:rsid w:val="00E40341"/>
    <w:rsid w:val="00E41373"/>
    <w:rsid w:val="00E41B0A"/>
    <w:rsid w:val="00E41B81"/>
    <w:rsid w:val="00E42731"/>
    <w:rsid w:val="00E43306"/>
    <w:rsid w:val="00E43576"/>
    <w:rsid w:val="00E46BD4"/>
    <w:rsid w:val="00E470CC"/>
    <w:rsid w:val="00E470F4"/>
    <w:rsid w:val="00E47FB9"/>
    <w:rsid w:val="00E504AF"/>
    <w:rsid w:val="00E50692"/>
    <w:rsid w:val="00E51242"/>
    <w:rsid w:val="00E51CFA"/>
    <w:rsid w:val="00E525E8"/>
    <w:rsid w:val="00E53951"/>
    <w:rsid w:val="00E57C03"/>
    <w:rsid w:val="00E60876"/>
    <w:rsid w:val="00E61712"/>
    <w:rsid w:val="00E61DDC"/>
    <w:rsid w:val="00E6455D"/>
    <w:rsid w:val="00E651E8"/>
    <w:rsid w:val="00E65AC5"/>
    <w:rsid w:val="00E6620A"/>
    <w:rsid w:val="00E67A8F"/>
    <w:rsid w:val="00E70C7B"/>
    <w:rsid w:val="00E71F93"/>
    <w:rsid w:val="00E73E43"/>
    <w:rsid w:val="00E742C9"/>
    <w:rsid w:val="00E756D6"/>
    <w:rsid w:val="00E76A91"/>
    <w:rsid w:val="00E80D1C"/>
    <w:rsid w:val="00E81893"/>
    <w:rsid w:val="00E82BCB"/>
    <w:rsid w:val="00E8348D"/>
    <w:rsid w:val="00E84430"/>
    <w:rsid w:val="00E84E27"/>
    <w:rsid w:val="00E867F9"/>
    <w:rsid w:val="00E879A5"/>
    <w:rsid w:val="00E87C78"/>
    <w:rsid w:val="00E91884"/>
    <w:rsid w:val="00E91FFE"/>
    <w:rsid w:val="00E9554E"/>
    <w:rsid w:val="00E971AE"/>
    <w:rsid w:val="00EA1D18"/>
    <w:rsid w:val="00EA21CA"/>
    <w:rsid w:val="00EA28F3"/>
    <w:rsid w:val="00EA2BE6"/>
    <w:rsid w:val="00EA2D06"/>
    <w:rsid w:val="00EA2D3D"/>
    <w:rsid w:val="00EA2F5B"/>
    <w:rsid w:val="00EA7AA6"/>
    <w:rsid w:val="00EB0835"/>
    <w:rsid w:val="00EB151C"/>
    <w:rsid w:val="00EB2F94"/>
    <w:rsid w:val="00EB33C1"/>
    <w:rsid w:val="00EB3F1D"/>
    <w:rsid w:val="00EB4E5B"/>
    <w:rsid w:val="00EB5E3A"/>
    <w:rsid w:val="00EB69FB"/>
    <w:rsid w:val="00EB7612"/>
    <w:rsid w:val="00EC273D"/>
    <w:rsid w:val="00EC34A8"/>
    <w:rsid w:val="00EC3688"/>
    <w:rsid w:val="00EC4500"/>
    <w:rsid w:val="00EC5539"/>
    <w:rsid w:val="00EC6528"/>
    <w:rsid w:val="00EC7B8A"/>
    <w:rsid w:val="00ED086B"/>
    <w:rsid w:val="00ED1059"/>
    <w:rsid w:val="00ED10C4"/>
    <w:rsid w:val="00ED165E"/>
    <w:rsid w:val="00ED1F04"/>
    <w:rsid w:val="00ED42A3"/>
    <w:rsid w:val="00ED7675"/>
    <w:rsid w:val="00ED7ED8"/>
    <w:rsid w:val="00EE0206"/>
    <w:rsid w:val="00EE0871"/>
    <w:rsid w:val="00EE0B51"/>
    <w:rsid w:val="00EE2652"/>
    <w:rsid w:val="00EE29F0"/>
    <w:rsid w:val="00EE3924"/>
    <w:rsid w:val="00EE4397"/>
    <w:rsid w:val="00EE4B2F"/>
    <w:rsid w:val="00EE4C22"/>
    <w:rsid w:val="00EE53C1"/>
    <w:rsid w:val="00EE5A5A"/>
    <w:rsid w:val="00EE76AC"/>
    <w:rsid w:val="00EE7D12"/>
    <w:rsid w:val="00EE7E64"/>
    <w:rsid w:val="00EF0203"/>
    <w:rsid w:val="00EF0206"/>
    <w:rsid w:val="00EF08CB"/>
    <w:rsid w:val="00EF20A8"/>
    <w:rsid w:val="00EF4090"/>
    <w:rsid w:val="00EF4D7C"/>
    <w:rsid w:val="00EF688D"/>
    <w:rsid w:val="00F00086"/>
    <w:rsid w:val="00F000E9"/>
    <w:rsid w:val="00F0023D"/>
    <w:rsid w:val="00F035C0"/>
    <w:rsid w:val="00F03C78"/>
    <w:rsid w:val="00F04956"/>
    <w:rsid w:val="00F04C6A"/>
    <w:rsid w:val="00F057E5"/>
    <w:rsid w:val="00F05FC4"/>
    <w:rsid w:val="00F06145"/>
    <w:rsid w:val="00F07CA0"/>
    <w:rsid w:val="00F111CF"/>
    <w:rsid w:val="00F11BE1"/>
    <w:rsid w:val="00F14881"/>
    <w:rsid w:val="00F148B6"/>
    <w:rsid w:val="00F15897"/>
    <w:rsid w:val="00F15946"/>
    <w:rsid w:val="00F162DA"/>
    <w:rsid w:val="00F16474"/>
    <w:rsid w:val="00F214FD"/>
    <w:rsid w:val="00F224C4"/>
    <w:rsid w:val="00F237E9"/>
    <w:rsid w:val="00F23E75"/>
    <w:rsid w:val="00F247BF"/>
    <w:rsid w:val="00F25FD2"/>
    <w:rsid w:val="00F26A22"/>
    <w:rsid w:val="00F324A7"/>
    <w:rsid w:val="00F33D59"/>
    <w:rsid w:val="00F37A76"/>
    <w:rsid w:val="00F414C2"/>
    <w:rsid w:val="00F44668"/>
    <w:rsid w:val="00F452AC"/>
    <w:rsid w:val="00F45D95"/>
    <w:rsid w:val="00F46147"/>
    <w:rsid w:val="00F4775C"/>
    <w:rsid w:val="00F47CAC"/>
    <w:rsid w:val="00F52651"/>
    <w:rsid w:val="00F52701"/>
    <w:rsid w:val="00F52E0C"/>
    <w:rsid w:val="00F5375A"/>
    <w:rsid w:val="00F539DB"/>
    <w:rsid w:val="00F54BA1"/>
    <w:rsid w:val="00F54D7E"/>
    <w:rsid w:val="00F55B68"/>
    <w:rsid w:val="00F57877"/>
    <w:rsid w:val="00F61D2D"/>
    <w:rsid w:val="00F61EC0"/>
    <w:rsid w:val="00F62E0E"/>
    <w:rsid w:val="00F63C92"/>
    <w:rsid w:val="00F651A8"/>
    <w:rsid w:val="00F65EC9"/>
    <w:rsid w:val="00F66812"/>
    <w:rsid w:val="00F6708A"/>
    <w:rsid w:val="00F6710A"/>
    <w:rsid w:val="00F704E3"/>
    <w:rsid w:val="00F72D89"/>
    <w:rsid w:val="00F73076"/>
    <w:rsid w:val="00F74185"/>
    <w:rsid w:val="00F748A3"/>
    <w:rsid w:val="00F777F5"/>
    <w:rsid w:val="00F77ACD"/>
    <w:rsid w:val="00F80035"/>
    <w:rsid w:val="00F83E0E"/>
    <w:rsid w:val="00F83FCD"/>
    <w:rsid w:val="00F8595F"/>
    <w:rsid w:val="00F85EF3"/>
    <w:rsid w:val="00F85F3F"/>
    <w:rsid w:val="00F86D77"/>
    <w:rsid w:val="00F87307"/>
    <w:rsid w:val="00F8765C"/>
    <w:rsid w:val="00F9049E"/>
    <w:rsid w:val="00F90A47"/>
    <w:rsid w:val="00F914C2"/>
    <w:rsid w:val="00F918AB"/>
    <w:rsid w:val="00F92F7E"/>
    <w:rsid w:val="00F93565"/>
    <w:rsid w:val="00F9387C"/>
    <w:rsid w:val="00F94334"/>
    <w:rsid w:val="00F944EE"/>
    <w:rsid w:val="00F95473"/>
    <w:rsid w:val="00F95E4F"/>
    <w:rsid w:val="00F95F34"/>
    <w:rsid w:val="00F96514"/>
    <w:rsid w:val="00F97D2C"/>
    <w:rsid w:val="00F97E52"/>
    <w:rsid w:val="00FA0426"/>
    <w:rsid w:val="00FA0551"/>
    <w:rsid w:val="00FA0569"/>
    <w:rsid w:val="00FA071F"/>
    <w:rsid w:val="00FA12A7"/>
    <w:rsid w:val="00FA18A5"/>
    <w:rsid w:val="00FA2A92"/>
    <w:rsid w:val="00FA38D9"/>
    <w:rsid w:val="00FA3938"/>
    <w:rsid w:val="00FA396E"/>
    <w:rsid w:val="00FA5FD4"/>
    <w:rsid w:val="00FA6824"/>
    <w:rsid w:val="00FA7393"/>
    <w:rsid w:val="00FB0F71"/>
    <w:rsid w:val="00FB1968"/>
    <w:rsid w:val="00FB2139"/>
    <w:rsid w:val="00FB3DD2"/>
    <w:rsid w:val="00FB41F0"/>
    <w:rsid w:val="00FB41F8"/>
    <w:rsid w:val="00FB4343"/>
    <w:rsid w:val="00FB582E"/>
    <w:rsid w:val="00FB5891"/>
    <w:rsid w:val="00FB5EBE"/>
    <w:rsid w:val="00FB6672"/>
    <w:rsid w:val="00FB6DD8"/>
    <w:rsid w:val="00FB6ECB"/>
    <w:rsid w:val="00FB7D99"/>
    <w:rsid w:val="00FC4574"/>
    <w:rsid w:val="00FC5510"/>
    <w:rsid w:val="00FC6BCC"/>
    <w:rsid w:val="00FC6FF0"/>
    <w:rsid w:val="00FC7579"/>
    <w:rsid w:val="00FC79F5"/>
    <w:rsid w:val="00FD1CA1"/>
    <w:rsid w:val="00FD3407"/>
    <w:rsid w:val="00FD38EC"/>
    <w:rsid w:val="00FD4292"/>
    <w:rsid w:val="00FD63EA"/>
    <w:rsid w:val="00FE216E"/>
    <w:rsid w:val="00FE330B"/>
    <w:rsid w:val="00FE7984"/>
    <w:rsid w:val="00FF01ED"/>
    <w:rsid w:val="00FF0CFB"/>
    <w:rsid w:val="00FF1250"/>
    <w:rsid w:val="00FF2066"/>
    <w:rsid w:val="00FF29FE"/>
    <w:rsid w:val="00FF4A01"/>
    <w:rsid w:val="00FF5072"/>
    <w:rsid w:val="00FF5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354F"/>
  <w15:chartTrackingRefBased/>
  <w15:docId w15:val="{6AB2B731-4E40-4FF8-B10A-2383DE5E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0F"/>
  </w:style>
  <w:style w:type="paragraph" w:styleId="Heading1">
    <w:name w:val="heading 1"/>
    <w:basedOn w:val="Normal"/>
    <w:next w:val="Normal"/>
    <w:link w:val="Heading1Char"/>
    <w:uiPriority w:val="9"/>
    <w:qFormat/>
    <w:rsid w:val="00242D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D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D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D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D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42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D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D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D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D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D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D3E"/>
    <w:rPr>
      <w:rFonts w:eastAsiaTheme="majorEastAsia" w:cstheme="majorBidi"/>
      <w:color w:val="272727" w:themeColor="text1" w:themeTint="D8"/>
    </w:rPr>
  </w:style>
  <w:style w:type="paragraph" w:styleId="Title">
    <w:name w:val="Title"/>
    <w:basedOn w:val="Normal"/>
    <w:next w:val="Normal"/>
    <w:link w:val="TitleChar"/>
    <w:qFormat/>
    <w:rsid w:val="00242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D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D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2D3E"/>
    <w:rPr>
      <w:i/>
      <w:iCs/>
      <w:color w:val="404040" w:themeColor="text1" w:themeTint="BF"/>
    </w:rPr>
  </w:style>
  <w:style w:type="paragraph" w:styleId="ListParagraph">
    <w:name w:val="List Paragraph"/>
    <w:basedOn w:val="Normal"/>
    <w:uiPriority w:val="34"/>
    <w:qFormat/>
    <w:rsid w:val="00242D3E"/>
    <w:pPr>
      <w:ind w:left="720"/>
      <w:contextualSpacing/>
    </w:pPr>
  </w:style>
  <w:style w:type="character" w:styleId="IntenseEmphasis">
    <w:name w:val="Intense Emphasis"/>
    <w:basedOn w:val="DefaultParagraphFont"/>
    <w:uiPriority w:val="21"/>
    <w:qFormat/>
    <w:rsid w:val="00242D3E"/>
    <w:rPr>
      <w:i/>
      <w:iCs/>
      <w:color w:val="2F5496" w:themeColor="accent1" w:themeShade="BF"/>
    </w:rPr>
  </w:style>
  <w:style w:type="paragraph" w:styleId="IntenseQuote">
    <w:name w:val="Intense Quote"/>
    <w:basedOn w:val="Normal"/>
    <w:next w:val="Normal"/>
    <w:link w:val="IntenseQuoteChar"/>
    <w:uiPriority w:val="30"/>
    <w:qFormat/>
    <w:rsid w:val="00242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D3E"/>
    <w:rPr>
      <w:i/>
      <w:iCs/>
      <w:color w:val="2F5496" w:themeColor="accent1" w:themeShade="BF"/>
    </w:rPr>
  </w:style>
  <w:style w:type="character" w:styleId="IntenseReference">
    <w:name w:val="Intense Reference"/>
    <w:basedOn w:val="DefaultParagraphFont"/>
    <w:uiPriority w:val="32"/>
    <w:qFormat/>
    <w:rsid w:val="00242D3E"/>
    <w:rPr>
      <w:b/>
      <w:bCs/>
      <w:smallCaps/>
      <w:color w:val="2F5496" w:themeColor="accent1" w:themeShade="BF"/>
      <w:spacing w:val="5"/>
    </w:rPr>
  </w:style>
  <w:style w:type="character" w:styleId="Hyperlink">
    <w:name w:val="Hyperlink"/>
    <w:basedOn w:val="DefaultParagraphFont"/>
    <w:uiPriority w:val="99"/>
    <w:unhideWhenUsed/>
    <w:rsid w:val="00C6079A"/>
    <w:rPr>
      <w:color w:val="0563C1" w:themeColor="hyperlink"/>
      <w:u w:val="single"/>
    </w:rPr>
  </w:style>
  <w:style w:type="character" w:styleId="UnresolvedMention">
    <w:name w:val="Unresolved Mention"/>
    <w:basedOn w:val="DefaultParagraphFont"/>
    <w:uiPriority w:val="99"/>
    <w:semiHidden/>
    <w:unhideWhenUsed/>
    <w:rsid w:val="00C6079A"/>
    <w:rPr>
      <w:color w:val="605E5C"/>
      <w:shd w:val="clear" w:color="auto" w:fill="E1DFDD"/>
    </w:rPr>
  </w:style>
  <w:style w:type="paragraph" w:styleId="Header">
    <w:name w:val="header"/>
    <w:basedOn w:val="Normal"/>
    <w:link w:val="HeaderChar"/>
    <w:uiPriority w:val="99"/>
    <w:unhideWhenUsed/>
    <w:rsid w:val="00A4201D"/>
    <w:pPr>
      <w:tabs>
        <w:tab w:val="center" w:pos="4513"/>
        <w:tab w:val="right" w:pos="9026"/>
      </w:tabs>
    </w:pPr>
  </w:style>
  <w:style w:type="character" w:customStyle="1" w:styleId="HeaderChar">
    <w:name w:val="Header Char"/>
    <w:basedOn w:val="DefaultParagraphFont"/>
    <w:link w:val="Header"/>
    <w:uiPriority w:val="99"/>
    <w:rsid w:val="00A4201D"/>
  </w:style>
  <w:style w:type="paragraph" w:styleId="Footer">
    <w:name w:val="footer"/>
    <w:basedOn w:val="Normal"/>
    <w:link w:val="FooterChar"/>
    <w:uiPriority w:val="99"/>
    <w:unhideWhenUsed/>
    <w:rsid w:val="00A4201D"/>
    <w:pPr>
      <w:tabs>
        <w:tab w:val="center" w:pos="4513"/>
        <w:tab w:val="right" w:pos="9026"/>
      </w:tabs>
    </w:pPr>
  </w:style>
  <w:style w:type="character" w:customStyle="1" w:styleId="FooterChar">
    <w:name w:val="Footer Char"/>
    <w:basedOn w:val="DefaultParagraphFont"/>
    <w:link w:val="Footer"/>
    <w:uiPriority w:val="99"/>
    <w:rsid w:val="00A4201D"/>
  </w:style>
  <w:style w:type="paragraph" w:styleId="BodyText">
    <w:name w:val="Body Text"/>
    <w:basedOn w:val="Normal"/>
    <w:link w:val="BodyTextChar"/>
    <w:rsid w:val="0025508B"/>
    <w:pPr>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25508B"/>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uiPriority w:val="99"/>
    <w:unhideWhenUsed/>
    <w:rsid w:val="00311A5D"/>
    <w:pPr>
      <w:spacing w:after="120"/>
    </w:pPr>
    <w:rPr>
      <w:sz w:val="16"/>
      <w:szCs w:val="16"/>
    </w:rPr>
  </w:style>
  <w:style w:type="character" w:customStyle="1" w:styleId="BodyText3Char">
    <w:name w:val="Body Text 3 Char"/>
    <w:basedOn w:val="DefaultParagraphFont"/>
    <w:link w:val="BodyText3"/>
    <w:uiPriority w:val="99"/>
    <w:rsid w:val="00311A5D"/>
    <w:rPr>
      <w:sz w:val="16"/>
      <w:szCs w:val="16"/>
    </w:rPr>
  </w:style>
  <w:style w:type="paragraph" w:styleId="NormalWeb">
    <w:name w:val="Normal (Web)"/>
    <w:basedOn w:val="Normal"/>
    <w:rsid w:val="00AE62A0"/>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qFormat/>
    <w:rsid w:val="008846E6"/>
    <w:rPr>
      <w:b/>
      <w:bCs/>
    </w:rPr>
  </w:style>
  <w:style w:type="paragraph" w:styleId="BodyText2">
    <w:name w:val="Body Text 2"/>
    <w:basedOn w:val="Normal"/>
    <w:link w:val="BodyText2Char"/>
    <w:uiPriority w:val="99"/>
    <w:unhideWhenUsed/>
    <w:rsid w:val="009671D7"/>
    <w:pPr>
      <w:spacing w:after="120" w:line="480" w:lineRule="auto"/>
    </w:pPr>
  </w:style>
  <w:style w:type="character" w:customStyle="1" w:styleId="BodyText2Char">
    <w:name w:val="Body Text 2 Char"/>
    <w:basedOn w:val="DefaultParagraphFont"/>
    <w:link w:val="BodyText2"/>
    <w:uiPriority w:val="99"/>
    <w:rsid w:val="00967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4516">
      <w:bodyDiv w:val="1"/>
      <w:marLeft w:val="0"/>
      <w:marRight w:val="0"/>
      <w:marTop w:val="0"/>
      <w:marBottom w:val="0"/>
      <w:divBdr>
        <w:top w:val="none" w:sz="0" w:space="0" w:color="auto"/>
        <w:left w:val="none" w:sz="0" w:space="0" w:color="auto"/>
        <w:bottom w:val="none" w:sz="0" w:space="0" w:color="auto"/>
        <w:right w:val="none" w:sz="0" w:space="0" w:color="auto"/>
      </w:divBdr>
    </w:div>
    <w:div w:id="517621284">
      <w:bodyDiv w:val="1"/>
      <w:marLeft w:val="0"/>
      <w:marRight w:val="0"/>
      <w:marTop w:val="0"/>
      <w:marBottom w:val="0"/>
      <w:divBdr>
        <w:top w:val="none" w:sz="0" w:space="0" w:color="auto"/>
        <w:left w:val="none" w:sz="0" w:space="0" w:color="auto"/>
        <w:bottom w:val="none" w:sz="0" w:space="0" w:color="auto"/>
        <w:right w:val="none" w:sz="0" w:space="0" w:color="auto"/>
      </w:divBdr>
    </w:div>
    <w:div w:id="947586076">
      <w:bodyDiv w:val="1"/>
      <w:marLeft w:val="0"/>
      <w:marRight w:val="0"/>
      <w:marTop w:val="0"/>
      <w:marBottom w:val="0"/>
      <w:divBdr>
        <w:top w:val="none" w:sz="0" w:space="0" w:color="auto"/>
        <w:left w:val="none" w:sz="0" w:space="0" w:color="auto"/>
        <w:bottom w:val="none" w:sz="0" w:space="0" w:color="auto"/>
        <w:right w:val="none" w:sz="0" w:space="0" w:color="auto"/>
      </w:divBdr>
    </w:div>
    <w:div w:id="1453554528">
      <w:bodyDiv w:val="1"/>
      <w:marLeft w:val="0"/>
      <w:marRight w:val="0"/>
      <w:marTop w:val="0"/>
      <w:marBottom w:val="0"/>
      <w:divBdr>
        <w:top w:val="none" w:sz="0" w:space="0" w:color="auto"/>
        <w:left w:val="none" w:sz="0" w:space="0" w:color="auto"/>
        <w:bottom w:val="none" w:sz="0" w:space="0" w:color="auto"/>
        <w:right w:val="none" w:sz="0" w:space="0" w:color="auto"/>
      </w:divBdr>
    </w:div>
    <w:div w:id="1663922934">
      <w:bodyDiv w:val="1"/>
      <w:marLeft w:val="0"/>
      <w:marRight w:val="0"/>
      <w:marTop w:val="0"/>
      <w:marBottom w:val="0"/>
      <w:divBdr>
        <w:top w:val="none" w:sz="0" w:space="0" w:color="auto"/>
        <w:left w:val="none" w:sz="0" w:space="0" w:color="auto"/>
        <w:bottom w:val="none" w:sz="0" w:space="0" w:color="auto"/>
        <w:right w:val="none" w:sz="0" w:space="0" w:color="auto"/>
      </w:divBdr>
    </w:div>
    <w:div w:id="1757438927">
      <w:bodyDiv w:val="1"/>
      <w:marLeft w:val="0"/>
      <w:marRight w:val="0"/>
      <w:marTop w:val="0"/>
      <w:marBottom w:val="0"/>
      <w:divBdr>
        <w:top w:val="none" w:sz="0" w:space="0" w:color="auto"/>
        <w:left w:val="none" w:sz="0" w:space="0" w:color="auto"/>
        <w:bottom w:val="none" w:sz="0" w:space="0" w:color="auto"/>
        <w:right w:val="none" w:sz="0" w:space="0" w:color="auto"/>
      </w:divBdr>
    </w:div>
    <w:div w:id="1779523823">
      <w:bodyDiv w:val="1"/>
      <w:marLeft w:val="0"/>
      <w:marRight w:val="0"/>
      <w:marTop w:val="0"/>
      <w:marBottom w:val="0"/>
      <w:divBdr>
        <w:top w:val="none" w:sz="0" w:space="0" w:color="auto"/>
        <w:left w:val="none" w:sz="0" w:space="0" w:color="auto"/>
        <w:bottom w:val="none" w:sz="0" w:space="0" w:color="auto"/>
        <w:right w:val="none" w:sz="0" w:space="0" w:color="auto"/>
      </w:divBdr>
    </w:div>
    <w:div w:id="191557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aretwilliams.me" TargetMode="External"/><Relationship Id="rId13" Type="http://schemas.openxmlformats.org/officeDocument/2006/relationships/hyperlink" Target="http://www.margaretwilliams.me" TargetMode="External"/><Relationship Id="rId18" Type="http://schemas.openxmlformats.org/officeDocument/2006/relationships/hyperlink" Target="https://www.bmj.com/content/389/bmj.r977/r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blogs.bmj.com/bmj/2016/peter-white-et-al-releasing-patient-dara-from-the-pace-trial-for-chronic-fatigue-syndrome/" TargetMode="External"/><Relationship Id="rId7" Type="http://schemas.openxmlformats.org/officeDocument/2006/relationships/endnotes" Target="endnotes.xml"/><Relationship Id="rId12" Type="http://schemas.openxmlformats.org/officeDocument/2006/relationships/hyperlink" Target="https://forums.phoenixrising.me/threads/cytokine-responses-to-exercise-and-activity-in-patients-with-chronic-fatigue-syndrome-case-control.53299/" TargetMode="External"/><Relationship Id="rId17" Type="http://schemas.openxmlformats.org/officeDocument/2006/relationships/hyperlink" Target="https://x.com/rfh1955/status/1427702364908175366?s=61" TargetMode="External"/><Relationship Id="rId25" Type="http://schemas.openxmlformats.org/officeDocument/2006/relationships/hyperlink" Target="http://carersfight.blogspot.in/2017/01/the-year-of-no-compromise.html" TargetMode="External"/><Relationship Id="rId2" Type="http://schemas.openxmlformats.org/officeDocument/2006/relationships/numbering" Target="numbering.xml"/><Relationship Id="rId16" Type="http://schemas.openxmlformats.org/officeDocument/2006/relationships/hyperlink" Target="mailto:iop-pr@kcl.ac.uk" TargetMode="External"/><Relationship Id="rId20" Type="http://schemas.openxmlformats.org/officeDocument/2006/relationships/hyperlink" Target="https://me-pedia.org/wiki/Charit%C3%A9_Berl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gov/RAC-GWV1" TargetMode="External"/><Relationship Id="rId24" Type="http://schemas.openxmlformats.org/officeDocument/2006/relationships/hyperlink" Target="http://www.facebook.com/MEFMActionNetwork/posts/516966931656588" TargetMode="External"/><Relationship Id="rId5" Type="http://schemas.openxmlformats.org/officeDocument/2006/relationships/webSettings" Target="webSettings.xml"/><Relationship Id="rId15" Type="http://schemas.openxmlformats.org/officeDocument/2006/relationships/hyperlink" Target="http://livingwithchronicfatiguesyndrome.wordpress.com/2010/08/29/conversing-with-professor-simon-wessely-part-2/" TargetMode="External"/><Relationship Id="rId23" Type="http://schemas.openxmlformats.org/officeDocument/2006/relationships/hyperlink" Target="http://www.blogistan.co.uk" TargetMode="External"/><Relationship Id="rId28" Type="http://schemas.openxmlformats.org/officeDocument/2006/relationships/theme" Target="theme/theme1.xml"/><Relationship Id="rId10" Type="http://schemas.openxmlformats.org/officeDocument/2006/relationships/hyperlink" Target="https://studyfinds.org/medical-gaslighting-can-wreck-oatients-health-for-years/" TargetMode="External"/><Relationship Id="rId19" Type="http://schemas.openxmlformats.org/officeDocument/2006/relationships/hyperlink" Target="https://doi.org/10.3390/jcm122483345" TargetMode="External"/><Relationship Id="rId4" Type="http://schemas.openxmlformats.org/officeDocument/2006/relationships/settings" Target="settings.xml"/><Relationship Id="rId9" Type="http://schemas.openxmlformats.org/officeDocument/2006/relationships/hyperlink" Target="http://www.oneagleswings.me.uk/margaretwilliams/" TargetMode="External"/><Relationship Id="rId14" Type="http://schemas.openxmlformats.org/officeDocument/2006/relationships/hyperlink" Target="http://podcasts.bmj.com/2010/03/05/chronic-fatigue-syndrome" TargetMode="External"/><Relationship Id="rId22" Type="http://schemas.openxmlformats.org/officeDocument/2006/relationships/hyperlink" Target="http://esme-eu.com/home/experts-launch-think-tank-for-mystery-disease-article37-6.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66941-9986-4BCE-A6C6-B20F709A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26763</Words>
  <Characters>152550</Characters>
  <Application>Microsoft Office Word</Application>
  <DocSecurity>0</DocSecurity>
  <Lines>1271</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Luna</dc:creator>
  <cp:keywords/>
  <dc:description/>
  <cp:lastModifiedBy>Hazel Stapleton</cp:lastModifiedBy>
  <cp:revision>2188</cp:revision>
  <cp:lastPrinted>2025-05-26T13:52:00Z</cp:lastPrinted>
  <dcterms:created xsi:type="dcterms:W3CDTF">2025-05-10T08:15:00Z</dcterms:created>
  <dcterms:modified xsi:type="dcterms:W3CDTF">2025-05-28T06:40:00Z</dcterms:modified>
</cp:coreProperties>
</file>